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F55AD" w14:textId="77777777" w:rsidR="00AA38E6" w:rsidRPr="00DE2BB9" w:rsidRDefault="00AA38E6" w:rsidP="00AA38E6">
      <w:pPr>
        <w:spacing w:before="6" w:after="0" w:line="120" w:lineRule="exact"/>
        <w:rPr>
          <w:rFonts w:ascii="Times New Roman" w:hAnsi="Times New Roman"/>
          <w:sz w:val="12"/>
          <w:szCs w:val="12"/>
        </w:rPr>
      </w:pPr>
    </w:p>
    <w:p w14:paraId="7F36AE34" w14:textId="77777777" w:rsidR="00AA38E6" w:rsidRPr="00DE2BB9" w:rsidRDefault="00AA38E6" w:rsidP="00AA38E6">
      <w:pPr>
        <w:tabs>
          <w:tab w:val="left" w:pos="8440"/>
        </w:tabs>
        <w:spacing w:after="0" w:line="240" w:lineRule="auto"/>
        <w:ind w:left="3491" w:right="-20"/>
        <w:rPr>
          <w:rFonts w:ascii="Times New Roman" w:hAnsi="Times New Roman"/>
          <w:b/>
          <w:sz w:val="28"/>
          <w:szCs w:val="28"/>
        </w:rPr>
      </w:pPr>
      <w:r w:rsidRPr="00DE2BB9">
        <w:rPr>
          <w:rFonts w:ascii="Times New Roman" w:hAnsi="Times New Roman"/>
          <w:b/>
          <w:sz w:val="28"/>
          <w:szCs w:val="28"/>
        </w:rPr>
        <w:t xml:space="preserve">                       </w:t>
      </w:r>
      <w:proofErr w:type="spellStart"/>
      <w:r w:rsidRPr="00DE2BB9">
        <w:rPr>
          <w:rFonts w:ascii="Times New Roman" w:hAnsi="Times New Roman"/>
          <w:b/>
          <w:sz w:val="28"/>
          <w:szCs w:val="28"/>
        </w:rPr>
        <w:t>Anexa</w:t>
      </w:r>
      <w:proofErr w:type="spellEnd"/>
      <w:r w:rsidRPr="00DE2BB9">
        <w:rPr>
          <w:rFonts w:ascii="Times New Roman" w:hAnsi="Times New Roman"/>
          <w:b/>
          <w:sz w:val="28"/>
          <w:szCs w:val="28"/>
        </w:rPr>
        <w:t xml:space="preserve"> </w:t>
      </w:r>
      <w:r w:rsidRPr="00AB00A6">
        <w:rPr>
          <w:rFonts w:ascii="Times New Roman" w:hAnsi="Times New Roman"/>
          <w:b/>
          <w:sz w:val="28"/>
          <w:szCs w:val="28"/>
        </w:rPr>
        <w:t>nr.</w:t>
      </w:r>
      <w:r w:rsidR="00AB00A6" w:rsidRPr="00AB00A6">
        <w:rPr>
          <w:rFonts w:ascii="Times New Roman" w:hAnsi="Times New Roman"/>
          <w:b/>
          <w:sz w:val="28"/>
          <w:szCs w:val="28"/>
        </w:rPr>
        <w:t>1</w:t>
      </w:r>
      <w:r w:rsidR="00AB00A6" w:rsidRPr="00DE2BB9">
        <w:rPr>
          <w:rFonts w:ascii="Times New Roman" w:hAnsi="Times New Roman"/>
          <w:b/>
          <w:sz w:val="28"/>
          <w:szCs w:val="28"/>
        </w:rPr>
        <w:t xml:space="preserve"> </w:t>
      </w:r>
      <w:r w:rsidRPr="00DE2BB9">
        <w:rPr>
          <w:rFonts w:ascii="Times New Roman" w:hAnsi="Times New Roman"/>
          <w:b/>
          <w:sz w:val="28"/>
          <w:szCs w:val="28"/>
        </w:rPr>
        <w:t xml:space="preserve">la HCL nr. </w:t>
      </w:r>
      <w:proofErr w:type="gramStart"/>
      <w:r w:rsidR="00AB00A6">
        <w:rPr>
          <w:rFonts w:ascii="Times New Roman" w:hAnsi="Times New Roman"/>
          <w:b/>
          <w:sz w:val="28"/>
          <w:szCs w:val="28"/>
        </w:rPr>
        <w:t>….</w:t>
      </w:r>
      <w:r w:rsidRPr="00DE2BB9">
        <w:rPr>
          <w:rFonts w:ascii="Times New Roman" w:hAnsi="Times New Roman"/>
          <w:b/>
          <w:sz w:val="28"/>
          <w:szCs w:val="28"/>
        </w:rPr>
        <w:t>din</w:t>
      </w:r>
      <w:proofErr w:type="gramEnd"/>
      <w:r w:rsidR="00A05544">
        <w:rPr>
          <w:rFonts w:ascii="Times New Roman" w:hAnsi="Times New Roman"/>
          <w:b/>
          <w:sz w:val="28"/>
          <w:szCs w:val="28"/>
        </w:rPr>
        <w:t xml:space="preserve"> </w:t>
      </w:r>
      <w:r w:rsidR="00AB00A6">
        <w:rPr>
          <w:rFonts w:ascii="Times New Roman" w:hAnsi="Times New Roman"/>
          <w:b/>
          <w:sz w:val="28"/>
          <w:szCs w:val="28"/>
        </w:rPr>
        <w:t>……..</w:t>
      </w:r>
      <w:r w:rsidR="00A05544">
        <w:rPr>
          <w:rFonts w:ascii="Times New Roman" w:hAnsi="Times New Roman"/>
          <w:b/>
          <w:sz w:val="28"/>
          <w:szCs w:val="28"/>
        </w:rPr>
        <w:t>.2025</w:t>
      </w:r>
    </w:p>
    <w:p w14:paraId="6FC5F15B" w14:textId="77777777" w:rsidR="00AA38E6" w:rsidRPr="00DE2BB9" w:rsidRDefault="00AA38E6" w:rsidP="00AA38E6">
      <w:pPr>
        <w:spacing w:before="4" w:after="0" w:line="140" w:lineRule="exact"/>
        <w:rPr>
          <w:rFonts w:ascii="Times New Roman" w:hAnsi="Times New Roman"/>
          <w:b/>
          <w:sz w:val="14"/>
          <w:szCs w:val="14"/>
        </w:rPr>
      </w:pPr>
    </w:p>
    <w:p w14:paraId="17C922A0" w14:textId="77777777" w:rsidR="00AA38E6" w:rsidRPr="00DE2BB9" w:rsidRDefault="00AA38E6" w:rsidP="00AA38E6">
      <w:pPr>
        <w:spacing w:after="0" w:line="200" w:lineRule="exact"/>
        <w:rPr>
          <w:rFonts w:ascii="Times New Roman" w:hAnsi="Times New Roman"/>
          <w:sz w:val="20"/>
          <w:szCs w:val="20"/>
        </w:rPr>
      </w:pPr>
    </w:p>
    <w:p w14:paraId="1A4223A0" w14:textId="77777777" w:rsidR="00AA38E6" w:rsidRPr="00DE2BB9" w:rsidRDefault="00AA38E6" w:rsidP="00AA38E6">
      <w:pPr>
        <w:spacing w:after="0" w:line="200" w:lineRule="exact"/>
        <w:rPr>
          <w:rFonts w:ascii="Times New Roman" w:hAnsi="Times New Roman"/>
          <w:sz w:val="20"/>
          <w:szCs w:val="20"/>
        </w:rPr>
      </w:pPr>
    </w:p>
    <w:p w14:paraId="765D803F" w14:textId="77777777" w:rsidR="00AA38E6" w:rsidRPr="00DE2BB9" w:rsidRDefault="00AA38E6" w:rsidP="00AA38E6">
      <w:pPr>
        <w:spacing w:after="0" w:line="200" w:lineRule="exact"/>
        <w:rPr>
          <w:rFonts w:ascii="Times New Roman" w:hAnsi="Times New Roman"/>
          <w:sz w:val="20"/>
          <w:szCs w:val="20"/>
        </w:rPr>
      </w:pPr>
    </w:p>
    <w:p w14:paraId="7C0DE9E4" w14:textId="77777777" w:rsidR="00AA38E6" w:rsidRPr="00DE2BB9" w:rsidRDefault="00AA38E6" w:rsidP="00AA38E6">
      <w:pPr>
        <w:spacing w:after="0" w:line="200" w:lineRule="exact"/>
        <w:rPr>
          <w:rFonts w:ascii="Times New Roman" w:hAnsi="Times New Roman"/>
          <w:sz w:val="20"/>
          <w:szCs w:val="20"/>
        </w:rPr>
      </w:pPr>
    </w:p>
    <w:p w14:paraId="3CD2DD85" w14:textId="77777777" w:rsidR="00AA38E6" w:rsidRPr="00DE2BB9" w:rsidRDefault="00AA38E6" w:rsidP="00AA38E6">
      <w:pPr>
        <w:spacing w:after="0" w:line="200" w:lineRule="exact"/>
        <w:rPr>
          <w:rFonts w:ascii="Times New Roman" w:hAnsi="Times New Roman"/>
          <w:sz w:val="20"/>
          <w:szCs w:val="20"/>
        </w:rPr>
      </w:pPr>
    </w:p>
    <w:p w14:paraId="0088FD61" w14:textId="77777777" w:rsidR="00AA38E6" w:rsidRPr="00DE2BB9" w:rsidRDefault="00AA38E6" w:rsidP="00AA38E6">
      <w:pPr>
        <w:spacing w:after="0" w:line="200" w:lineRule="exact"/>
        <w:rPr>
          <w:rFonts w:ascii="Times New Roman" w:hAnsi="Times New Roman"/>
          <w:sz w:val="20"/>
          <w:szCs w:val="20"/>
        </w:rPr>
      </w:pPr>
    </w:p>
    <w:p w14:paraId="226D1F59" w14:textId="77777777" w:rsidR="00AA38E6" w:rsidRPr="00DE2BB9" w:rsidRDefault="00AA38E6" w:rsidP="00AA38E6">
      <w:pPr>
        <w:spacing w:after="0" w:line="200" w:lineRule="exact"/>
        <w:rPr>
          <w:rFonts w:ascii="Times New Roman" w:hAnsi="Times New Roman"/>
          <w:sz w:val="20"/>
          <w:szCs w:val="20"/>
        </w:rPr>
      </w:pPr>
    </w:p>
    <w:p w14:paraId="4F585A25" w14:textId="77777777" w:rsidR="00AA38E6" w:rsidRPr="00DE2BB9" w:rsidRDefault="00AA38E6" w:rsidP="00AA38E6">
      <w:pPr>
        <w:spacing w:after="0" w:line="200" w:lineRule="exact"/>
        <w:rPr>
          <w:rFonts w:ascii="Times New Roman" w:hAnsi="Times New Roman"/>
          <w:sz w:val="20"/>
          <w:szCs w:val="20"/>
        </w:rPr>
      </w:pPr>
    </w:p>
    <w:p w14:paraId="0B87275B" w14:textId="77777777" w:rsidR="00AA38E6" w:rsidRPr="00DE2BB9" w:rsidRDefault="00AA38E6" w:rsidP="00AA38E6">
      <w:pPr>
        <w:spacing w:after="0" w:line="200" w:lineRule="exact"/>
        <w:rPr>
          <w:rFonts w:ascii="Times New Roman" w:hAnsi="Times New Roman"/>
          <w:sz w:val="20"/>
          <w:szCs w:val="20"/>
        </w:rPr>
      </w:pPr>
    </w:p>
    <w:p w14:paraId="5AFD8B0D" w14:textId="77777777" w:rsidR="00AA38E6" w:rsidRPr="00DE2BB9" w:rsidRDefault="00AA38E6" w:rsidP="00AA38E6">
      <w:pPr>
        <w:spacing w:after="0" w:line="200" w:lineRule="exact"/>
        <w:rPr>
          <w:rFonts w:ascii="Times New Roman" w:hAnsi="Times New Roman"/>
          <w:sz w:val="20"/>
          <w:szCs w:val="20"/>
        </w:rPr>
      </w:pPr>
    </w:p>
    <w:p w14:paraId="4BCC4604" w14:textId="77777777" w:rsidR="00AA38E6" w:rsidRPr="00DE2BB9" w:rsidRDefault="00AA38E6" w:rsidP="00AA38E6">
      <w:pPr>
        <w:spacing w:after="0" w:line="200" w:lineRule="exact"/>
        <w:rPr>
          <w:rFonts w:ascii="Times New Roman" w:hAnsi="Times New Roman"/>
          <w:sz w:val="20"/>
          <w:szCs w:val="20"/>
        </w:rPr>
      </w:pPr>
    </w:p>
    <w:p w14:paraId="76A6EE8D" w14:textId="77777777" w:rsidR="00AA38E6" w:rsidRPr="00DE2BB9" w:rsidRDefault="00AA38E6" w:rsidP="00AA38E6">
      <w:pPr>
        <w:spacing w:after="0" w:line="200" w:lineRule="exact"/>
        <w:rPr>
          <w:rFonts w:ascii="Times New Roman" w:hAnsi="Times New Roman"/>
          <w:sz w:val="20"/>
          <w:szCs w:val="20"/>
        </w:rPr>
      </w:pPr>
    </w:p>
    <w:p w14:paraId="7D1A9506" w14:textId="77777777" w:rsidR="00AA38E6" w:rsidRPr="00DE2BB9" w:rsidRDefault="00AA38E6" w:rsidP="00AA38E6">
      <w:pPr>
        <w:spacing w:after="0" w:line="200" w:lineRule="exact"/>
        <w:rPr>
          <w:rFonts w:ascii="Times New Roman" w:hAnsi="Times New Roman"/>
          <w:sz w:val="20"/>
          <w:szCs w:val="20"/>
        </w:rPr>
      </w:pPr>
    </w:p>
    <w:p w14:paraId="7FD4067B" w14:textId="77777777" w:rsidR="00AA38E6" w:rsidRPr="00DE2BB9" w:rsidRDefault="00AA38E6" w:rsidP="00AA38E6">
      <w:pPr>
        <w:spacing w:after="0" w:line="200" w:lineRule="exact"/>
        <w:rPr>
          <w:rFonts w:ascii="Times New Roman" w:hAnsi="Times New Roman"/>
          <w:sz w:val="20"/>
          <w:szCs w:val="20"/>
        </w:rPr>
      </w:pPr>
    </w:p>
    <w:p w14:paraId="04098DE7" w14:textId="0D5B87D0" w:rsidR="00AA38E6" w:rsidRPr="00DE2BB9" w:rsidRDefault="00AA38E6" w:rsidP="00AA38E6">
      <w:pPr>
        <w:spacing w:after="0" w:line="240" w:lineRule="auto"/>
        <w:ind w:left="61" w:right="54"/>
        <w:jc w:val="center"/>
        <w:rPr>
          <w:rFonts w:ascii="Times New Roman" w:hAnsi="Times New Roman"/>
          <w:b/>
          <w:color w:val="2D2D2D"/>
          <w:w w:val="118"/>
          <w:sz w:val="28"/>
          <w:szCs w:val="28"/>
        </w:rPr>
      </w:pPr>
      <w:r w:rsidRPr="00DE2BB9">
        <w:rPr>
          <w:rFonts w:ascii="Times New Roman" w:hAnsi="Times New Roman"/>
          <w:b/>
          <w:color w:val="1C1C1C"/>
          <w:sz w:val="28"/>
          <w:szCs w:val="28"/>
        </w:rPr>
        <w:t>PLAN</w:t>
      </w:r>
      <w:r w:rsidR="008A0CCB">
        <w:rPr>
          <w:rFonts w:ascii="Times New Roman" w:hAnsi="Times New Roman"/>
          <w:b/>
          <w:color w:val="1C1C1C"/>
          <w:sz w:val="28"/>
          <w:szCs w:val="28"/>
        </w:rPr>
        <w:t xml:space="preserve"> </w:t>
      </w:r>
      <w:r w:rsidRPr="00DE2BB9">
        <w:rPr>
          <w:rFonts w:ascii="Times New Roman" w:hAnsi="Times New Roman"/>
          <w:b/>
          <w:color w:val="1C1C1C"/>
          <w:sz w:val="28"/>
          <w:szCs w:val="28"/>
        </w:rPr>
        <w:t>DE</w:t>
      </w:r>
      <w:r w:rsidR="008A0CCB">
        <w:rPr>
          <w:rFonts w:ascii="Times New Roman" w:hAnsi="Times New Roman"/>
          <w:b/>
          <w:color w:val="1C1C1C"/>
          <w:sz w:val="28"/>
          <w:szCs w:val="28"/>
        </w:rPr>
        <w:t xml:space="preserve"> </w:t>
      </w:r>
      <w:r w:rsidRPr="00DE2BB9">
        <w:rPr>
          <w:rFonts w:ascii="Times New Roman" w:hAnsi="Times New Roman"/>
          <w:b/>
          <w:color w:val="2D2D2D"/>
          <w:w w:val="118"/>
          <w:sz w:val="28"/>
          <w:szCs w:val="28"/>
        </w:rPr>
        <w:t>SELECȚIE</w:t>
      </w:r>
    </w:p>
    <w:p w14:paraId="7D959C13" w14:textId="77777777" w:rsidR="00AA38E6" w:rsidRPr="00DE2BB9" w:rsidRDefault="00AA38E6" w:rsidP="00AA38E6">
      <w:pPr>
        <w:spacing w:after="0" w:line="240" w:lineRule="auto"/>
        <w:ind w:left="61" w:right="54"/>
        <w:jc w:val="center"/>
        <w:rPr>
          <w:rFonts w:ascii="Times New Roman" w:hAnsi="Times New Roman"/>
          <w:b/>
          <w:color w:val="2D2D2D"/>
          <w:w w:val="118"/>
          <w:sz w:val="28"/>
          <w:szCs w:val="28"/>
        </w:rPr>
      </w:pPr>
    </w:p>
    <w:p w14:paraId="6F9177D7" w14:textId="77777777" w:rsidR="00AA38E6" w:rsidRPr="00DE2BB9" w:rsidRDefault="00AA38E6" w:rsidP="00AA38E6">
      <w:pPr>
        <w:spacing w:after="0" w:line="240" w:lineRule="auto"/>
        <w:ind w:left="61" w:right="54"/>
        <w:jc w:val="center"/>
        <w:rPr>
          <w:rFonts w:ascii="Times New Roman" w:hAnsi="Times New Roman"/>
          <w:b/>
          <w:color w:val="1C1C1C"/>
          <w:sz w:val="28"/>
          <w:szCs w:val="28"/>
        </w:rPr>
      </w:pPr>
      <w:proofErr w:type="spellStart"/>
      <w:r w:rsidRPr="00DE2BB9">
        <w:rPr>
          <w:rFonts w:ascii="Times New Roman" w:hAnsi="Times New Roman"/>
          <w:b/>
          <w:color w:val="1C1C1C"/>
          <w:sz w:val="28"/>
          <w:szCs w:val="28"/>
        </w:rPr>
        <w:t>componenta</w:t>
      </w:r>
      <w:proofErr w:type="spellEnd"/>
      <w:r w:rsidRPr="00DE2BB9">
        <w:rPr>
          <w:rFonts w:ascii="Times New Roman" w:hAnsi="Times New Roman"/>
          <w:b/>
          <w:color w:val="1C1C1C"/>
          <w:sz w:val="28"/>
          <w:szCs w:val="28"/>
        </w:rPr>
        <w:t xml:space="preserve"> </w:t>
      </w:r>
      <w:proofErr w:type="spellStart"/>
      <w:r w:rsidRPr="00DE2BB9">
        <w:rPr>
          <w:rFonts w:ascii="Times New Roman" w:hAnsi="Times New Roman"/>
          <w:b/>
          <w:color w:val="1C1C1C"/>
          <w:sz w:val="28"/>
          <w:szCs w:val="28"/>
        </w:rPr>
        <w:t>inițială</w:t>
      </w:r>
      <w:proofErr w:type="spellEnd"/>
    </w:p>
    <w:p w14:paraId="3AAF6586" w14:textId="77777777" w:rsidR="00AA38E6" w:rsidRPr="00DE2BB9" w:rsidRDefault="00AA38E6" w:rsidP="00AA38E6">
      <w:pPr>
        <w:spacing w:after="0" w:line="240" w:lineRule="auto"/>
        <w:ind w:left="61" w:right="54"/>
        <w:jc w:val="center"/>
        <w:rPr>
          <w:rFonts w:ascii="Times New Roman" w:hAnsi="Times New Roman"/>
          <w:b/>
          <w:color w:val="1C1C1C"/>
          <w:sz w:val="28"/>
          <w:szCs w:val="28"/>
        </w:rPr>
      </w:pPr>
      <w:r w:rsidRPr="00DE2BB9">
        <w:rPr>
          <w:rFonts w:ascii="Times New Roman" w:hAnsi="Times New Roman"/>
          <w:b/>
          <w:color w:val="1C1C1C"/>
          <w:sz w:val="28"/>
          <w:szCs w:val="28"/>
        </w:rPr>
        <w:t xml:space="preserve"> </w:t>
      </w:r>
      <w:proofErr w:type="spellStart"/>
      <w:r w:rsidRPr="00DE2BB9">
        <w:rPr>
          <w:rFonts w:ascii="Times New Roman" w:hAnsi="Times New Roman"/>
          <w:b/>
          <w:color w:val="1C1C1C"/>
          <w:sz w:val="28"/>
          <w:szCs w:val="28"/>
        </w:rPr>
        <w:t>pentru</w:t>
      </w:r>
      <w:proofErr w:type="spellEnd"/>
      <w:r w:rsidRPr="00DE2BB9">
        <w:rPr>
          <w:rFonts w:ascii="Times New Roman" w:hAnsi="Times New Roman"/>
          <w:b/>
          <w:color w:val="1C1C1C"/>
          <w:sz w:val="28"/>
          <w:szCs w:val="28"/>
        </w:rPr>
        <w:t xml:space="preserve"> </w:t>
      </w:r>
      <w:proofErr w:type="spellStart"/>
      <w:r w:rsidRPr="00DE2BB9">
        <w:rPr>
          <w:rFonts w:ascii="Times New Roman" w:hAnsi="Times New Roman"/>
          <w:b/>
          <w:color w:val="1C1C1C"/>
          <w:sz w:val="28"/>
          <w:szCs w:val="28"/>
        </w:rPr>
        <w:t>desemnarea</w:t>
      </w:r>
      <w:proofErr w:type="spellEnd"/>
      <w:r w:rsidRPr="00DE2BB9">
        <w:rPr>
          <w:rFonts w:ascii="Times New Roman" w:hAnsi="Times New Roman"/>
          <w:b/>
          <w:color w:val="1C1C1C"/>
          <w:sz w:val="28"/>
          <w:szCs w:val="28"/>
        </w:rPr>
        <w:t xml:space="preserve"> </w:t>
      </w:r>
      <w:proofErr w:type="spellStart"/>
      <w:r w:rsidRPr="00DE2BB9">
        <w:rPr>
          <w:rFonts w:ascii="Times New Roman" w:hAnsi="Times New Roman"/>
          <w:b/>
          <w:color w:val="1C1C1C"/>
          <w:sz w:val="28"/>
          <w:szCs w:val="28"/>
        </w:rPr>
        <w:t>membrilor</w:t>
      </w:r>
      <w:proofErr w:type="spellEnd"/>
    </w:p>
    <w:p w14:paraId="75D6873D" w14:textId="77777777" w:rsidR="00AA38E6" w:rsidRPr="00DE2BB9" w:rsidRDefault="00AA38E6" w:rsidP="00AA38E6">
      <w:pPr>
        <w:spacing w:after="0" w:line="240" w:lineRule="auto"/>
        <w:ind w:left="61" w:right="54"/>
        <w:jc w:val="center"/>
        <w:rPr>
          <w:rFonts w:ascii="Times New Roman" w:hAnsi="Times New Roman"/>
          <w:b/>
          <w:color w:val="1C1C1C"/>
          <w:sz w:val="28"/>
          <w:szCs w:val="28"/>
        </w:rPr>
      </w:pPr>
      <w:proofErr w:type="spellStart"/>
      <w:r w:rsidRPr="00DE2BB9">
        <w:rPr>
          <w:rFonts w:ascii="Times New Roman" w:hAnsi="Times New Roman"/>
          <w:b/>
          <w:color w:val="1C1C1C"/>
          <w:sz w:val="28"/>
          <w:szCs w:val="28"/>
        </w:rPr>
        <w:t>Consiliului</w:t>
      </w:r>
      <w:proofErr w:type="spellEnd"/>
      <w:r w:rsidRPr="00DE2BB9">
        <w:rPr>
          <w:rFonts w:ascii="Times New Roman" w:hAnsi="Times New Roman"/>
          <w:b/>
          <w:color w:val="1C1C1C"/>
          <w:sz w:val="28"/>
          <w:szCs w:val="28"/>
        </w:rPr>
        <w:t xml:space="preserve"> de </w:t>
      </w:r>
      <w:proofErr w:type="spellStart"/>
      <w:r w:rsidRPr="00DE2BB9">
        <w:rPr>
          <w:rFonts w:ascii="Times New Roman" w:hAnsi="Times New Roman"/>
          <w:b/>
          <w:color w:val="1C1C1C"/>
          <w:sz w:val="28"/>
          <w:szCs w:val="28"/>
        </w:rPr>
        <w:t>Administrație</w:t>
      </w:r>
      <w:proofErr w:type="spellEnd"/>
      <w:r w:rsidRPr="00DE2BB9">
        <w:rPr>
          <w:rFonts w:ascii="Times New Roman" w:hAnsi="Times New Roman"/>
          <w:b/>
          <w:color w:val="1C1C1C"/>
          <w:sz w:val="28"/>
          <w:szCs w:val="28"/>
        </w:rPr>
        <w:t xml:space="preserve"> la </w:t>
      </w:r>
    </w:p>
    <w:p w14:paraId="420F2CE4" w14:textId="77777777" w:rsidR="00AA38E6" w:rsidRPr="00DE2BB9" w:rsidRDefault="00111797" w:rsidP="00AA38E6">
      <w:pPr>
        <w:spacing w:after="0" w:line="240" w:lineRule="auto"/>
        <w:ind w:left="61" w:right="54"/>
        <w:jc w:val="center"/>
        <w:rPr>
          <w:rFonts w:ascii="Times New Roman" w:hAnsi="Times New Roman"/>
          <w:b/>
          <w:color w:val="1C1C1C"/>
          <w:sz w:val="28"/>
          <w:szCs w:val="28"/>
        </w:rPr>
      </w:pPr>
      <w:proofErr w:type="spellStart"/>
      <w:r>
        <w:rPr>
          <w:rFonts w:ascii="Times New Roman" w:hAnsi="Times New Roman"/>
          <w:b/>
          <w:color w:val="1C1C1C"/>
          <w:sz w:val="28"/>
          <w:szCs w:val="28"/>
        </w:rPr>
        <w:t>Societatea</w:t>
      </w:r>
      <w:proofErr w:type="spellEnd"/>
      <w:r>
        <w:rPr>
          <w:rFonts w:ascii="Times New Roman" w:hAnsi="Times New Roman"/>
          <w:b/>
          <w:color w:val="1C1C1C"/>
          <w:sz w:val="28"/>
          <w:szCs w:val="28"/>
        </w:rPr>
        <w:t xml:space="preserve"> </w:t>
      </w:r>
      <w:proofErr w:type="spellStart"/>
      <w:proofErr w:type="gramStart"/>
      <w:r>
        <w:rPr>
          <w:rFonts w:ascii="Times New Roman" w:hAnsi="Times New Roman"/>
          <w:b/>
          <w:color w:val="1C1C1C"/>
          <w:sz w:val="28"/>
          <w:szCs w:val="28"/>
        </w:rPr>
        <w:t>comercială</w:t>
      </w:r>
      <w:proofErr w:type="spellEnd"/>
      <w:r>
        <w:rPr>
          <w:rFonts w:ascii="Times New Roman" w:hAnsi="Times New Roman"/>
          <w:b/>
          <w:color w:val="1C1C1C"/>
          <w:sz w:val="28"/>
          <w:szCs w:val="28"/>
        </w:rPr>
        <w:t xml:space="preserve"> </w:t>
      </w:r>
      <w:r w:rsidR="00AA38E6" w:rsidRPr="00DE2BB9">
        <w:rPr>
          <w:rFonts w:ascii="Times New Roman" w:hAnsi="Times New Roman"/>
          <w:b/>
          <w:color w:val="1C1C1C"/>
          <w:sz w:val="28"/>
          <w:szCs w:val="28"/>
        </w:rPr>
        <w:t>”TRANSURBIS</w:t>
      </w:r>
      <w:proofErr w:type="gramEnd"/>
      <w:r w:rsidR="00AA38E6" w:rsidRPr="00DE2BB9">
        <w:rPr>
          <w:rFonts w:ascii="Times New Roman" w:hAnsi="Times New Roman"/>
          <w:b/>
          <w:color w:val="1C1C1C"/>
          <w:sz w:val="28"/>
          <w:szCs w:val="28"/>
        </w:rPr>
        <w:t xml:space="preserve">” SA Zalău </w:t>
      </w:r>
    </w:p>
    <w:p w14:paraId="5B39F8E0" w14:textId="77777777" w:rsidR="00AA38E6" w:rsidRPr="00DE2BB9" w:rsidRDefault="00AA38E6" w:rsidP="00AA38E6">
      <w:pPr>
        <w:spacing w:after="0" w:line="240" w:lineRule="auto"/>
        <w:ind w:left="61" w:right="54"/>
        <w:jc w:val="center"/>
        <w:rPr>
          <w:rFonts w:ascii="Times New Roman" w:hAnsi="Times New Roman"/>
          <w:sz w:val="28"/>
          <w:szCs w:val="28"/>
        </w:rPr>
      </w:pPr>
    </w:p>
    <w:p w14:paraId="5A0D7F3E" w14:textId="77777777" w:rsidR="00AA38E6" w:rsidRPr="00DE2BB9" w:rsidRDefault="00AA38E6" w:rsidP="00AA38E6">
      <w:pPr>
        <w:spacing w:after="0" w:line="240" w:lineRule="auto"/>
        <w:ind w:left="61" w:right="54"/>
        <w:jc w:val="center"/>
        <w:rPr>
          <w:rFonts w:ascii="Times New Roman" w:hAnsi="Times New Roman"/>
          <w:sz w:val="31"/>
          <w:szCs w:val="31"/>
        </w:rPr>
      </w:pPr>
    </w:p>
    <w:p w14:paraId="52D74D81" w14:textId="77777777" w:rsidR="00AA38E6" w:rsidRPr="00DE2BB9" w:rsidRDefault="00AA38E6" w:rsidP="00AA38E6">
      <w:pPr>
        <w:spacing w:after="0" w:line="200" w:lineRule="exact"/>
        <w:rPr>
          <w:rFonts w:ascii="Times New Roman" w:hAnsi="Times New Roman"/>
          <w:sz w:val="20"/>
          <w:szCs w:val="20"/>
        </w:rPr>
      </w:pPr>
    </w:p>
    <w:p w14:paraId="28C541DB" w14:textId="77777777" w:rsidR="00AA38E6" w:rsidRPr="00DE2BB9" w:rsidRDefault="00AA38E6" w:rsidP="00AA38E6">
      <w:pPr>
        <w:spacing w:after="0" w:line="200" w:lineRule="exact"/>
        <w:rPr>
          <w:rFonts w:ascii="Times New Roman" w:hAnsi="Times New Roman"/>
          <w:sz w:val="20"/>
          <w:szCs w:val="20"/>
        </w:rPr>
      </w:pPr>
    </w:p>
    <w:p w14:paraId="327C28EE" w14:textId="77777777" w:rsidR="00AA38E6" w:rsidRPr="00DE2BB9" w:rsidRDefault="00AA38E6" w:rsidP="00AA38E6">
      <w:pPr>
        <w:spacing w:after="0" w:line="200" w:lineRule="exact"/>
        <w:rPr>
          <w:rFonts w:ascii="Times New Roman" w:hAnsi="Times New Roman"/>
          <w:sz w:val="20"/>
          <w:szCs w:val="20"/>
        </w:rPr>
      </w:pPr>
    </w:p>
    <w:p w14:paraId="603AF90B" w14:textId="77777777" w:rsidR="00AA38E6" w:rsidRPr="00DE2BB9" w:rsidRDefault="00AA38E6" w:rsidP="00AA38E6">
      <w:pPr>
        <w:spacing w:after="0" w:line="200" w:lineRule="exact"/>
        <w:rPr>
          <w:rFonts w:ascii="Times New Roman" w:hAnsi="Times New Roman"/>
          <w:sz w:val="20"/>
          <w:szCs w:val="20"/>
        </w:rPr>
      </w:pPr>
    </w:p>
    <w:p w14:paraId="5170F8E1" w14:textId="77777777" w:rsidR="00AA38E6" w:rsidRPr="00DE2BB9" w:rsidRDefault="00AA38E6" w:rsidP="00AA38E6">
      <w:pPr>
        <w:spacing w:after="0" w:line="200" w:lineRule="exact"/>
        <w:rPr>
          <w:rFonts w:ascii="Times New Roman" w:hAnsi="Times New Roman"/>
          <w:sz w:val="20"/>
          <w:szCs w:val="20"/>
        </w:rPr>
      </w:pPr>
    </w:p>
    <w:p w14:paraId="7608C06D" w14:textId="77777777" w:rsidR="00AA38E6" w:rsidRPr="00DE2BB9" w:rsidRDefault="00AA38E6" w:rsidP="00AA38E6">
      <w:pPr>
        <w:spacing w:after="0" w:line="200" w:lineRule="exact"/>
        <w:rPr>
          <w:rFonts w:ascii="Times New Roman" w:hAnsi="Times New Roman"/>
          <w:sz w:val="20"/>
          <w:szCs w:val="20"/>
        </w:rPr>
      </w:pPr>
    </w:p>
    <w:p w14:paraId="48CB1CFE" w14:textId="77777777" w:rsidR="00AA38E6" w:rsidRPr="00DE2BB9" w:rsidRDefault="00AA38E6" w:rsidP="00AA38E6">
      <w:pPr>
        <w:spacing w:after="0" w:line="200" w:lineRule="exact"/>
        <w:rPr>
          <w:rFonts w:ascii="Times New Roman" w:hAnsi="Times New Roman"/>
          <w:sz w:val="20"/>
          <w:szCs w:val="20"/>
        </w:rPr>
      </w:pPr>
    </w:p>
    <w:p w14:paraId="33241ECE" w14:textId="77777777" w:rsidR="00AA38E6" w:rsidRPr="00DE2BB9" w:rsidRDefault="00AA38E6" w:rsidP="00AA38E6">
      <w:pPr>
        <w:spacing w:after="0" w:line="200" w:lineRule="exact"/>
        <w:rPr>
          <w:rFonts w:ascii="Times New Roman" w:hAnsi="Times New Roman"/>
          <w:sz w:val="20"/>
          <w:szCs w:val="20"/>
        </w:rPr>
      </w:pPr>
    </w:p>
    <w:p w14:paraId="0BBE9935" w14:textId="77777777" w:rsidR="00AA38E6" w:rsidRPr="00DE2BB9" w:rsidRDefault="00AA38E6" w:rsidP="00AA38E6">
      <w:pPr>
        <w:spacing w:after="0" w:line="200" w:lineRule="exact"/>
        <w:rPr>
          <w:rFonts w:ascii="Times New Roman" w:hAnsi="Times New Roman"/>
          <w:sz w:val="20"/>
          <w:szCs w:val="20"/>
        </w:rPr>
      </w:pPr>
    </w:p>
    <w:p w14:paraId="2A084DF6" w14:textId="77777777" w:rsidR="00AA38E6" w:rsidRPr="00DE2BB9" w:rsidRDefault="00AA38E6" w:rsidP="00AA38E6">
      <w:pPr>
        <w:spacing w:after="0" w:line="200" w:lineRule="exact"/>
        <w:rPr>
          <w:rFonts w:ascii="Times New Roman" w:hAnsi="Times New Roman"/>
          <w:sz w:val="20"/>
          <w:szCs w:val="20"/>
        </w:rPr>
      </w:pPr>
    </w:p>
    <w:p w14:paraId="1BA3A9B1" w14:textId="77777777" w:rsidR="00AA38E6" w:rsidRPr="00DE2BB9" w:rsidRDefault="00AA38E6" w:rsidP="00AA38E6">
      <w:pPr>
        <w:spacing w:after="0" w:line="200" w:lineRule="exact"/>
        <w:rPr>
          <w:rFonts w:ascii="Times New Roman" w:hAnsi="Times New Roman"/>
          <w:sz w:val="20"/>
          <w:szCs w:val="20"/>
        </w:rPr>
      </w:pPr>
    </w:p>
    <w:p w14:paraId="70B19E2D" w14:textId="77777777" w:rsidR="00AA38E6" w:rsidRPr="00DE2BB9" w:rsidRDefault="00AA38E6" w:rsidP="00AA38E6">
      <w:pPr>
        <w:spacing w:after="0" w:line="200" w:lineRule="exact"/>
        <w:rPr>
          <w:rFonts w:ascii="Times New Roman" w:hAnsi="Times New Roman"/>
          <w:sz w:val="20"/>
          <w:szCs w:val="20"/>
        </w:rPr>
      </w:pPr>
    </w:p>
    <w:p w14:paraId="690E0AFF" w14:textId="77777777" w:rsidR="00AA38E6" w:rsidRPr="00DE2BB9" w:rsidRDefault="00AA38E6" w:rsidP="00AA38E6">
      <w:pPr>
        <w:spacing w:after="0" w:line="200" w:lineRule="exact"/>
        <w:rPr>
          <w:rFonts w:ascii="Times New Roman" w:hAnsi="Times New Roman"/>
          <w:sz w:val="20"/>
          <w:szCs w:val="20"/>
        </w:rPr>
      </w:pPr>
    </w:p>
    <w:p w14:paraId="5AC8D325" w14:textId="77777777" w:rsidR="00AA38E6" w:rsidRPr="00DE2BB9" w:rsidRDefault="00AA38E6" w:rsidP="00AA38E6">
      <w:pPr>
        <w:spacing w:after="0" w:line="200" w:lineRule="exact"/>
        <w:rPr>
          <w:rFonts w:ascii="Times New Roman" w:hAnsi="Times New Roman"/>
          <w:sz w:val="20"/>
          <w:szCs w:val="20"/>
        </w:rPr>
      </w:pPr>
    </w:p>
    <w:p w14:paraId="65590B9B" w14:textId="77777777" w:rsidR="00AA38E6" w:rsidRPr="00DE2BB9" w:rsidRDefault="00AA38E6" w:rsidP="00AA38E6">
      <w:pPr>
        <w:spacing w:after="0" w:line="200" w:lineRule="exact"/>
        <w:rPr>
          <w:rFonts w:ascii="Times New Roman" w:hAnsi="Times New Roman"/>
          <w:sz w:val="20"/>
          <w:szCs w:val="20"/>
        </w:rPr>
      </w:pPr>
    </w:p>
    <w:p w14:paraId="241F18FE" w14:textId="77777777" w:rsidR="00AA38E6" w:rsidRPr="00DE2BB9" w:rsidRDefault="00AA38E6" w:rsidP="00AA38E6">
      <w:pPr>
        <w:spacing w:after="0" w:line="200" w:lineRule="exact"/>
        <w:rPr>
          <w:rFonts w:ascii="Times New Roman" w:hAnsi="Times New Roman"/>
          <w:sz w:val="20"/>
          <w:szCs w:val="20"/>
        </w:rPr>
      </w:pPr>
    </w:p>
    <w:p w14:paraId="580EA063" w14:textId="77777777" w:rsidR="00AA38E6" w:rsidRPr="00DE2BB9" w:rsidRDefault="00AA38E6" w:rsidP="00AA38E6">
      <w:pPr>
        <w:spacing w:after="0" w:line="200" w:lineRule="exact"/>
        <w:rPr>
          <w:rFonts w:ascii="Times New Roman" w:hAnsi="Times New Roman"/>
          <w:sz w:val="20"/>
          <w:szCs w:val="20"/>
        </w:rPr>
      </w:pPr>
    </w:p>
    <w:p w14:paraId="442BE72E" w14:textId="77777777" w:rsidR="00AA38E6" w:rsidRPr="00DE2BB9" w:rsidRDefault="00AA38E6" w:rsidP="00AA38E6">
      <w:pPr>
        <w:spacing w:after="0" w:line="200" w:lineRule="exact"/>
        <w:rPr>
          <w:rFonts w:ascii="Times New Roman" w:hAnsi="Times New Roman"/>
          <w:sz w:val="20"/>
          <w:szCs w:val="20"/>
        </w:rPr>
      </w:pPr>
    </w:p>
    <w:p w14:paraId="6350BB28" w14:textId="77777777" w:rsidR="00AA38E6" w:rsidRPr="00DE2BB9" w:rsidRDefault="00AA38E6" w:rsidP="00AA38E6">
      <w:pPr>
        <w:spacing w:before="12" w:after="0" w:line="280" w:lineRule="exact"/>
        <w:rPr>
          <w:rFonts w:ascii="Times New Roman" w:hAnsi="Times New Roman"/>
          <w:sz w:val="28"/>
          <w:szCs w:val="28"/>
        </w:rPr>
      </w:pPr>
    </w:p>
    <w:p w14:paraId="2B28D981" w14:textId="77777777" w:rsidR="00AA38E6" w:rsidRPr="00DE2BB9" w:rsidRDefault="00AA38E6" w:rsidP="00AA38E6">
      <w:pPr>
        <w:spacing w:after="0" w:line="200" w:lineRule="exact"/>
        <w:rPr>
          <w:rFonts w:ascii="Times New Roman" w:hAnsi="Times New Roman"/>
          <w:sz w:val="20"/>
          <w:szCs w:val="20"/>
        </w:rPr>
      </w:pPr>
    </w:p>
    <w:p w14:paraId="592CF9E3" w14:textId="77777777" w:rsidR="00AA38E6" w:rsidRPr="00DE2BB9" w:rsidRDefault="00AA38E6" w:rsidP="00AA38E6">
      <w:pPr>
        <w:spacing w:before="7" w:after="0" w:line="260" w:lineRule="exact"/>
        <w:rPr>
          <w:rFonts w:ascii="Times New Roman" w:hAnsi="Times New Roman"/>
          <w:sz w:val="26"/>
          <w:szCs w:val="26"/>
        </w:rPr>
      </w:pPr>
    </w:p>
    <w:p w14:paraId="2D7B5301" w14:textId="77777777" w:rsidR="00AA38E6" w:rsidRPr="00DE2BB9" w:rsidRDefault="00AA38E6" w:rsidP="00AA38E6">
      <w:pPr>
        <w:spacing w:after="0" w:line="200" w:lineRule="exact"/>
        <w:rPr>
          <w:rFonts w:ascii="Times New Roman" w:hAnsi="Times New Roman"/>
          <w:sz w:val="20"/>
          <w:szCs w:val="20"/>
        </w:rPr>
      </w:pPr>
    </w:p>
    <w:p w14:paraId="6F2C2986" w14:textId="77777777" w:rsidR="00AA38E6" w:rsidRPr="00DE2BB9" w:rsidRDefault="00AA38E6" w:rsidP="00AA38E6">
      <w:pPr>
        <w:spacing w:after="0" w:line="200" w:lineRule="exact"/>
        <w:rPr>
          <w:rFonts w:ascii="Times New Roman" w:hAnsi="Times New Roman"/>
          <w:sz w:val="20"/>
          <w:szCs w:val="20"/>
        </w:rPr>
      </w:pPr>
    </w:p>
    <w:p w14:paraId="0C41E38F" w14:textId="77777777" w:rsidR="00AA38E6" w:rsidRPr="00DE2BB9" w:rsidRDefault="00AA38E6" w:rsidP="00AA38E6">
      <w:pPr>
        <w:spacing w:after="0" w:line="200" w:lineRule="exact"/>
        <w:rPr>
          <w:rFonts w:ascii="Times New Roman" w:hAnsi="Times New Roman"/>
          <w:sz w:val="20"/>
          <w:szCs w:val="20"/>
        </w:rPr>
      </w:pPr>
    </w:p>
    <w:p w14:paraId="56C38B63" w14:textId="77777777" w:rsidR="00AA38E6" w:rsidRPr="00DE2BB9" w:rsidRDefault="00AA38E6" w:rsidP="00AA38E6">
      <w:pPr>
        <w:spacing w:before="13" w:after="0" w:line="280" w:lineRule="exact"/>
        <w:rPr>
          <w:rFonts w:ascii="Times New Roman" w:hAnsi="Times New Roman"/>
          <w:sz w:val="28"/>
          <w:szCs w:val="28"/>
        </w:rPr>
      </w:pPr>
    </w:p>
    <w:p w14:paraId="26C735C6" w14:textId="77777777" w:rsidR="00AA38E6" w:rsidRPr="00DE2BB9" w:rsidRDefault="00AA38E6" w:rsidP="00AA38E6">
      <w:pPr>
        <w:spacing w:before="19" w:after="0" w:line="220" w:lineRule="exact"/>
        <w:rPr>
          <w:rFonts w:ascii="Times New Roman" w:hAnsi="Times New Roman"/>
        </w:rPr>
      </w:pPr>
    </w:p>
    <w:p w14:paraId="4366BA7B" w14:textId="77777777" w:rsidR="00AA38E6" w:rsidRPr="00DE2BB9" w:rsidRDefault="00AA38E6" w:rsidP="00AA38E6">
      <w:pPr>
        <w:spacing w:before="19" w:after="0" w:line="220" w:lineRule="exact"/>
        <w:rPr>
          <w:rFonts w:ascii="Times New Roman" w:hAnsi="Times New Roman"/>
        </w:rPr>
      </w:pPr>
    </w:p>
    <w:p w14:paraId="570CDA72" w14:textId="77777777" w:rsidR="00AA38E6" w:rsidRPr="00DE2BB9" w:rsidRDefault="00AA38E6" w:rsidP="00AA38E6">
      <w:pPr>
        <w:spacing w:before="19" w:after="0" w:line="220" w:lineRule="exact"/>
        <w:rPr>
          <w:rFonts w:ascii="Times New Roman" w:hAnsi="Times New Roman"/>
        </w:rPr>
      </w:pPr>
    </w:p>
    <w:p w14:paraId="2325387C" w14:textId="77777777" w:rsidR="00AA38E6" w:rsidRPr="00DE2BB9" w:rsidRDefault="00AA38E6" w:rsidP="00AA38E6">
      <w:pPr>
        <w:spacing w:before="19" w:after="0" w:line="220" w:lineRule="exact"/>
        <w:rPr>
          <w:rFonts w:ascii="Times New Roman" w:hAnsi="Times New Roman"/>
        </w:rPr>
      </w:pPr>
    </w:p>
    <w:p w14:paraId="65F4A431" w14:textId="77777777" w:rsidR="00AA38E6" w:rsidRPr="00DE2BB9" w:rsidRDefault="00AA38E6" w:rsidP="00AA38E6">
      <w:pPr>
        <w:spacing w:before="19" w:after="0" w:line="220" w:lineRule="exact"/>
        <w:rPr>
          <w:rFonts w:ascii="Times New Roman" w:hAnsi="Times New Roman"/>
        </w:rPr>
      </w:pPr>
    </w:p>
    <w:p w14:paraId="754BE003" w14:textId="77777777" w:rsidR="00AA38E6" w:rsidRPr="00DE2BB9" w:rsidRDefault="00AA38E6" w:rsidP="00AA38E6">
      <w:pPr>
        <w:spacing w:before="19" w:after="0" w:line="220" w:lineRule="exact"/>
        <w:rPr>
          <w:rFonts w:ascii="Times New Roman" w:hAnsi="Times New Roman"/>
        </w:rPr>
      </w:pPr>
    </w:p>
    <w:p w14:paraId="7ADDC8B9" w14:textId="77777777" w:rsidR="00AA38E6" w:rsidRPr="00DE2BB9" w:rsidRDefault="00AA38E6" w:rsidP="00AA38E6">
      <w:pPr>
        <w:spacing w:before="19" w:after="0" w:line="220" w:lineRule="exact"/>
        <w:rPr>
          <w:rFonts w:ascii="Times New Roman" w:hAnsi="Times New Roman"/>
        </w:rPr>
      </w:pPr>
    </w:p>
    <w:p w14:paraId="296A684E" w14:textId="77777777" w:rsidR="00AA38E6" w:rsidRPr="00DE2BB9" w:rsidRDefault="00AA38E6" w:rsidP="00AA38E6">
      <w:pPr>
        <w:spacing w:before="3" w:after="0" w:line="190" w:lineRule="exact"/>
        <w:rPr>
          <w:rFonts w:ascii="Times New Roman" w:hAnsi="Times New Roman"/>
          <w:sz w:val="19"/>
          <w:szCs w:val="19"/>
        </w:rPr>
      </w:pPr>
    </w:p>
    <w:p w14:paraId="72303EFE" w14:textId="77777777" w:rsidR="00AA38E6" w:rsidRPr="00DE2BB9" w:rsidRDefault="00AA38E6" w:rsidP="00AA38E6">
      <w:pPr>
        <w:spacing w:after="0"/>
        <w:jc w:val="right"/>
        <w:rPr>
          <w:rFonts w:ascii="Times New Roman" w:hAnsi="Times New Roman"/>
        </w:rPr>
        <w:sectPr w:rsidR="00AA38E6" w:rsidRPr="00DE2BB9" w:rsidSect="00AA38E6">
          <w:footerReference w:type="even" r:id="rId7"/>
          <w:footerReference w:type="default" r:id="rId8"/>
          <w:pgSz w:w="11900" w:h="16840"/>
          <w:pgMar w:top="1560" w:right="760" w:bottom="280" w:left="660" w:header="708" w:footer="708" w:gutter="0"/>
          <w:cols w:space="708"/>
          <w:titlePg/>
        </w:sectPr>
      </w:pPr>
    </w:p>
    <w:p w14:paraId="3FED7B21" w14:textId="106F0C05" w:rsidR="00DE2BB9" w:rsidRPr="00DE2BB9" w:rsidRDefault="00B2395E" w:rsidP="00DE2BB9">
      <w:pPr>
        <w:spacing w:after="0" w:line="240" w:lineRule="auto"/>
        <w:ind w:left="4761" w:right="5185"/>
        <w:jc w:val="center"/>
        <w:rPr>
          <w:rFonts w:ascii="Times New Roman" w:hAnsi="Times New Roman"/>
        </w:rPr>
      </w:pPr>
      <w:r>
        <w:rPr>
          <w:rFonts w:ascii="Times New Roman" w:hAnsi="Times New Roman"/>
          <w:noProof/>
          <w:lang w:val="ro-RO" w:eastAsia="ro-RO"/>
        </w:rPr>
        <w:lastRenderedPageBreak/>
        <mc:AlternateContent>
          <mc:Choice Requires="wpg">
            <w:drawing>
              <wp:anchor distT="0" distB="0" distL="114300" distR="114300" simplePos="0" relativeHeight="251659264" behindDoc="1" locked="0" layoutInCell="1" allowOverlap="1" wp14:anchorId="08CEE709" wp14:editId="3A7E0ABF">
                <wp:simplePos x="0" y="0"/>
                <wp:positionH relativeFrom="page">
                  <wp:posOffset>5590540</wp:posOffset>
                </wp:positionH>
                <wp:positionV relativeFrom="page">
                  <wp:posOffset>20955</wp:posOffset>
                </wp:positionV>
                <wp:extent cx="1741170" cy="1270"/>
                <wp:effectExtent l="0" t="0" r="0" b="0"/>
                <wp:wrapNone/>
                <wp:docPr id="84128233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1170" cy="1270"/>
                          <a:chOff x="8804" y="33"/>
                          <a:chExt cx="2742" cy="2"/>
                        </a:xfrm>
                      </wpg:grpSpPr>
                      <wps:wsp>
                        <wps:cNvPr id="809991772" name="Freeform 3"/>
                        <wps:cNvSpPr>
                          <a:spLocks/>
                        </wps:cNvSpPr>
                        <wps:spPr bwMode="auto">
                          <a:xfrm>
                            <a:off x="8804" y="33"/>
                            <a:ext cx="2742" cy="2"/>
                          </a:xfrm>
                          <a:custGeom>
                            <a:avLst/>
                            <a:gdLst>
                              <a:gd name="T0" fmla="+- 0 8804 8804"/>
                              <a:gd name="T1" fmla="*/ T0 w 2742"/>
                              <a:gd name="T2" fmla="+- 0 11546 8804"/>
                              <a:gd name="T3" fmla="*/ T2 w 2742"/>
                            </a:gdLst>
                            <a:ahLst/>
                            <a:cxnLst>
                              <a:cxn ang="0">
                                <a:pos x="T1" y="0"/>
                              </a:cxn>
                              <a:cxn ang="0">
                                <a:pos x="T3" y="0"/>
                              </a:cxn>
                            </a:cxnLst>
                            <a:rect l="0" t="0" r="r" b="b"/>
                            <a:pathLst>
                              <a:path w="2742">
                                <a:moveTo>
                                  <a:pt x="0" y="0"/>
                                </a:moveTo>
                                <a:lnTo>
                                  <a:pt x="2742" y="0"/>
                                </a:lnTo>
                              </a:path>
                            </a:pathLst>
                          </a:custGeom>
                          <a:noFill/>
                          <a:ln w="9187">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2470AA" id="Group 9" o:spid="_x0000_s1026" style="position:absolute;margin-left:440.2pt;margin-top:1.65pt;width:137.1pt;height:.1pt;z-index:-251657216;mso-position-horizontal-relative:page;mso-position-vertical-relative:page" coordorigin="8804,33" coordsize="27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">
                <v:shape id="Freeform 3" o:spid="_x0000_s1027" style="position:absolute;left:8804;top:33;width:2742;height:2;visibility:visible;mso-wrap-style:square;v-text-anchor:top" coordsize="27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" path="m,l2742,e" filled="f" strokeweight=".25519mm">
                  <v:path arrowok="t" o:connecttype="custom" o:connectlocs="0,0;2742,0" o:connectangles="0,0"/>
                </v:shape>
                <w10:wrap anchorx="page" anchory="page"/>
              </v:group>
            </w:pict>
          </mc:Fallback>
        </mc:AlternateContent>
      </w:r>
    </w:p>
    <w:p w14:paraId="14996759" w14:textId="77777777" w:rsidR="00AA38E6" w:rsidRPr="00DE2BB9" w:rsidRDefault="00AA38E6" w:rsidP="00C34648">
      <w:pPr>
        <w:spacing w:after="0" w:line="240" w:lineRule="auto"/>
        <w:ind w:right="5185" w:firstLine="708"/>
        <w:jc w:val="both"/>
        <w:rPr>
          <w:rFonts w:ascii="Times New Roman" w:hAnsi="Times New Roman"/>
          <w:sz w:val="24"/>
          <w:szCs w:val="24"/>
        </w:rPr>
      </w:pPr>
      <w:proofErr w:type="spellStart"/>
      <w:r w:rsidRPr="00DE2BB9">
        <w:rPr>
          <w:rFonts w:ascii="Times New Roman" w:hAnsi="Times New Roman"/>
          <w:b/>
          <w:color w:val="000000"/>
          <w:w w:val="110"/>
          <w:sz w:val="24"/>
          <w:szCs w:val="24"/>
        </w:rPr>
        <w:t>Introducere</w:t>
      </w:r>
      <w:proofErr w:type="spellEnd"/>
      <w:r w:rsidRPr="00DE2BB9">
        <w:rPr>
          <w:rFonts w:ascii="Times New Roman" w:hAnsi="Times New Roman"/>
          <w:b/>
          <w:color w:val="000000"/>
          <w:w w:val="110"/>
          <w:sz w:val="24"/>
          <w:szCs w:val="24"/>
        </w:rPr>
        <w:t>:</w:t>
      </w:r>
    </w:p>
    <w:p w14:paraId="5C1E8A50" w14:textId="77777777" w:rsidR="00DE2BB9" w:rsidRPr="00DE2BB9" w:rsidRDefault="00DE2BB9" w:rsidP="00C34648">
      <w:pPr>
        <w:widowControl/>
        <w:autoSpaceDE w:val="0"/>
        <w:autoSpaceDN w:val="0"/>
        <w:adjustRightInd w:val="0"/>
        <w:spacing w:after="0" w:line="240" w:lineRule="auto"/>
        <w:ind w:firstLine="708"/>
        <w:jc w:val="both"/>
        <w:rPr>
          <w:rFonts w:ascii="Times New Roman" w:hAnsi="Times New Roman"/>
          <w:b/>
          <w:sz w:val="24"/>
          <w:szCs w:val="24"/>
        </w:rPr>
      </w:pPr>
    </w:p>
    <w:p w14:paraId="1AACF5C2" w14:textId="77777777" w:rsidR="00AA38E6" w:rsidRPr="00DE2BB9" w:rsidRDefault="00AA38E6" w:rsidP="00C34648">
      <w:pPr>
        <w:widowControl/>
        <w:autoSpaceDE w:val="0"/>
        <w:autoSpaceDN w:val="0"/>
        <w:adjustRightInd w:val="0"/>
        <w:spacing w:after="0" w:line="240" w:lineRule="auto"/>
        <w:ind w:firstLine="708"/>
        <w:jc w:val="both"/>
        <w:rPr>
          <w:rFonts w:ascii="Times New Roman" w:hAnsi="Times New Roman"/>
          <w:sz w:val="24"/>
          <w:szCs w:val="24"/>
        </w:rPr>
      </w:pPr>
      <w:r w:rsidRPr="00DE2BB9">
        <w:rPr>
          <w:rFonts w:ascii="Times New Roman" w:hAnsi="Times New Roman"/>
          <w:b/>
          <w:sz w:val="24"/>
          <w:szCs w:val="24"/>
        </w:rPr>
        <w:t xml:space="preserve">SC </w:t>
      </w:r>
      <w:r w:rsidRPr="00DE2BB9">
        <w:rPr>
          <w:rFonts w:ascii="Times New Roman" w:hAnsi="Times New Roman"/>
          <w:b/>
          <w:w w:val="101"/>
          <w:sz w:val="24"/>
          <w:szCs w:val="24"/>
        </w:rPr>
        <w:t>Transurbis SA</w:t>
      </w:r>
      <w:r w:rsidR="00AB00A6">
        <w:rPr>
          <w:rFonts w:ascii="Times New Roman" w:hAnsi="Times New Roman"/>
          <w:b/>
          <w:w w:val="101"/>
          <w:sz w:val="24"/>
          <w:szCs w:val="24"/>
        </w:rPr>
        <w:t xml:space="preserve"> </w:t>
      </w:r>
      <w:r w:rsidRPr="00DE2BB9">
        <w:rPr>
          <w:rFonts w:ascii="Times New Roman" w:hAnsi="Times New Roman"/>
          <w:b/>
          <w:w w:val="101"/>
          <w:sz w:val="24"/>
          <w:szCs w:val="24"/>
        </w:rPr>
        <w:t xml:space="preserve">Zalău </w:t>
      </w:r>
      <w:proofErr w:type="spellStart"/>
      <w:r w:rsidRPr="00DE2BB9">
        <w:rPr>
          <w:rFonts w:ascii="Times New Roman" w:hAnsi="Times New Roman"/>
          <w:sz w:val="24"/>
          <w:szCs w:val="24"/>
        </w:rPr>
        <w:t>este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persoană</w:t>
      </w:r>
      <w:proofErr w:type="spellEnd"/>
      <w:r w:rsidR="00AB00A6">
        <w:rPr>
          <w:rFonts w:ascii="Times New Roman" w:hAnsi="Times New Roman"/>
          <w:sz w:val="24"/>
          <w:szCs w:val="24"/>
        </w:rPr>
        <w:t xml:space="preserve"> </w:t>
      </w:r>
      <w:proofErr w:type="spellStart"/>
      <w:r w:rsidRPr="00DE2BB9">
        <w:rPr>
          <w:rFonts w:ascii="Times New Roman" w:hAnsi="Times New Roman"/>
          <w:sz w:val="24"/>
          <w:szCs w:val="24"/>
        </w:rPr>
        <w:t>jurid</w:t>
      </w:r>
      <w:r w:rsidRPr="00DE2BB9">
        <w:rPr>
          <w:rFonts w:ascii="Times New Roman" w:hAnsi="Times New Roman"/>
          <w:spacing w:val="5"/>
          <w:sz w:val="24"/>
          <w:szCs w:val="24"/>
        </w:rPr>
        <w:t>i</w:t>
      </w:r>
      <w:r w:rsidRPr="00DE2BB9">
        <w:rPr>
          <w:rFonts w:ascii="Times New Roman" w:hAnsi="Times New Roman"/>
          <w:sz w:val="24"/>
          <w:szCs w:val="24"/>
        </w:rPr>
        <w:t>că</w:t>
      </w:r>
      <w:proofErr w:type="spellEnd"/>
      <w:r w:rsidR="00AB00A6">
        <w:rPr>
          <w:rFonts w:ascii="Times New Roman" w:hAnsi="Times New Roman"/>
          <w:sz w:val="24"/>
          <w:szCs w:val="24"/>
        </w:rPr>
        <w:t xml:space="preserve"> </w:t>
      </w:r>
      <w:proofErr w:type="spellStart"/>
      <w:r w:rsidRPr="00DE2BB9">
        <w:rPr>
          <w:rFonts w:ascii="Times New Roman" w:hAnsi="Times New Roman"/>
          <w:sz w:val="24"/>
          <w:szCs w:val="24"/>
        </w:rPr>
        <w:t>română</w:t>
      </w:r>
      <w:proofErr w:type="spellEnd"/>
      <w:r w:rsidRPr="00DE2BB9">
        <w:rPr>
          <w:rFonts w:ascii="Times New Roman" w:hAnsi="Times New Roman"/>
          <w:spacing w:val="3"/>
          <w:sz w:val="24"/>
          <w:szCs w:val="24"/>
        </w:rPr>
        <w:t xml:space="preserve"> </w:t>
      </w:r>
      <w:proofErr w:type="spellStart"/>
      <w:r w:rsidRPr="00DE2BB9">
        <w:rPr>
          <w:rFonts w:ascii="Times New Roman" w:hAnsi="Times New Roman"/>
          <w:spacing w:val="3"/>
          <w:sz w:val="24"/>
          <w:szCs w:val="24"/>
        </w:rPr>
        <w:t>și</w:t>
      </w:r>
      <w:proofErr w:type="spellEnd"/>
      <w:r w:rsidRPr="00DE2BB9">
        <w:rPr>
          <w:rFonts w:ascii="Times New Roman" w:hAnsi="Times New Roman"/>
          <w:spacing w:val="3"/>
          <w:sz w:val="24"/>
          <w:szCs w:val="24"/>
        </w:rPr>
        <w:t xml:space="preserve"> </w:t>
      </w:r>
      <w:proofErr w:type="spellStart"/>
      <w:r w:rsidRPr="00DE2BB9">
        <w:rPr>
          <w:rFonts w:ascii="Times New Roman" w:hAnsi="Times New Roman"/>
          <w:sz w:val="24"/>
          <w:szCs w:val="24"/>
        </w:rPr>
        <w:t>funcționează</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potrivit</w:t>
      </w:r>
      <w:proofErr w:type="spellEnd"/>
      <w:r w:rsidR="00AB00A6">
        <w:rPr>
          <w:rFonts w:ascii="Times New Roman" w:hAnsi="Times New Roman"/>
          <w:sz w:val="24"/>
          <w:szCs w:val="24"/>
        </w:rPr>
        <w:t xml:space="preserve"> </w:t>
      </w:r>
      <w:proofErr w:type="spellStart"/>
      <w:r w:rsidRPr="00DE2BB9">
        <w:rPr>
          <w:rFonts w:ascii="Times New Roman" w:hAnsi="Times New Roman"/>
          <w:sz w:val="24"/>
          <w:szCs w:val="24"/>
        </w:rPr>
        <w:t>reglementărilor</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legale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în</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vigoare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respectiv</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Legea</w:t>
      </w:r>
      <w:proofErr w:type="spellEnd"/>
      <w:r w:rsidRPr="00DE2BB9">
        <w:rPr>
          <w:rFonts w:ascii="Times New Roman" w:hAnsi="Times New Roman"/>
          <w:sz w:val="24"/>
          <w:szCs w:val="24"/>
        </w:rPr>
        <w:t xml:space="preserve"> nr.</w:t>
      </w:r>
      <w:r w:rsidR="00AB00A6">
        <w:rPr>
          <w:rFonts w:ascii="Times New Roman" w:hAnsi="Times New Roman"/>
          <w:sz w:val="24"/>
          <w:szCs w:val="24"/>
        </w:rPr>
        <w:t xml:space="preserve"> </w:t>
      </w:r>
      <w:r w:rsidRPr="00DE2BB9">
        <w:rPr>
          <w:rFonts w:ascii="Times New Roman" w:hAnsi="Times New Roman"/>
          <w:sz w:val="24"/>
          <w:szCs w:val="24"/>
        </w:rPr>
        <w:t xml:space="preserve">31/l990 </w:t>
      </w:r>
      <w:r w:rsidR="00AB00A6">
        <w:rPr>
          <w:rFonts w:ascii="Times New Roman" w:hAnsi="Times New Roman"/>
          <w:sz w:val="24"/>
          <w:szCs w:val="24"/>
        </w:rPr>
        <w:t>-</w:t>
      </w:r>
      <w:r w:rsidRPr="00DE2BB9">
        <w:rPr>
          <w:rFonts w:ascii="Times New Roman" w:hAnsi="Times New Roman"/>
          <w:sz w:val="24"/>
          <w:szCs w:val="24"/>
        </w:rPr>
        <w:t xml:space="preserve"> </w:t>
      </w:r>
      <w:proofErr w:type="spellStart"/>
      <w:r w:rsidRPr="00DE2BB9">
        <w:rPr>
          <w:rFonts w:ascii="Times New Roman" w:hAnsi="Times New Roman"/>
          <w:sz w:val="24"/>
          <w:szCs w:val="24"/>
        </w:rPr>
        <w:t>Republicată</w:t>
      </w:r>
      <w:proofErr w:type="spellEnd"/>
      <w:r w:rsidRPr="00DE2BB9">
        <w:rPr>
          <w:rFonts w:ascii="Times New Roman" w:hAnsi="Times New Roman"/>
          <w:sz w:val="24"/>
          <w:szCs w:val="24"/>
        </w:rPr>
        <w:t xml:space="preserve"> - </w:t>
      </w:r>
      <w:proofErr w:type="spellStart"/>
      <w:r w:rsidRPr="00DE2BB9">
        <w:rPr>
          <w:rFonts w:ascii="Times New Roman" w:hAnsi="Times New Roman"/>
          <w:sz w:val="24"/>
          <w:szCs w:val="24"/>
        </w:rPr>
        <w:t>Legea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societăţilor</w:t>
      </w:r>
      <w:proofErr w:type="spellEnd"/>
      <w:r w:rsidR="00AB00A6">
        <w:rPr>
          <w:rFonts w:ascii="Times New Roman" w:hAnsi="Times New Roman"/>
          <w:sz w:val="24"/>
          <w:szCs w:val="24"/>
        </w:rPr>
        <w:t xml:space="preserve"> </w:t>
      </w:r>
      <w:proofErr w:type="spellStart"/>
      <w:r w:rsidRPr="00DE2BB9">
        <w:rPr>
          <w:rFonts w:ascii="Times New Roman" w:hAnsi="Times New Roman"/>
          <w:sz w:val="24"/>
          <w:szCs w:val="24"/>
        </w:rPr>
        <w:t>comerciale</w:t>
      </w:r>
      <w:proofErr w:type="spellEnd"/>
      <w:r w:rsidRPr="00DE2BB9">
        <w:rPr>
          <w:rFonts w:ascii="Times New Roman" w:hAnsi="Times New Roman"/>
          <w:sz w:val="24"/>
          <w:szCs w:val="24"/>
        </w:rPr>
        <w:t xml:space="preserve"> cu </w:t>
      </w:r>
      <w:proofErr w:type="spellStart"/>
      <w:r w:rsidRPr="00DE2BB9">
        <w:rPr>
          <w:rFonts w:ascii="Times New Roman" w:hAnsi="Times New Roman"/>
          <w:w w:val="99"/>
          <w:sz w:val="24"/>
          <w:szCs w:val="24"/>
        </w:rPr>
        <w:t>modificările</w:t>
      </w:r>
      <w:proofErr w:type="spellEnd"/>
      <w:r w:rsidRPr="00DE2BB9">
        <w:rPr>
          <w:rFonts w:ascii="Times New Roman" w:hAnsi="Times New Roman"/>
          <w:spacing w:val="10"/>
          <w:w w:val="99"/>
          <w:sz w:val="24"/>
          <w:szCs w:val="24"/>
        </w:rPr>
        <w:t xml:space="preserve"> </w:t>
      </w:r>
      <w:proofErr w:type="spellStart"/>
      <w:r w:rsidRPr="00DE2BB9">
        <w:rPr>
          <w:rFonts w:ascii="Times New Roman" w:hAnsi="Times New Roman"/>
          <w:spacing w:val="10"/>
          <w:w w:val="99"/>
          <w:sz w:val="24"/>
          <w:szCs w:val="24"/>
        </w:rPr>
        <w:t>și</w:t>
      </w:r>
      <w:proofErr w:type="spellEnd"/>
      <w:r w:rsidRPr="00DE2BB9">
        <w:rPr>
          <w:rFonts w:ascii="Times New Roman" w:hAnsi="Times New Roman"/>
          <w:spacing w:val="10"/>
          <w:w w:val="99"/>
          <w:sz w:val="24"/>
          <w:szCs w:val="24"/>
        </w:rPr>
        <w:t xml:space="preserve"> </w:t>
      </w:r>
      <w:proofErr w:type="spellStart"/>
      <w:r w:rsidRPr="00DE2BB9">
        <w:rPr>
          <w:rFonts w:ascii="Times New Roman" w:hAnsi="Times New Roman"/>
          <w:sz w:val="24"/>
          <w:szCs w:val="24"/>
        </w:rPr>
        <w:t>completările</w:t>
      </w:r>
      <w:proofErr w:type="spellEnd"/>
      <w:r w:rsidR="00AB00A6">
        <w:rPr>
          <w:rFonts w:ascii="Times New Roman" w:hAnsi="Times New Roman"/>
          <w:sz w:val="24"/>
          <w:szCs w:val="24"/>
        </w:rPr>
        <w:t xml:space="preserve"> </w:t>
      </w:r>
      <w:proofErr w:type="spellStart"/>
      <w:r w:rsidRPr="00DE2BB9">
        <w:rPr>
          <w:rFonts w:ascii="Times New Roman" w:hAnsi="Times New Roman"/>
          <w:sz w:val="24"/>
          <w:szCs w:val="24"/>
        </w:rPr>
        <w:t>ulterioar</w:t>
      </w:r>
      <w:r w:rsidRPr="00DE2BB9">
        <w:rPr>
          <w:rFonts w:ascii="Times New Roman" w:hAnsi="Times New Roman"/>
          <w:spacing w:val="10"/>
          <w:sz w:val="24"/>
          <w:szCs w:val="24"/>
        </w:rPr>
        <w:t>e</w:t>
      </w:r>
      <w:proofErr w:type="spellEnd"/>
      <w:r w:rsidRPr="00DE2BB9">
        <w:rPr>
          <w:rFonts w:ascii="Times New Roman" w:hAnsi="Times New Roman"/>
          <w:spacing w:val="10"/>
          <w:sz w:val="24"/>
          <w:szCs w:val="24"/>
        </w:rPr>
        <w:t xml:space="preserve"> </w:t>
      </w:r>
      <w:proofErr w:type="spellStart"/>
      <w:r w:rsidRPr="00DE2BB9">
        <w:rPr>
          <w:rFonts w:ascii="Times New Roman" w:hAnsi="Times New Roman"/>
          <w:spacing w:val="10"/>
          <w:sz w:val="24"/>
          <w:szCs w:val="24"/>
        </w:rPr>
        <w:t>și</w:t>
      </w:r>
      <w:proofErr w:type="spellEnd"/>
      <w:r w:rsidR="00AB00A6">
        <w:rPr>
          <w:rFonts w:ascii="Times New Roman" w:hAnsi="Times New Roman"/>
          <w:spacing w:val="10"/>
          <w:sz w:val="24"/>
          <w:szCs w:val="24"/>
        </w:rPr>
        <w:t xml:space="preserve"> </w:t>
      </w:r>
      <w:r w:rsidRPr="00DE2BB9">
        <w:rPr>
          <w:rFonts w:ascii="Times New Roman" w:hAnsi="Times New Roman"/>
          <w:spacing w:val="-1"/>
          <w:w w:val="93"/>
          <w:sz w:val="24"/>
          <w:szCs w:val="24"/>
        </w:rPr>
        <w:t>c</w:t>
      </w:r>
      <w:r w:rsidRPr="00DE2BB9">
        <w:rPr>
          <w:rFonts w:ascii="Times New Roman" w:hAnsi="Times New Roman"/>
          <w:w w:val="93"/>
          <w:sz w:val="24"/>
          <w:szCs w:val="24"/>
        </w:rPr>
        <w:t>u</w:t>
      </w:r>
      <w:r w:rsidR="00AB00A6">
        <w:rPr>
          <w:rFonts w:ascii="Times New Roman" w:hAnsi="Times New Roman"/>
          <w:w w:val="93"/>
          <w:sz w:val="24"/>
          <w:szCs w:val="24"/>
        </w:rPr>
        <w:t xml:space="preserve"> </w:t>
      </w:r>
      <w:proofErr w:type="spellStart"/>
      <w:r w:rsidRPr="00DE2BB9">
        <w:rPr>
          <w:rFonts w:ascii="Times New Roman" w:hAnsi="Times New Roman"/>
          <w:w w:val="101"/>
          <w:sz w:val="24"/>
          <w:szCs w:val="24"/>
        </w:rPr>
        <w:t>dispozițiile</w:t>
      </w:r>
      <w:proofErr w:type="spellEnd"/>
      <w:r w:rsidR="00AB00A6">
        <w:rPr>
          <w:rFonts w:ascii="Times New Roman" w:hAnsi="Times New Roman"/>
          <w:w w:val="101"/>
          <w:sz w:val="24"/>
          <w:szCs w:val="24"/>
        </w:rPr>
        <w:t xml:space="preserve"> </w:t>
      </w:r>
      <w:proofErr w:type="spellStart"/>
      <w:r w:rsidRPr="00DE2BB9">
        <w:rPr>
          <w:rFonts w:ascii="Times New Roman" w:hAnsi="Times New Roman"/>
          <w:sz w:val="24"/>
          <w:szCs w:val="24"/>
        </w:rPr>
        <w:t>actului</w:t>
      </w:r>
      <w:proofErr w:type="spellEnd"/>
      <w:r w:rsidR="00AB00A6">
        <w:rPr>
          <w:rFonts w:ascii="Times New Roman" w:hAnsi="Times New Roman"/>
          <w:sz w:val="24"/>
          <w:szCs w:val="24"/>
        </w:rPr>
        <w:t xml:space="preserve"> </w:t>
      </w:r>
      <w:proofErr w:type="spellStart"/>
      <w:r w:rsidRPr="00DE2BB9">
        <w:rPr>
          <w:rFonts w:ascii="Times New Roman" w:hAnsi="Times New Roman"/>
          <w:w w:val="101"/>
          <w:sz w:val="24"/>
          <w:szCs w:val="24"/>
        </w:rPr>
        <w:t>constitut</w:t>
      </w:r>
      <w:r w:rsidRPr="00DE2BB9">
        <w:rPr>
          <w:rFonts w:ascii="Times New Roman" w:hAnsi="Times New Roman"/>
          <w:w w:val="92"/>
          <w:sz w:val="24"/>
          <w:szCs w:val="24"/>
        </w:rPr>
        <w:t>iv</w:t>
      </w:r>
      <w:proofErr w:type="spellEnd"/>
      <w:r w:rsidRPr="00DE2BB9">
        <w:rPr>
          <w:rFonts w:ascii="Times New Roman" w:hAnsi="Times New Roman"/>
          <w:w w:val="92"/>
          <w:sz w:val="24"/>
          <w:szCs w:val="24"/>
        </w:rPr>
        <w:t>,</w:t>
      </w:r>
      <w:r w:rsidR="00AB00A6">
        <w:rPr>
          <w:rFonts w:ascii="Times New Roman" w:hAnsi="Times New Roman"/>
          <w:w w:val="92"/>
          <w:sz w:val="24"/>
          <w:szCs w:val="24"/>
        </w:rPr>
        <w:t xml:space="preserve"> </w:t>
      </w:r>
      <w:proofErr w:type="spellStart"/>
      <w:r w:rsidRPr="00DE2BB9">
        <w:rPr>
          <w:rFonts w:ascii="Times New Roman" w:hAnsi="Times New Roman"/>
          <w:sz w:val="24"/>
          <w:szCs w:val="24"/>
        </w:rPr>
        <w:t>în</w:t>
      </w:r>
      <w:proofErr w:type="spellEnd"/>
      <w:r w:rsidR="00AB00A6">
        <w:rPr>
          <w:rFonts w:ascii="Times New Roman" w:hAnsi="Times New Roman"/>
          <w:sz w:val="24"/>
          <w:szCs w:val="24"/>
        </w:rPr>
        <w:t xml:space="preserve"> </w:t>
      </w:r>
      <w:proofErr w:type="spellStart"/>
      <w:r w:rsidRPr="00DE2BB9">
        <w:rPr>
          <w:rFonts w:ascii="Times New Roman" w:hAnsi="Times New Roman"/>
          <w:sz w:val="24"/>
          <w:szCs w:val="24"/>
        </w:rPr>
        <w:t>ved</w:t>
      </w:r>
      <w:r w:rsidRPr="00DE2BB9">
        <w:rPr>
          <w:rFonts w:ascii="Times New Roman" w:hAnsi="Times New Roman"/>
          <w:spacing w:val="13"/>
          <w:sz w:val="24"/>
          <w:szCs w:val="24"/>
        </w:rPr>
        <w:t>e</w:t>
      </w:r>
      <w:r w:rsidRPr="00DE2BB9">
        <w:rPr>
          <w:rFonts w:ascii="Times New Roman" w:hAnsi="Times New Roman"/>
          <w:sz w:val="24"/>
          <w:szCs w:val="24"/>
        </w:rPr>
        <w:t>rea</w:t>
      </w:r>
      <w:proofErr w:type="spellEnd"/>
      <w:r w:rsidR="00AB00A6">
        <w:rPr>
          <w:rFonts w:ascii="Times New Roman" w:hAnsi="Times New Roman"/>
          <w:sz w:val="24"/>
          <w:szCs w:val="24"/>
        </w:rPr>
        <w:t xml:space="preserve"> </w:t>
      </w:r>
      <w:proofErr w:type="spellStart"/>
      <w:r w:rsidRPr="00DE2BB9">
        <w:rPr>
          <w:rFonts w:ascii="Times New Roman" w:hAnsi="Times New Roman"/>
          <w:sz w:val="24"/>
          <w:szCs w:val="24"/>
        </w:rPr>
        <w:t>realizării</w:t>
      </w:r>
      <w:proofErr w:type="spellEnd"/>
      <w:r w:rsidR="00AB00A6">
        <w:rPr>
          <w:rFonts w:ascii="Times New Roman" w:hAnsi="Times New Roman"/>
          <w:sz w:val="24"/>
          <w:szCs w:val="24"/>
        </w:rPr>
        <w:t xml:space="preserve"> </w:t>
      </w:r>
      <w:proofErr w:type="spellStart"/>
      <w:r w:rsidRPr="00DE2BB9">
        <w:rPr>
          <w:rFonts w:ascii="Times New Roman" w:hAnsi="Times New Roman"/>
          <w:sz w:val="24"/>
          <w:szCs w:val="24"/>
        </w:rPr>
        <w:t>obiectului</w:t>
      </w:r>
      <w:proofErr w:type="spellEnd"/>
      <w:r w:rsidR="00AB00A6">
        <w:rPr>
          <w:rFonts w:ascii="Times New Roman" w:hAnsi="Times New Roman"/>
          <w:sz w:val="24"/>
          <w:szCs w:val="24"/>
        </w:rPr>
        <w:t xml:space="preserve"> </w:t>
      </w:r>
      <w:proofErr w:type="spellStart"/>
      <w:r w:rsidRPr="00DE2BB9">
        <w:rPr>
          <w:rFonts w:ascii="Times New Roman" w:hAnsi="Times New Roman"/>
          <w:sz w:val="24"/>
          <w:szCs w:val="24"/>
        </w:rPr>
        <w:t>său</w:t>
      </w:r>
      <w:proofErr w:type="spellEnd"/>
      <w:r w:rsidRPr="00DE2BB9">
        <w:rPr>
          <w:rFonts w:ascii="Times New Roman" w:hAnsi="Times New Roman"/>
          <w:sz w:val="24"/>
          <w:szCs w:val="24"/>
        </w:rPr>
        <w:t xml:space="preserve"> </w:t>
      </w:r>
      <w:r w:rsidRPr="00DE2BB9">
        <w:rPr>
          <w:rFonts w:ascii="Times New Roman" w:hAnsi="Times New Roman"/>
          <w:w w:val="103"/>
          <w:sz w:val="24"/>
          <w:szCs w:val="24"/>
        </w:rPr>
        <w:t>d</w:t>
      </w:r>
      <w:r w:rsidRPr="00DE2BB9">
        <w:rPr>
          <w:rFonts w:ascii="Times New Roman" w:hAnsi="Times New Roman"/>
          <w:w w:val="102"/>
          <w:sz w:val="24"/>
          <w:szCs w:val="24"/>
        </w:rPr>
        <w:t>e</w:t>
      </w:r>
      <w:r w:rsidR="00AB00A6">
        <w:rPr>
          <w:rFonts w:ascii="Times New Roman" w:hAnsi="Times New Roman"/>
          <w:w w:val="102"/>
          <w:sz w:val="24"/>
          <w:szCs w:val="24"/>
        </w:rPr>
        <w:t xml:space="preserve"> </w:t>
      </w:r>
      <w:proofErr w:type="spellStart"/>
      <w:r w:rsidRPr="00DE2BB9">
        <w:rPr>
          <w:rFonts w:ascii="Times New Roman" w:hAnsi="Times New Roman"/>
          <w:w w:val="99"/>
          <w:sz w:val="24"/>
          <w:szCs w:val="24"/>
        </w:rPr>
        <w:t>activitat</w:t>
      </w:r>
      <w:r w:rsidRPr="00DE2BB9">
        <w:rPr>
          <w:rFonts w:ascii="Times New Roman" w:hAnsi="Times New Roman"/>
          <w:spacing w:val="-2"/>
          <w:w w:val="99"/>
          <w:sz w:val="24"/>
          <w:szCs w:val="24"/>
        </w:rPr>
        <w:t>e</w:t>
      </w:r>
      <w:proofErr w:type="spellEnd"/>
      <w:r w:rsidRPr="00DE2BB9">
        <w:rPr>
          <w:rFonts w:ascii="Times New Roman" w:hAnsi="Times New Roman"/>
          <w:w w:val="99"/>
          <w:sz w:val="24"/>
          <w:szCs w:val="24"/>
        </w:rPr>
        <w:t>,</w:t>
      </w:r>
      <w:r w:rsidR="00AB00A6">
        <w:rPr>
          <w:rFonts w:ascii="Times New Roman" w:hAnsi="Times New Roman"/>
          <w:w w:val="99"/>
          <w:sz w:val="24"/>
          <w:szCs w:val="24"/>
        </w:rPr>
        <w:t xml:space="preserve"> </w:t>
      </w:r>
      <w:r w:rsidRPr="00DE2BB9">
        <w:rPr>
          <w:rFonts w:ascii="Times New Roman" w:hAnsi="Times New Roman"/>
          <w:sz w:val="24"/>
          <w:szCs w:val="24"/>
        </w:rPr>
        <w:t xml:space="preserve">a </w:t>
      </w:r>
      <w:proofErr w:type="spellStart"/>
      <w:r w:rsidRPr="00DE2BB9">
        <w:rPr>
          <w:rFonts w:ascii="Times New Roman" w:hAnsi="Times New Roman"/>
          <w:sz w:val="24"/>
          <w:szCs w:val="24"/>
        </w:rPr>
        <w:t>îndeplinirii</w:t>
      </w:r>
      <w:proofErr w:type="spellEnd"/>
      <w:r w:rsidR="00AB00A6">
        <w:rPr>
          <w:rFonts w:ascii="Times New Roman" w:hAnsi="Times New Roman"/>
          <w:sz w:val="24"/>
          <w:szCs w:val="24"/>
        </w:rPr>
        <w:t xml:space="preserve"> </w:t>
      </w:r>
      <w:proofErr w:type="spellStart"/>
      <w:r w:rsidRPr="00DE2BB9">
        <w:rPr>
          <w:rFonts w:ascii="Times New Roman" w:hAnsi="Times New Roman"/>
          <w:w w:val="101"/>
          <w:sz w:val="24"/>
          <w:szCs w:val="24"/>
        </w:rPr>
        <w:t>ob</w:t>
      </w:r>
      <w:r w:rsidRPr="00DE2BB9">
        <w:rPr>
          <w:rFonts w:ascii="Times New Roman" w:hAnsi="Times New Roman"/>
          <w:spacing w:val="12"/>
          <w:sz w:val="24"/>
          <w:szCs w:val="24"/>
        </w:rPr>
        <w:t>i</w:t>
      </w:r>
      <w:r w:rsidRPr="00DE2BB9">
        <w:rPr>
          <w:rFonts w:ascii="Times New Roman" w:hAnsi="Times New Roman"/>
          <w:spacing w:val="-8"/>
          <w:w w:val="107"/>
          <w:sz w:val="24"/>
          <w:szCs w:val="24"/>
        </w:rPr>
        <w:t>e</w:t>
      </w:r>
      <w:r w:rsidRPr="00DE2BB9">
        <w:rPr>
          <w:rFonts w:ascii="Times New Roman" w:hAnsi="Times New Roman"/>
          <w:w w:val="96"/>
          <w:sz w:val="24"/>
          <w:szCs w:val="24"/>
        </w:rPr>
        <w:t>cti</w:t>
      </w:r>
      <w:r w:rsidRPr="00DE2BB9">
        <w:rPr>
          <w:rFonts w:ascii="Times New Roman" w:hAnsi="Times New Roman"/>
          <w:sz w:val="24"/>
          <w:szCs w:val="24"/>
        </w:rPr>
        <w:t>v</w:t>
      </w:r>
      <w:r w:rsidRPr="00DE2BB9">
        <w:rPr>
          <w:rFonts w:ascii="Times New Roman" w:hAnsi="Times New Roman"/>
          <w:spacing w:val="7"/>
          <w:sz w:val="24"/>
          <w:szCs w:val="24"/>
        </w:rPr>
        <w:t>e</w:t>
      </w:r>
      <w:r w:rsidRPr="00DE2BB9">
        <w:rPr>
          <w:rFonts w:ascii="Times New Roman" w:hAnsi="Times New Roman"/>
          <w:sz w:val="24"/>
          <w:szCs w:val="24"/>
        </w:rPr>
        <w:t>l</w:t>
      </w:r>
      <w:r w:rsidRPr="00DE2BB9">
        <w:rPr>
          <w:rFonts w:ascii="Times New Roman" w:hAnsi="Times New Roman"/>
          <w:spacing w:val="4"/>
          <w:sz w:val="24"/>
          <w:szCs w:val="24"/>
        </w:rPr>
        <w:t>o</w:t>
      </w:r>
      <w:r w:rsidRPr="00DE2BB9">
        <w:rPr>
          <w:rFonts w:ascii="Times New Roman" w:hAnsi="Times New Roman"/>
          <w:sz w:val="24"/>
          <w:szCs w:val="24"/>
        </w:rPr>
        <w:t>r</w:t>
      </w:r>
      <w:proofErr w:type="spellEnd"/>
      <w:r w:rsidR="00AB00A6">
        <w:rPr>
          <w:rFonts w:ascii="Times New Roman" w:hAnsi="Times New Roman"/>
          <w:sz w:val="24"/>
          <w:szCs w:val="24"/>
        </w:rPr>
        <w:t xml:space="preserve"> </w:t>
      </w:r>
      <w:proofErr w:type="spellStart"/>
      <w:r w:rsidRPr="00DE2BB9">
        <w:rPr>
          <w:rFonts w:ascii="Times New Roman" w:hAnsi="Times New Roman"/>
          <w:w w:val="94"/>
          <w:sz w:val="24"/>
          <w:szCs w:val="24"/>
        </w:rPr>
        <w:t>societății</w:t>
      </w:r>
      <w:proofErr w:type="spellEnd"/>
      <w:r w:rsidR="00AB00A6">
        <w:rPr>
          <w:rFonts w:ascii="Times New Roman" w:hAnsi="Times New Roman"/>
          <w:w w:val="94"/>
          <w:sz w:val="24"/>
          <w:szCs w:val="24"/>
        </w:rPr>
        <w:t xml:space="preserve"> </w:t>
      </w:r>
      <w:proofErr w:type="spellStart"/>
      <w:r w:rsidRPr="00DE2BB9">
        <w:rPr>
          <w:rFonts w:ascii="Times New Roman" w:hAnsi="Times New Roman"/>
          <w:sz w:val="24"/>
          <w:szCs w:val="24"/>
        </w:rPr>
        <w:t>așa</w:t>
      </w:r>
      <w:proofErr w:type="spellEnd"/>
      <w:r w:rsidR="00AB00A6">
        <w:rPr>
          <w:rFonts w:ascii="Times New Roman" w:hAnsi="Times New Roman"/>
          <w:sz w:val="24"/>
          <w:szCs w:val="24"/>
        </w:rPr>
        <w:t xml:space="preserve"> </w:t>
      </w:r>
      <w:r w:rsidRPr="00DE2BB9">
        <w:rPr>
          <w:rFonts w:ascii="Times New Roman" w:hAnsi="Times New Roman"/>
          <w:sz w:val="24"/>
          <w:szCs w:val="24"/>
        </w:rPr>
        <w:t>cum</w:t>
      </w:r>
      <w:r w:rsidR="00AB00A6">
        <w:rPr>
          <w:rFonts w:ascii="Times New Roman" w:hAnsi="Times New Roman"/>
          <w:sz w:val="24"/>
          <w:szCs w:val="24"/>
        </w:rPr>
        <w:t xml:space="preserve"> </w:t>
      </w:r>
      <w:r w:rsidRPr="00DE2BB9">
        <w:rPr>
          <w:rFonts w:ascii="Times New Roman" w:hAnsi="Times New Roman"/>
          <w:sz w:val="24"/>
          <w:szCs w:val="24"/>
        </w:rPr>
        <w:t>sunt</w:t>
      </w:r>
      <w:r w:rsidR="00AB00A6">
        <w:rPr>
          <w:rFonts w:ascii="Times New Roman" w:hAnsi="Times New Roman"/>
          <w:sz w:val="24"/>
          <w:szCs w:val="24"/>
        </w:rPr>
        <w:t xml:space="preserve"> </w:t>
      </w:r>
      <w:proofErr w:type="spellStart"/>
      <w:r w:rsidRPr="00DE2BB9">
        <w:rPr>
          <w:rFonts w:ascii="Times New Roman" w:hAnsi="Times New Roman"/>
          <w:w w:val="104"/>
          <w:sz w:val="24"/>
          <w:szCs w:val="24"/>
        </w:rPr>
        <w:t>sta</w:t>
      </w:r>
      <w:r w:rsidRPr="00DE2BB9">
        <w:rPr>
          <w:rFonts w:ascii="Times New Roman" w:hAnsi="Times New Roman"/>
          <w:spacing w:val="7"/>
          <w:w w:val="105"/>
          <w:sz w:val="24"/>
          <w:szCs w:val="24"/>
        </w:rPr>
        <w:t>b</w:t>
      </w:r>
      <w:r w:rsidRPr="00DE2BB9">
        <w:rPr>
          <w:rFonts w:ascii="Times New Roman" w:hAnsi="Times New Roman"/>
          <w:w w:val="80"/>
          <w:sz w:val="24"/>
          <w:szCs w:val="24"/>
        </w:rPr>
        <w:t>il</w:t>
      </w:r>
      <w:r w:rsidRPr="00DE2BB9">
        <w:rPr>
          <w:rFonts w:ascii="Times New Roman" w:hAnsi="Times New Roman"/>
          <w:sz w:val="24"/>
          <w:szCs w:val="24"/>
        </w:rPr>
        <w:t>ite</w:t>
      </w:r>
      <w:proofErr w:type="spellEnd"/>
      <w:r w:rsidR="00AB00A6">
        <w:rPr>
          <w:rFonts w:ascii="Times New Roman" w:hAnsi="Times New Roman"/>
          <w:sz w:val="24"/>
          <w:szCs w:val="24"/>
        </w:rPr>
        <w:t xml:space="preserve"> </w:t>
      </w:r>
      <w:proofErr w:type="spellStart"/>
      <w:r w:rsidRPr="00DE2BB9">
        <w:rPr>
          <w:rFonts w:ascii="Times New Roman" w:hAnsi="Times New Roman"/>
          <w:sz w:val="24"/>
          <w:szCs w:val="24"/>
        </w:rPr>
        <w:t>prin</w:t>
      </w:r>
      <w:proofErr w:type="spellEnd"/>
      <w:r w:rsidRPr="00DE2BB9">
        <w:rPr>
          <w:rFonts w:ascii="Times New Roman" w:hAnsi="Times New Roman"/>
          <w:sz w:val="24"/>
          <w:szCs w:val="24"/>
        </w:rPr>
        <w:t xml:space="preserve"> </w:t>
      </w:r>
      <w:proofErr w:type="spellStart"/>
      <w:r w:rsidRPr="00DE2BB9">
        <w:rPr>
          <w:rFonts w:ascii="Times New Roman" w:hAnsi="Times New Roman"/>
          <w:spacing w:val="-5"/>
          <w:sz w:val="24"/>
          <w:szCs w:val="24"/>
        </w:rPr>
        <w:t>a</w:t>
      </w:r>
      <w:r w:rsidRPr="00DE2BB9">
        <w:rPr>
          <w:rFonts w:ascii="Times New Roman" w:hAnsi="Times New Roman"/>
          <w:sz w:val="24"/>
          <w:szCs w:val="24"/>
        </w:rPr>
        <w:t>ctul</w:t>
      </w:r>
      <w:proofErr w:type="spellEnd"/>
      <w:r w:rsidRPr="00DE2BB9">
        <w:rPr>
          <w:rFonts w:ascii="Times New Roman" w:hAnsi="Times New Roman"/>
          <w:spacing w:val="10"/>
          <w:sz w:val="24"/>
          <w:szCs w:val="24"/>
        </w:rPr>
        <w:t xml:space="preserve"> </w:t>
      </w:r>
      <w:proofErr w:type="spellStart"/>
      <w:r w:rsidRPr="00DE2BB9">
        <w:rPr>
          <w:rFonts w:ascii="Times New Roman" w:hAnsi="Times New Roman"/>
          <w:spacing w:val="10"/>
          <w:sz w:val="24"/>
          <w:szCs w:val="24"/>
        </w:rPr>
        <w:t>c</w:t>
      </w:r>
      <w:r w:rsidRPr="00DE2BB9">
        <w:rPr>
          <w:rFonts w:ascii="Times New Roman" w:hAnsi="Times New Roman"/>
          <w:w w:val="102"/>
          <w:sz w:val="24"/>
          <w:szCs w:val="24"/>
        </w:rPr>
        <w:t>ons</w:t>
      </w:r>
      <w:r w:rsidRPr="00DE2BB9">
        <w:rPr>
          <w:rFonts w:ascii="Times New Roman" w:hAnsi="Times New Roman"/>
          <w:spacing w:val="8"/>
          <w:w w:val="102"/>
          <w:sz w:val="24"/>
          <w:szCs w:val="24"/>
        </w:rPr>
        <w:t>t</w:t>
      </w:r>
      <w:r w:rsidRPr="00DE2BB9">
        <w:rPr>
          <w:rFonts w:ascii="Times New Roman" w:hAnsi="Times New Roman"/>
          <w:w w:val="94"/>
          <w:sz w:val="24"/>
          <w:szCs w:val="24"/>
        </w:rPr>
        <w:t>it</w:t>
      </w:r>
      <w:r w:rsidRPr="00DE2BB9">
        <w:rPr>
          <w:rFonts w:ascii="Times New Roman" w:hAnsi="Times New Roman"/>
          <w:w w:val="95"/>
          <w:sz w:val="24"/>
          <w:szCs w:val="24"/>
        </w:rPr>
        <w:t>u</w:t>
      </w:r>
      <w:r w:rsidRPr="00DE2BB9">
        <w:rPr>
          <w:rFonts w:ascii="Times New Roman" w:hAnsi="Times New Roman"/>
          <w:sz w:val="24"/>
          <w:szCs w:val="24"/>
        </w:rPr>
        <w:t>tiv</w:t>
      </w:r>
      <w:proofErr w:type="spellEnd"/>
      <w:r w:rsidRPr="00DE2BB9">
        <w:rPr>
          <w:rFonts w:ascii="Times New Roman" w:hAnsi="Times New Roman"/>
          <w:sz w:val="24"/>
          <w:szCs w:val="24"/>
        </w:rPr>
        <w:t>.</w:t>
      </w:r>
    </w:p>
    <w:p w14:paraId="785CCD05" w14:textId="77777777" w:rsidR="00AA38E6" w:rsidRPr="00DE2BB9" w:rsidRDefault="00AA38E6" w:rsidP="00C34648">
      <w:pPr>
        <w:widowControl/>
        <w:autoSpaceDE w:val="0"/>
        <w:autoSpaceDN w:val="0"/>
        <w:adjustRightInd w:val="0"/>
        <w:spacing w:after="0" w:line="240" w:lineRule="auto"/>
        <w:ind w:firstLine="708"/>
        <w:jc w:val="both"/>
        <w:rPr>
          <w:rFonts w:ascii="Times New Roman" w:hAnsi="Times New Roman"/>
          <w:sz w:val="24"/>
          <w:szCs w:val="24"/>
        </w:rPr>
      </w:pPr>
      <w:r w:rsidRPr="00DE2BB9">
        <w:rPr>
          <w:rFonts w:ascii="Times New Roman" w:hAnsi="Times New Roman"/>
          <w:sz w:val="24"/>
          <w:szCs w:val="24"/>
        </w:rPr>
        <w:t xml:space="preserve">SC Transurbis </w:t>
      </w:r>
      <w:r w:rsidR="003D3170">
        <w:rPr>
          <w:rFonts w:ascii="Times New Roman" w:hAnsi="Times New Roman"/>
          <w:sz w:val="24"/>
          <w:szCs w:val="24"/>
        </w:rPr>
        <w:t>SA</w:t>
      </w:r>
      <w:r w:rsidRPr="00DE2BB9">
        <w:rPr>
          <w:rFonts w:ascii="Times New Roman" w:hAnsi="Times New Roman"/>
          <w:sz w:val="24"/>
          <w:szCs w:val="24"/>
        </w:rPr>
        <w:t xml:space="preserve"> Zalău a </w:t>
      </w:r>
      <w:proofErr w:type="spellStart"/>
      <w:r w:rsidRPr="00DE2BB9">
        <w:rPr>
          <w:rFonts w:ascii="Times New Roman" w:hAnsi="Times New Roman"/>
          <w:sz w:val="24"/>
          <w:szCs w:val="24"/>
        </w:rPr>
        <w:t>fost</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constituită</w:t>
      </w:r>
      <w:proofErr w:type="spellEnd"/>
      <w:r w:rsidRPr="00DE2BB9">
        <w:rPr>
          <w:rFonts w:ascii="Times New Roman" w:hAnsi="Times New Roman"/>
          <w:sz w:val="24"/>
          <w:szCs w:val="24"/>
        </w:rPr>
        <w:t xml:space="preserve"> ca </w:t>
      </w:r>
      <w:proofErr w:type="spellStart"/>
      <w:r w:rsidRPr="00DE2BB9">
        <w:rPr>
          <w:rFonts w:ascii="Times New Roman" w:hAnsi="Times New Roman"/>
          <w:sz w:val="24"/>
          <w:szCs w:val="24"/>
        </w:rPr>
        <w:t>societate</w:t>
      </w:r>
      <w:proofErr w:type="spellEnd"/>
      <w:r w:rsidRPr="00DE2BB9">
        <w:rPr>
          <w:rFonts w:ascii="Times New Roman" w:hAnsi="Times New Roman"/>
          <w:sz w:val="24"/>
          <w:szCs w:val="24"/>
        </w:rPr>
        <w:t xml:space="preserve"> pe </w:t>
      </w:r>
      <w:proofErr w:type="spellStart"/>
      <w:r w:rsidRPr="00DE2BB9">
        <w:rPr>
          <w:rFonts w:ascii="Times New Roman" w:hAnsi="Times New Roman"/>
          <w:sz w:val="24"/>
          <w:szCs w:val="24"/>
        </w:rPr>
        <w:t>acţiuni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în</w:t>
      </w:r>
      <w:proofErr w:type="spellEnd"/>
      <w:r w:rsidRPr="00DE2BB9">
        <w:rPr>
          <w:rFonts w:ascii="Times New Roman" w:hAnsi="Times New Roman"/>
          <w:sz w:val="24"/>
          <w:szCs w:val="24"/>
        </w:rPr>
        <w:t xml:space="preserve"> data de 06.04.1998, </w:t>
      </w:r>
      <w:proofErr w:type="spellStart"/>
      <w:r w:rsidRPr="00DE2BB9">
        <w:rPr>
          <w:rFonts w:ascii="Times New Roman" w:hAnsi="Times New Roman"/>
          <w:sz w:val="24"/>
          <w:szCs w:val="24"/>
        </w:rPr>
        <w:t>în</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baza</w:t>
      </w:r>
      <w:proofErr w:type="spellEnd"/>
      <w:r w:rsidRPr="00DE2BB9">
        <w:rPr>
          <w:rFonts w:ascii="Times New Roman" w:hAnsi="Times New Roman"/>
          <w:sz w:val="24"/>
          <w:szCs w:val="24"/>
        </w:rPr>
        <w:t xml:space="preserve"> HCL </w:t>
      </w:r>
      <w:r w:rsidR="003D3170">
        <w:rPr>
          <w:rFonts w:ascii="Times New Roman" w:hAnsi="Times New Roman"/>
          <w:sz w:val="24"/>
          <w:szCs w:val="24"/>
        </w:rPr>
        <w:t xml:space="preserve">nr. </w:t>
      </w:r>
      <w:r w:rsidRPr="00DE2BB9">
        <w:rPr>
          <w:rFonts w:ascii="Times New Roman" w:hAnsi="Times New Roman"/>
          <w:sz w:val="24"/>
          <w:szCs w:val="24"/>
        </w:rPr>
        <w:t xml:space="preserve">35/1998, </w:t>
      </w:r>
      <w:proofErr w:type="spellStart"/>
      <w:r w:rsidRPr="00DE2BB9">
        <w:rPr>
          <w:rFonts w:ascii="Times New Roman" w:hAnsi="Times New Roman"/>
          <w:sz w:val="24"/>
          <w:szCs w:val="24"/>
        </w:rPr>
        <w:t>prin</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reorganizarea</w:t>
      </w:r>
      <w:proofErr w:type="spellEnd"/>
      <w:r w:rsidRPr="00DE2BB9">
        <w:rPr>
          <w:rFonts w:ascii="Times New Roman" w:hAnsi="Times New Roman"/>
          <w:sz w:val="24"/>
          <w:szCs w:val="24"/>
        </w:rPr>
        <w:t xml:space="preserve"> R.A.G.M. Zalău. </w:t>
      </w:r>
      <w:proofErr w:type="spellStart"/>
      <w:r w:rsidRPr="00DE2BB9">
        <w:rPr>
          <w:rFonts w:ascii="Times New Roman" w:hAnsi="Times New Roman"/>
          <w:sz w:val="24"/>
          <w:szCs w:val="24"/>
        </w:rPr>
        <w:t>Societatea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este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înregistrat</w:t>
      </w:r>
      <w:r w:rsidR="00AB00A6">
        <w:rPr>
          <w:rFonts w:ascii="Times New Roman" w:hAnsi="Times New Roman"/>
          <w:sz w:val="24"/>
          <w:szCs w:val="24"/>
        </w:rPr>
        <w:t>ă</w:t>
      </w:r>
      <w:proofErr w:type="spellEnd"/>
      <w:r w:rsidR="00AB00A6">
        <w:rPr>
          <w:rFonts w:ascii="Times New Roman" w:hAnsi="Times New Roman"/>
          <w:sz w:val="24"/>
          <w:szCs w:val="24"/>
        </w:rPr>
        <w:t xml:space="preserve"> </w:t>
      </w:r>
      <w:r w:rsidRPr="00DE2BB9">
        <w:rPr>
          <w:rFonts w:ascii="Times New Roman" w:hAnsi="Times New Roman"/>
          <w:sz w:val="24"/>
          <w:szCs w:val="24"/>
        </w:rPr>
        <w:t xml:space="preserve">la </w:t>
      </w:r>
      <w:proofErr w:type="spellStart"/>
      <w:r w:rsidRPr="00DE2BB9">
        <w:rPr>
          <w:rFonts w:ascii="Times New Roman" w:hAnsi="Times New Roman"/>
          <w:sz w:val="24"/>
          <w:szCs w:val="24"/>
        </w:rPr>
        <w:t>Oficiul</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Registrului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Comerțului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Sălaj</w:t>
      </w:r>
      <w:proofErr w:type="spellEnd"/>
      <w:r w:rsidRPr="00DE2BB9">
        <w:rPr>
          <w:rFonts w:ascii="Times New Roman" w:hAnsi="Times New Roman"/>
          <w:sz w:val="24"/>
          <w:szCs w:val="24"/>
        </w:rPr>
        <w:t xml:space="preserve"> sub </w:t>
      </w:r>
      <w:proofErr w:type="spellStart"/>
      <w:r w:rsidRPr="00DE2BB9">
        <w:rPr>
          <w:rFonts w:ascii="Times New Roman" w:hAnsi="Times New Roman"/>
          <w:sz w:val="24"/>
          <w:szCs w:val="24"/>
        </w:rPr>
        <w:t>numarul</w:t>
      </w:r>
      <w:proofErr w:type="spellEnd"/>
      <w:r w:rsidRPr="00DE2BB9">
        <w:rPr>
          <w:rFonts w:ascii="Times New Roman" w:hAnsi="Times New Roman"/>
          <w:sz w:val="24"/>
          <w:szCs w:val="24"/>
        </w:rPr>
        <w:t xml:space="preserve"> J31/159/1998, </w:t>
      </w:r>
      <w:proofErr w:type="spellStart"/>
      <w:r w:rsidRPr="00DE2BB9">
        <w:rPr>
          <w:rFonts w:ascii="Times New Roman" w:hAnsi="Times New Roman"/>
          <w:sz w:val="24"/>
          <w:szCs w:val="24"/>
        </w:rPr>
        <w:t>având</w:t>
      </w:r>
      <w:proofErr w:type="spellEnd"/>
      <w:r w:rsidRPr="00DE2BB9">
        <w:rPr>
          <w:rFonts w:ascii="Times New Roman" w:hAnsi="Times New Roman"/>
          <w:sz w:val="24"/>
          <w:szCs w:val="24"/>
        </w:rPr>
        <w:t xml:space="preserve"> CUI RO 10683385. </w:t>
      </w:r>
    </w:p>
    <w:p w14:paraId="1B3225D7" w14:textId="77777777" w:rsidR="00AA38E6" w:rsidRPr="00DE2BB9" w:rsidRDefault="00AA38E6" w:rsidP="00C34648">
      <w:pPr>
        <w:widowControl/>
        <w:autoSpaceDE w:val="0"/>
        <w:autoSpaceDN w:val="0"/>
        <w:adjustRightInd w:val="0"/>
        <w:spacing w:after="0" w:line="240" w:lineRule="auto"/>
        <w:ind w:firstLine="708"/>
        <w:jc w:val="both"/>
        <w:rPr>
          <w:rFonts w:ascii="Times New Roman" w:hAnsi="Times New Roman"/>
          <w:sz w:val="24"/>
          <w:szCs w:val="24"/>
        </w:rPr>
      </w:pPr>
      <w:r w:rsidRPr="00DE2BB9">
        <w:rPr>
          <w:rFonts w:ascii="Times New Roman" w:hAnsi="Times New Roman"/>
          <w:sz w:val="24"/>
          <w:szCs w:val="24"/>
        </w:rPr>
        <w:t xml:space="preserve">Conform HCL nr. 222/29 august 2024 </w:t>
      </w:r>
      <w:proofErr w:type="spellStart"/>
      <w:r w:rsidRPr="00DE2BB9">
        <w:rPr>
          <w:rFonts w:ascii="Times New Roman" w:hAnsi="Times New Roman"/>
          <w:sz w:val="24"/>
          <w:szCs w:val="24"/>
        </w:rPr>
        <w:t>privind</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aprobarea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modificarii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actului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constitutiv</w:t>
      </w:r>
      <w:proofErr w:type="spellEnd"/>
      <w:r w:rsidRPr="00DE2BB9">
        <w:rPr>
          <w:rFonts w:ascii="Times New Roman" w:hAnsi="Times New Roman"/>
          <w:sz w:val="24"/>
          <w:szCs w:val="24"/>
        </w:rPr>
        <w:t xml:space="preserve"> al SC Transurbis SA Zalau, </w:t>
      </w:r>
      <w:proofErr w:type="spellStart"/>
      <w:r w:rsidRPr="00DE2BB9">
        <w:rPr>
          <w:rFonts w:ascii="Times New Roman" w:hAnsi="Times New Roman"/>
          <w:sz w:val="24"/>
          <w:szCs w:val="24"/>
        </w:rPr>
        <w:t>societate</w:t>
      </w:r>
      <w:proofErr w:type="spellEnd"/>
      <w:r w:rsidRPr="00DE2BB9">
        <w:rPr>
          <w:rFonts w:ascii="Times New Roman" w:hAnsi="Times New Roman"/>
          <w:sz w:val="24"/>
          <w:szCs w:val="24"/>
        </w:rPr>
        <w:t xml:space="preserve"> </w:t>
      </w:r>
      <w:proofErr w:type="spellStart"/>
      <w:r w:rsidR="003D3170">
        <w:rPr>
          <w:rFonts w:ascii="Times New Roman" w:hAnsi="Times New Roman"/>
          <w:sz w:val="24"/>
          <w:szCs w:val="24"/>
        </w:rPr>
        <w:t>î</w:t>
      </w:r>
      <w:r w:rsidRPr="00DE2BB9">
        <w:rPr>
          <w:rFonts w:ascii="Times New Roman" w:hAnsi="Times New Roman"/>
          <w:sz w:val="24"/>
          <w:szCs w:val="24"/>
        </w:rPr>
        <w:t>n</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subordinea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Consiliului</w:t>
      </w:r>
      <w:proofErr w:type="spellEnd"/>
      <w:r w:rsidRPr="00DE2BB9">
        <w:rPr>
          <w:rFonts w:ascii="Times New Roman" w:hAnsi="Times New Roman"/>
          <w:sz w:val="24"/>
          <w:szCs w:val="24"/>
        </w:rPr>
        <w:t xml:space="preserve"> local al </w:t>
      </w:r>
      <w:proofErr w:type="spellStart"/>
      <w:r w:rsidRPr="00DE2BB9">
        <w:rPr>
          <w:rFonts w:ascii="Times New Roman" w:hAnsi="Times New Roman"/>
          <w:sz w:val="24"/>
          <w:szCs w:val="24"/>
        </w:rPr>
        <w:t>Municipiului</w:t>
      </w:r>
      <w:proofErr w:type="spellEnd"/>
      <w:r w:rsidRPr="00DE2BB9">
        <w:rPr>
          <w:rFonts w:ascii="Times New Roman" w:hAnsi="Times New Roman"/>
          <w:sz w:val="24"/>
          <w:szCs w:val="24"/>
        </w:rPr>
        <w:t xml:space="preserve"> Zal</w:t>
      </w:r>
      <w:r w:rsidR="00AB00A6">
        <w:rPr>
          <w:rFonts w:ascii="Times New Roman" w:hAnsi="Times New Roman"/>
          <w:sz w:val="24"/>
          <w:szCs w:val="24"/>
        </w:rPr>
        <w:t xml:space="preserve">ău, </w:t>
      </w:r>
      <w:proofErr w:type="spellStart"/>
      <w:r w:rsidR="00AB00A6">
        <w:rPr>
          <w:rFonts w:ascii="Times New Roman" w:hAnsi="Times New Roman"/>
          <w:sz w:val="24"/>
          <w:szCs w:val="24"/>
        </w:rPr>
        <w:t>prin</w:t>
      </w:r>
      <w:proofErr w:type="spellEnd"/>
      <w:r w:rsidR="00AB00A6">
        <w:rPr>
          <w:rFonts w:ascii="Times New Roman" w:hAnsi="Times New Roman"/>
          <w:sz w:val="24"/>
          <w:szCs w:val="24"/>
        </w:rPr>
        <w:t xml:space="preserve"> </w:t>
      </w:r>
      <w:proofErr w:type="spellStart"/>
      <w:proofErr w:type="gramStart"/>
      <w:r w:rsidR="00AB00A6">
        <w:rPr>
          <w:rFonts w:ascii="Times New Roman" w:hAnsi="Times New Roman"/>
          <w:sz w:val="24"/>
          <w:szCs w:val="24"/>
        </w:rPr>
        <w:t>cooptarea</w:t>
      </w:r>
      <w:proofErr w:type="spellEnd"/>
      <w:r w:rsidR="00AB00A6">
        <w:rPr>
          <w:rFonts w:ascii="Times New Roman" w:hAnsi="Times New Roman"/>
          <w:sz w:val="24"/>
          <w:szCs w:val="24"/>
        </w:rPr>
        <w:t xml:space="preserve">  </w:t>
      </w:r>
      <w:proofErr w:type="spellStart"/>
      <w:r w:rsidR="00AB00A6">
        <w:rPr>
          <w:rFonts w:ascii="Times New Roman" w:hAnsi="Times New Roman"/>
          <w:sz w:val="24"/>
          <w:szCs w:val="24"/>
        </w:rPr>
        <w:t>unor</w:t>
      </w:r>
      <w:proofErr w:type="spellEnd"/>
      <w:proofErr w:type="gramEnd"/>
      <w:r w:rsidR="00AB00A6">
        <w:rPr>
          <w:rFonts w:ascii="Times New Roman" w:hAnsi="Times New Roman"/>
          <w:sz w:val="24"/>
          <w:szCs w:val="24"/>
        </w:rPr>
        <w:t xml:space="preserve"> </w:t>
      </w:r>
      <w:proofErr w:type="spellStart"/>
      <w:r w:rsidR="00AB00A6">
        <w:rPr>
          <w:rFonts w:ascii="Times New Roman" w:hAnsi="Times New Roman"/>
          <w:sz w:val="24"/>
          <w:szCs w:val="24"/>
        </w:rPr>
        <w:t>noi</w:t>
      </w:r>
      <w:proofErr w:type="spellEnd"/>
      <w:r w:rsidR="00AB00A6">
        <w:rPr>
          <w:rFonts w:ascii="Times New Roman" w:hAnsi="Times New Roman"/>
          <w:sz w:val="24"/>
          <w:szCs w:val="24"/>
        </w:rPr>
        <w:t xml:space="preserve"> </w:t>
      </w:r>
      <w:proofErr w:type="spellStart"/>
      <w:r w:rsidR="00AB00A6">
        <w:rPr>
          <w:rFonts w:ascii="Times New Roman" w:hAnsi="Times New Roman"/>
          <w:sz w:val="24"/>
          <w:szCs w:val="24"/>
        </w:rPr>
        <w:t>acț</w:t>
      </w:r>
      <w:r w:rsidRPr="00DE2BB9">
        <w:rPr>
          <w:rFonts w:ascii="Times New Roman" w:hAnsi="Times New Roman"/>
          <w:sz w:val="24"/>
          <w:szCs w:val="24"/>
        </w:rPr>
        <w:t>ionari</w:t>
      </w:r>
      <w:proofErr w:type="spellEnd"/>
      <w:r w:rsidRPr="00DE2BB9">
        <w:rPr>
          <w:rFonts w:ascii="Times New Roman" w:hAnsi="Times New Roman"/>
          <w:sz w:val="24"/>
          <w:szCs w:val="24"/>
        </w:rPr>
        <w:t xml:space="preserve"> </w:t>
      </w:r>
      <w:proofErr w:type="spellStart"/>
      <w:r w:rsidR="003D3170">
        <w:rPr>
          <w:rFonts w:ascii="Times New Roman" w:hAnsi="Times New Roman"/>
          <w:sz w:val="24"/>
          <w:szCs w:val="24"/>
        </w:rPr>
        <w:t>ș</w:t>
      </w:r>
      <w:r w:rsidRPr="00DE2BB9">
        <w:rPr>
          <w:rFonts w:ascii="Times New Roman" w:hAnsi="Times New Roman"/>
          <w:sz w:val="24"/>
          <w:szCs w:val="24"/>
        </w:rPr>
        <w:t>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majorarea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capitalului</w:t>
      </w:r>
      <w:proofErr w:type="spellEnd"/>
      <w:r w:rsidRPr="00DE2BB9">
        <w:rPr>
          <w:rFonts w:ascii="Times New Roman" w:hAnsi="Times New Roman"/>
          <w:sz w:val="24"/>
          <w:szCs w:val="24"/>
        </w:rPr>
        <w:t xml:space="preserve"> social al </w:t>
      </w:r>
      <w:proofErr w:type="spellStart"/>
      <w:r w:rsidRPr="00DE2BB9">
        <w:rPr>
          <w:rFonts w:ascii="Times New Roman" w:hAnsi="Times New Roman"/>
          <w:sz w:val="24"/>
          <w:szCs w:val="24"/>
        </w:rPr>
        <w:t>acesteia</w:t>
      </w:r>
      <w:proofErr w:type="spellEnd"/>
      <w:r w:rsidRPr="00DE2BB9">
        <w:rPr>
          <w:rFonts w:ascii="Times New Roman" w:hAnsi="Times New Roman"/>
          <w:sz w:val="24"/>
          <w:szCs w:val="24"/>
        </w:rPr>
        <w:t xml:space="preserve">, </w:t>
      </w:r>
      <w:proofErr w:type="spellStart"/>
      <w:proofErr w:type="gramStart"/>
      <w:r w:rsidRPr="00DE2BB9">
        <w:rPr>
          <w:rFonts w:ascii="Times New Roman" w:hAnsi="Times New Roman"/>
          <w:sz w:val="24"/>
          <w:szCs w:val="24"/>
        </w:rPr>
        <w:t>capitalul</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majoritar</w:t>
      </w:r>
      <w:proofErr w:type="spellEnd"/>
      <w:proofErr w:type="gramEnd"/>
      <w:r w:rsidRPr="00DE2BB9">
        <w:rPr>
          <w:rFonts w:ascii="Times New Roman" w:hAnsi="Times New Roman"/>
          <w:sz w:val="24"/>
          <w:szCs w:val="24"/>
        </w:rPr>
        <w:t xml:space="preserve"> al SC Transurbis SA Zalău </w:t>
      </w:r>
      <w:proofErr w:type="spellStart"/>
      <w:r w:rsidRPr="00DE2BB9">
        <w:rPr>
          <w:rFonts w:ascii="Times New Roman" w:hAnsi="Times New Roman"/>
          <w:sz w:val="24"/>
          <w:szCs w:val="24"/>
        </w:rPr>
        <w:t>este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deținut</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Municipiului</w:t>
      </w:r>
      <w:proofErr w:type="spellEnd"/>
      <w:r w:rsidRPr="00DE2BB9">
        <w:rPr>
          <w:rFonts w:ascii="Times New Roman" w:hAnsi="Times New Roman"/>
          <w:sz w:val="24"/>
          <w:szCs w:val="24"/>
        </w:rPr>
        <w:t xml:space="preserve"> Zalău, </w:t>
      </w:r>
      <w:proofErr w:type="spellStart"/>
      <w:r w:rsidR="003D3170">
        <w:rPr>
          <w:rFonts w:ascii="Times New Roman" w:hAnsi="Times New Roman"/>
          <w:sz w:val="24"/>
          <w:szCs w:val="24"/>
        </w:rPr>
        <w:t>î</w:t>
      </w:r>
      <w:r w:rsidRPr="00DE2BB9">
        <w:rPr>
          <w:rFonts w:ascii="Times New Roman" w:hAnsi="Times New Roman"/>
          <w:sz w:val="24"/>
          <w:szCs w:val="24"/>
        </w:rPr>
        <w:t>n</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proportie</w:t>
      </w:r>
      <w:proofErr w:type="spellEnd"/>
      <w:r w:rsidRPr="00DE2BB9">
        <w:rPr>
          <w:rFonts w:ascii="Times New Roman" w:hAnsi="Times New Roman"/>
          <w:sz w:val="24"/>
          <w:szCs w:val="24"/>
        </w:rPr>
        <w:t xml:space="preserve"> de 98%, </w:t>
      </w:r>
      <w:proofErr w:type="spellStart"/>
      <w:r w:rsidRPr="00DE2BB9">
        <w:rPr>
          <w:rFonts w:ascii="Times New Roman" w:hAnsi="Times New Roman"/>
          <w:sz w:val="24"/>
          <w:szCs w:val="24"/>
        </w:rPr>
        <w:t>alte</w:t>
      </w:r>
      <w:proofErr w:type="spellEnd"/>
      <w:r w:rsidRPr="00DE2BB9">
        <w:rPr>
          <w:rFonts w:ascii="Times New Roman" w:hAnsi="Times New Roman"/>
          <w:sz w:val="24"/>
          <w:szCs w:val="24"/>
        </w:rPr>
        <w:t xml:space="preserve"> 4 UAT-</w:t>
      </w:r>
      <w:proofErr w:type="spellStart"/>
      <w:r w:rsidRPr="00DE2BB9">
        <w:rPr>
          <w:rFonts w:ascii="Times New Roman" w:hAnsi="Times New Roman"/>
          <w:sz w:val="24"/>
          <w:szCs w:val="24"/>
        </w:rPr>
        <w:t>uri</w:t>
      </w:r>
      <w:proofErr w:type="spellEnd"/>
      <w:r w:rsidRPr="00DE2BB9">
        <w:rPr>
          <w:rFonts w:ascii="Times New Roman" w:hAnsi="Times New Roman"/>
          <w:sz w:val="24"/>
          <w:szCs w:val="24"/>
        </w:rPr>
        <w:t xml:space="preserve"> </w:t>
      </w:r>
      <w:proofErr w:type="gramStart"/>
      <w:r w:rsidRPr="00DE2BB9">
        <w:rPr>
          <w:rFonts w:ascii="Times New Roman" w:hAnsi="Times New Roman"/>
          <w:sz w:val="24"/>
          <w:szCs w:val="24"/>
        </w:rPr>
        <w:t xml:space="preserve">( </w:t>
      </w:r>
      <w:proofErr w:type="spellStart"/>
      <w:r w:rsidRPr="00DE2BB9">
        <w:rPr>
          <w:rFonts w:ascii="Times New Roman" w:hAnsi="Times New Roman"/>
          <w:sz w:val="24"/>
          <w:szCs w:val="24"/>
        </w:rPr>
        <w:t>comuna</w:t>
      </w:r>
      <w:proofErr w:type="spellEnd"/>
      <w:proofErr w:type="gramEnd"/>
      <w:r w:rsidRPr="00DE2BB9">
        <w:rPr>
          <w:rFonts w:ascii="Times New Roman" w:hAnsi="Times New Roman"/>
          <w:sz w:val="24"/>
          <w:szCs w:val="24"/>
        </w:rPr>
        <w:t xml:space="preserve"> </w:t>
      </w:r>
      <w:proofErr w:type="spellStart"/>
      <w:r w:rsidRPr="00DE2BB9">
        <w:rPr>
          <w:rFonts w:ascii="Times New Roman" w:hAnsi="Times New Roman"/>
          <w:sz w:val="24"/>
          <w:szCs w:val="24"/>
        </w:rPr>
        <w:t>Mirsid</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comuna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Mesesenii</w:t>
      </w:r>
      <w:proofErr w:type="spellEnd"/>
      <w:r w:rsidRPr="00DE2BB9">
        <w:rPr>
          <w:rFonts w:ascii="Times New Roman" w:hAnsi="Times New Roman"/>
          <w:sz w:val="24"/>
          <w:szCs w:val="24"/>
        </w:rPr>
        <w:t xml:space="preserve"> de Jos, </w:t>
      </w:r>
      <w:proofErr w:type="spellStart"/>
      <w:r w:rsidRPr="00DE2BB9">
        <w:rPr>
          <w:rFonts w:ascii="Times New Roman" w:hAnsi="Times New Roman"/>
          <w:sz w:val="24"/>
          <w:szCs w:val="24"/>
        </w:rPr>
        <w:t>comuna</w:t>
      </w:r>
      <w:proofErr w:type="spellEnd"/>
      <w:r w:rsidRPr="00DE2BB9">
        <w:rPr>
          <w:rFonts w:ascii="Times New Roman" w:hAnsi="Times New Roman"/>
          <w:sz w:val="24"/>
          <w:szCs w:val="24"/>
        </w:rPr>
        <w:t xml:space="preserve"> Hereclean </w:t>
      </w:r>
      <w:proofErr w:type="spellStart"/>
      <w:r w:rsidRPr="00DE2BB9">
        <w:rPr>
          <w:rFonts w:ascii="Times New Roman" w:hAnsi="Times New Roman"/>
          <w:sz w:val="24"/>
          <w:szCs w:val="24"/>
        </w:rPr>
        <w:t>si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comuna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Criseni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de</w:t>
      </w:r>
      <w:r w:rsidR="003D3170">
        <w:rPr>
          <w:rFonts w:ascii="Times New Roman" w:hAnsi="Times New Roman"/>
          <w:sz w:val="24"/>
          <w:szCs w:val="24"/>
        </w:rPr>
        <w:t>ț</w:t>
      </w:r>
      <w:r w:rsidRPr="00DE2BB9">
        <w:rPr>
          <w:rFonts w:ascii="Times New Roman" w:hAnsi="Times New Roman"/>
          <w:sz w:val="24"/>
          <w:szCs w:val="24"/>
        </w:rPr>
        <w:t>in</w:t>
      </w:r>
      <w:r w:rsidR="003D3170">
        <w:rPr>
          <w:rFonts w:ascii="Times New Roman" w:hAnsi="Times New Roman"/>
          <w:sz w:val="24"/>
          <w:szCs w:val="24"/>
        </w:rPr>
        <w:t>â</w:t>
      </w:r>
      <w:r w:rsidRPr="00DE2BB9">
        <w:rPr>
          <w:rFonts w:ascii="Times New Roman" w:hAnsi="Times New Roman"/>
          <w:sz w:val="24"/>
          <w:szCs w:val="24"/>
        </w:rPr>
        <w:t>nd</w:t>
      </w:r>
      <w:proofErr w:type="spellEnd"/>
      <w:r w:rsidRPr="00DE2BB9">
        <w:rPr>
          <w:rFonts w:ascii="Times New Roman" w:hAnsi="Times New Roman"/>
          <w:sz w:val="24"/>
          <w:szCs w:val="24"/>
        </w:rPr>
        <w:t xml:space="preserve"> </w:t>
      </w:r>
      <w:proofErr w:type="spellStart"/>
      <w:r w:rsidR="003D3170">
        <w:rPr>
          <w:rFonts w:ascii="Times New Roman" w:hAnsi="Times New Roman"/>
          <w:sz w:val="24"/>
          <w:szCs w:val="24"/>
        </w:rPr>
        <w:t>î</w:t>
      </w:r>
      <w:r w:rsidRPr="00DE2BB9">
        <w:rPr>
          <w:rFonts w:ascii="Times New Roman" w:hAnsi="Times New Roman"/>
          <w:sz w:val="24"/>
          <w:szCs w:val="24"/>
        </w:rPr>
        <w:t>mpreun</w:t>
      </w:r>
      <w:r w:rsidR="003D3170">
        <w:rPr>
          <w:rFonts w:ascii="Times New Roman" w:hAnsi="Times New Roman"/>
          <w:sz w:val="24"/>
          <w:szCs w:val="24"/>
        </w:rPr>
        <w:t>ă</w:t>
      </w:r>
      <w:proofErr w:type="spellEnd"/>
      <w:r w:rsidRPr="00DE2BB9">
        <w:rPr>
          <w:rFonts w:ascii="Times New Roman" w:hAnsi="Times New Roman"/>
          <w:sz w:val="24"/>
          <w:szCs w:val="24"/>
        </w:rPr>
        <w:t xml:space="preserve"> 2% din </w:t>
      </w:r>
      <w:proofErr w:type="spellStart"/>
      <w:r w:rsidRPr="00DE2BB9">
        <w:rPr>
          <w:rFonts w:ascii="Times New Roman" w:hAnsi="Times New Roman"/>
          <w:sz w:val="24"/>
          <w:szCs w:val="24"/>
        </w:rPr>
        <w:t>capitalul</w:t>
      </w:r>
      <w:proofErr w:type="spellEnd"/>
      <w:r w:rsidRPr="00DE2BB9">
        <w:rPr>
          <w:rFonts w:ascii="Times New Roman" w:hAnsi="Times New Roman"/>
          <w:sz w:val="24"/>
          <w:szCs w:val="24"/>
        </w:rPr>
        <w:t xml:space="preserve"> social. </w:t>
      </w:r>
    </w:p>
    <w:p w14:paraId="6DE267AB" w14:textId="77777777" w:rsidR="003D3170" w:rsidRDefault="00AA38E6" w:rsidP="00C34648">
      <w:pPr>
        <w:widowControl/>
        <w:autoSpaceDE w:val="0"/>
        <w:autoSpaceDN w:val="0"/>
        <w:adjustRightInd w:val="0"/>
        <w:spacing w:after="0" w:line="240" w:lineRule="auto"/>
        <w:ind w:firstLine="708"/>
        <w:jc w:val="both"/>
        <w:rPr>
          <w:rFonts w:ascii="Times New Roman" w:hAnsi="Times New Roman"/>
          <w:sz w:val="24"/>
          <w:szCs w:val="24"/>
        </w:rPr>
      </w:pPr>
      <w:proofErr w:type="spellStart"/>
      <w:r w:rsidRPr="00DE2BB9">
        <w:rPr>
          <w:rFonts w:ascii="Times New Roman" w:hAnsi="Times New Roman"/>
          <w:sz w:val="24"/>
          <w:szCs w:val="24"/>
        </w:rPr>
        <w:t>Actul</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constitutiv</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modificat</w:t>
      </w:r>
      <w:proofErr w:type="spellEnd"/>
      <w:r w:rsidRPr="00DE2BB9">
        <w:rPr>
          <w:rFonts w:ascii="Times New Roman" w:hAnsi="Times New Roman"/>
          <w:sz w:val="24"/>
          <w:szCs w:val="24"/>
        </w:rPr>
        <w:t xml:space="preserve"> a </w:t>
      </w:r>
      <w:proofErr w:type="spellStart"/>
      <w:r w:rsidRPr="00DE2BB9">
        <w:rPr>
          <w:rFonts w:ascii="Times New Roman" w:hAnsi="Times New Roman"/>
          <w:sz w:val="24"/>
          <w:szCs w:val="24"/>
        </w:rPr>
        <w:t>fost</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aprobat</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prin</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Hotararea</w:t>
      </w:r>
      <w:proofErr w:type="spellEnd"/>
      <w:r w:rsidRPr="00DE2BB9">
        <w:rPr>
          <w:rFonts w:ascii="Times New Roman" w:hAnsi="Times New Roman"/>
          <w:sz w:val="24"/>
          <w:szCs w:val="24"/>
        </w:rPr>
        <w:t xml:space="preserve"> AGA nr. 91/30.08.2024.</w:t>
      </w:r>
    </w:p>
    <w:p w14:paraId="21AFFEAA" w14:textId="77777777" w:rsidR="00AA38E6" w:rsidRPr="00DE2BB9" w:rsidRDefault="00AA38E6" w:rsidP="00C34648">
      <w:pPr>
        <w:widowControl/>
        <w:autoSpaceDE w:val="0"/>
        <w:autoSpaceDN w:val="0"/>
        <w:adjustRightInd w:val="0"/>
        <w:spacing w:after="0" w:line="240" w:lineRule="auto"/>
        <w:ind w:firstLine="708"/>
        <w:jc w:val="both"/>
        <w:rPr>
          <w:rFonts w:ascii="Times New Roman" w:hAnsi="Times New Roman"/>
          <w:sz w:val="24"/>
          <w:szCs w:val="24"/>
        </w:rPr>
      </w:pPr>
      <w:proofErr w:type="spellStart"/>
      <w:r w:rsidRPr="00DE2BB9">
        <w:rPr>
          <w:rFonts w:ascii="Times New Roman" w:hAnsi="Times New Roman"/>
          <w:sz w:val="24"/>
          <w:szCs w:val="24"/>
        </w:rPr>
        <w:t>Astfel</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Autoritatea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Tutelara</w:t>
      </w:r>
      <w:proofErr w:type="spellEnd"/>
      <w:r w:rsidRPr="00DE2BB9">
        <w:rPr>
          <w:rFonts w:ascii="Times New Roman" w:hAnsi="Times New Roman"/>
          <w:sz w:val="24"/>
          <w:szCs w:val="24"/>
        </w:rPr>
        <w:t xml:space="preserve"> a SC Transurbis SA Zalău </w:t>
      </w:r>
      <w:proofErr w:type="spellStart"/>
      <w:r w:rsidRPr="00DE2BB9">
        <w:rPr>
          <w:rFonts w:ascii="Times New Roman" w:hAnsi="Times New Roman"/>
          <w:sz w:val="24"/>
          <w:szCs w:val="24"/>
        </w:rPr>
        <w:t>este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Municipiul</w:t>
      </w:r>
      <w:proofErr w:type="spellEnd"/>
      <w:r w:rsidRPr="00DE2BB9">
        <w:rPr>
          <w:rFonts w:ascii="Times New Roman" w:hAnsi="Times New Roman"/>
          <w:sz w:val="24"/>
          <w:szCs w:val="24"/>
        </w:rPr>
        <w:t xml:space="preserve"> Zal</w:t>
      </w:r>
      <w:r w:rsidR="003D3170">
        <w:rPr>
          <w:rFonts w:ascii="Times New Roman" w:hAnsi="Times New Roman"/>
          <w:sz w:val="24"/>
          <w:szCs w:val="24"/>
        </w:rPr>
        <w:t>ă</w:t>
      </w:r>
      <w:r w:rsidRPr="00DE2BB9">
        <w:rPr>
          <w:rFonts w:ascii="Times New Roman" w:hAnsi="Times New Roman"/>
          <w:sz w:val="24"/>
          <w:szCs w:val="24"/>
        </w:rPr>
        <w:t xml:space="preserve">u, </w:t>
      </w:r>
      <w:proofErr w:type="spellStart"/>
      <w:r w:rsidRPr="00DE2BB9">
        <w:rPr>
          <w:rFonts w:ascii="Times New Roman" w:hAnsi="Times New Roman"/>
          <w:sz w:val="24"/>
          <w:szCs w:val="24"/>
        </w:rPr>
        <w:t>iar</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organul</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suprem</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conducere</w:t>
      </w:r>
      <w:proofErr w:type="spellEnd"/>
      <w:r w:rsidRPr="00DE2BB9">
        <w:rPr>
          <w:rFonts w:ascii="Times New Roman" w:hAnsi="Times New Roman"/>
          <w:sz w:val="24"/>
          <w:szCs w:val="24"/>
        </w:rPr>
        <w:t xml:space="preserve"> al </w:t>
      </w:r>
      <w:proofErr w:type="spellStart"/>
      <w:r w:rsidRPr="00DE2BB9">
        <w:rPr>
          <w:rFonts w:ascii="Times New Roman" w:hAnsi="Times New Roman"/>
          <w:sz w:val="24"/>
          <w:szCs w:val="24"/>
        </w:rPr>
        <w:t>Societății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este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Adunarea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Generală</w:t>
      </w:r>
      <w:proofErr w:type="spellEnd"/>
      <w:r w:rsidRPr="00DE2BB9">
        <w:rPr>
          <w:rFonts w:ascii="Times New Roman" w:hAnsi="Times New Roman"/>
          <w:sz w:val="24"/>
          <w:szCs w:val="24"/>
        </w:rPr>
        <w:t xml:space="preserve"> a </w:t>
      </w:r>
      <w:proofErr w:type="spellStart"/>
      <w:r w:rsidRPr="00DE2BB9">
        <w:rPr>
          <w:rFonts w:ascii="Times New Roman" w:hAnsi="Times New Roman"/>
          <w:sz w:val="24"/>
          <w:szCs w:val="24"/>
        </w:rPr>
        <w:t>Acționarilor</w:t>
      </w:r>
      <w:proofErr w:type="spellEnd"/>
      <w:r w:rsidRPr="00DE2BB9">
        <w:rPr>
          <w:rFonts w:ascii="Times New Roman" w:hAnsi="Times New Roman"/>
          <w:sz w:val="24"/>
          <w:szCs w:val="24"/>
        </w:rPr>
        <w:t>.</w:t>
      </w:r>
    </w:p>
    <w:p w14:paraId="77C976D4" w14:textId="77777777" w:rsidR="00AA38E6" w:rsidRPr="003D3170" w:rsidRDefault="00AA38E6" w:rsidP="00C34648">
      <w:pPr>
        <w:widowControl/>
        <w:autoSpaceDE w:val="0"/>
        <w:autoSpaceDN w:val="0"/>
        <w:adjustRightInd w:val="0"/>
        <w:spacing w:after="0" w:line="240" w:lineRule="auto"/>
        <w:ind w:firstLine="708"/>
        <w:jc w:val="both"/>
        <w:rPr>
          <w:rFonts w:ascii="Times New Roman" w:hAnsi="Times New Roman"/>
          <w:b/>
          <w:bCs/>
          <w:sz w:val="24"/>
          <w:szCs w:val="24"/>
        </w:rPr>
      </w:pPr>
      <w:proofErr w:type="spellStart"/>
      <w:r w:rsidRPr="003D3170">
        <w:rPr>
          <w:rFonts w:ascii="Times New Roman" w:hAnsi="Times New Roman"/>
          <w:b/>
          <w:bCs/>
          <w:sz w:val="24"/>
          <w:szCs w:val="24"/>
        </w:rPr>
        <w:t>Domeniul</w:t>
      </w:r>
      <w:proofErr w:type="spellEnd"/>
      <w:r w:rsidRPr="003D3170">
        <w:rPr>
          <w:rFonts w:ascii="Times New Roman" w:hAnsi="Times New Roman"/>
          <w:b/>
          <w:bCs/>
          <w:sz w:val="24"/>
          <w:szCs w:val="24"/>
        </w:rPr>
        <w:t xml:space="preserve"> de </w:t>
      </w:r>
      <w:proofErr w:type="spellStart"/>
      <w:r w:rsidRPr="003D3170">
        <w:rPr>
          <w:rFonts w:ascii="Times New Roman" w:hAnsi="Times New Roman"/>
          <w:b/>
          <w:bCs/>
          <w:sz w:val="24"/>
          <w:szCs w:val="24"/>
        </w:rPr>
        <w:t>activitate</w:t>
      </w:r>
      <w:proofErr w:type="spellEnd"/>
      <w:r w:rsidRPr="003D3170">
        <w:rPr>
          <w:rFonts w:ascii="Times New Roman" w:hAnsi="Times New Roman"/>
          <w:b/>
          <w:bCs/>
          <w:sz w:val="24"/>
          <w:szCs w:val="24"/>
        </w:rPr>
        <w:t xml:space="preserve"> </w:t>
      </w:r>
      <w:proofErr w:type="spellStart"/>
      <w:r w:rsidR="003D3170" w:rsidRPr="003D3170">
        <w:rPr>
          <w:rFonts w:ascii="Times New Roman" w:hAnsi="Times New Roman"/>
          <w:b/>
          <w:bCs/>
          <w:sz w:val="24"/>
          <w:szCs w:val="24"/>
        </w:rPr>
        <w:t>ș</w:t>
      </w:r>
      <w:r w:rsidRPr="003D3170">
        <w:rPr>
          <w:rFonts w:ascii="Times New Roman" w:hAnsi="Times New Roman"/>
          <w:b/>
          <w:bCs/>
          <w:sz w:val="24"/>
          <w:szCs w:val="24"/>
        </w:rPr>
        <w:t>i</w:t>
      </w:r>
      <w:proofErr w:type="spellEnd"/>
      <w:r w:rsidRPr="003D3170">
        <w:rPr>
          <w:rFonts w:ascii="Times New Roman" w:hAnsi="Times New Roman"/>
          <w:b/>
          <w:bCs/>
          <w:sz w:val="24"/>
          <w:szCs w:val="24"/>
        </w:rPr>
        <w:t xml:space="preserve"> </w:t>
      </w:r>
      <w:proofErr w:type="spellStart"/>
      <w:r w:rsidRPr="003D3170">
        <w:rPr>
          <w:rFonts w:ascii="Times New Roman" w:hAnsi="Times New Roman"/>
          <w:b/>
          <w:bCs/>
          <w:sz w:val="24"/>
          <w:szCs w:val="24"/>
        </w:rPr>
        <w:t>sediul</w:t>
      </w:r>
      <w:proofErr w:type="spellEnd"/>
      <w:r w:rsidRPr="003D3170">
        <w:rPr>
          <w:rFonts w:ascii="Times New Roman" w:hAnsi="Times New Roman"/>
          <w:b/>
          <w:bCs/>
          <w:sz w:val="24"/>
          <w:szCs w:val="24"/>
        </w:rPr>
        <w:t xml:space="preserve"> </w:t>
      </w:r>
      <w:proofErr w:type="spellStart"/>
      <w:r w:rsidRPr="003D3170">
        <w:rPr>
          <w:rFonts w:ascii="Times New Roman" w:hAnsi="Times New Roman"/>
          <w:b/>
          <w:bCs/>
          <w:sz w:val="24"/>
          <w:szCs w:val="24"/>
        </w:rPr>
        <w:t>societ</w:t>
      </w:r>
      <w:r w:rsidR="003D3170">
        <w:rPr>
          <w:rFonts w:ascii="Times New Roman" w:hAnsi="Times New Roman"/>
          <w:b/>
          <w:bCs/>
          <w:sz w:val="24"/>
          <w:szCs w:val="24"/>
        </w:rPr>
        <w:t>ăț</w:t>
      </w:r>
      <w:r w:rsidRPr="003D3170">
        <w:rPr>
          <w:rFonts w:ascii="Times New Roman" w:hAnsi="Times New Roman"/>
          <w:b/>
          <w:bCs/>
          <w:sz w:val="24"/>
          <w:szCs w:val="24"/>
        </w:rPr>
        <w:t>ii</w:t>
      </w:r>
      <w:proofErr w:type="spellEnd"/>
    </w:p>
    <w:p w14:paraId="06E09044" w14:textId="77777777" w:rsidR="00AA38E6" w:rsidRPr="00DE2BB9" w:rsidRDefault="00AA38E6" w:rsidP="00C34648">
      <w:pPr>
        <w:widowControl/>
        <w:autoSpaceDE w:val="0"/>
        <w:autoSpaceDN w:val="0"/>
        <w:adjustRightInd w:val="0"/>
        <w:spacing w:after="0" w:line="240" w:lineRule="auto"/>
        <w:ind w:firstLine="708"/>
        <w:jc w:val="both"/>
        <w:rPr>
          <w:rFonts w:ascii="Times New Roman" w:hAnsi="Times New Roman"/>
          <w:sz w:val="24"/>
          <w:szCs w:val="24"/>
        </w:rPr>
      </w:pPr>
      <w:r w:rsidRPr="00DE2BB9">
        <w:rPr>
          <w:rFonts w:ascii="Times New Roman" w:hAnsi="Times New Roman"/>
          <w:sz w:val="24"/>
          <w:szCs w:val="24"/>
        </w:rPr>
        <w:t xml:space="preserve">Conform </w:t>
      </w:r>
      <w:proofErr w:type="spellStart"/>
      <w:r w:rsidRPr="00DE2BB9">
        <w:rPr>
          <w:rFonts w:ascii="Times New Roman" w:hAnsi="Times New Roman"/>
          <w:sz w:val="24"/>
          <w:szCs w:val="24"/>
        </w:rPr>
        <w:t>Statutului</w:t>
      </w:r>
      <w:proofErr w:type="spellEnd"/>
      <w:r w:rsidRPr="00DE2BB9">
        <w:rPr>
          <w:rFonts w:ascii="Times New Roman" w:hAnsi="Times New Roman"/>
          <w:sz w:val="24"/>
          <w:szCs w:val="24"/>
        </w:rPr>
        <w:t xml:space="preserve">, </w:t>
      </w:r>
      <w:proofErr w:type="spellStart"/>
      <w:r w:rsidR="003D3170">
        <w:rPr>
          <w:rFonts w:ascii="Times New Roman" w:hAnsi="Times New Roman"/>
          <w:sz w:val="24"/>
          <w:szCs w:val="24"/>
        </w:rPr>
        <w:t>d</w:t>
      </w:r>
      <w:r w:rsidRPr="00DE2BB9">
        <w:rPr>
          <w:rFonts w:ascii="Times New Roman" w:hAnsi="Times New Roman"/>
          <w:sz w:val="24"/>
          <w:szCs w:val="24"/>
        </w:rPr>
        <w:t>omeniul</w:t>
      </w:r>
      <w:proofErr w:type="spellEnd"/>
      <w:r w:rsidRPr="00DE2BB9">
        <w:rPr>
          <w:rFonts w:ascii="Times New Roman" w:hAnsi="Times New Roman"/>
          <w:sz w:val="24"/>
          <w:szCs w:val="24"/>
        </w:rPr>
        <w:t xml:space="preserve"> principal de </w:t>
      </w:r>
      <w:proofErr w:type="spellStart"/>
      <w:r w:rsidRPr="00DE2BB9">
        <w:rPr>
          <w:rFonts w:ascii="Times New Roman" w:hAnsi="Times New Roman"/>
          <w:sz w:val="24"/>
          <w:szCs w:val="24"/>
        </w:rPr>
        <w:t>activitate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îl</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reprezintă</w:t>
      </w:r>
      <w:proofErr w:type="spellEnd"/>
      <w:r w:rsidRPr="00DE2BB9">
        <w:rPr>
          <w:rFonts w:ascii="Times New Roman" w:hAnsi="Times New Roman"/>
          <w:sz w:val="24"/>
          <w:szCs w:val="24"/>
        </w:rPr>
        <w:t>-</w:t>
      </w:r>
      <w:r w:rsidR="00C34648">
        <w:rPr>
          <w:rFonts w:ascii="Times New Roman" w:hAnsi="Times New Roman"/>
          <w:sz w:val="24"/>
          <w:szCs w:val="24"/>
        </w:rPr>
        <w:t>A</w:t>
      </w:r>
      <w:r w:rsidRPr="00DE2BB9">
        <w:rPr>
          <w:rFonts w:ascii="Times New Roman" w:hAnsi="Times New Roman"/>
          <w:sz w:val="24"/>
          <w:szCs w:val="24"/>
        </w:rPr>
        <w:t>lt</w:t>
      </w:r>
      <w:r w:rsidR="00AB00A6">
        <w:rPr>
          <w:rFonts w:ascii="Times New Roman" w:hAnsi="Times New Roman"/>
          <w:sz w:val="24"/>
          <w:szCs w:val="24"/>
        </w:rPr>
        <w:t xml:space="preserve">e </w:t>
      </w:r>
      <w:proofErr w:type="spellStart"/>
      <w:r w:rsidR="00AB00A6">
        <w:rPr>
          <w:rFonts w:ascii="Times New Roman" w:hAnsi="Times New Roman"/>
          <w:sz w:val="24"/>
          <w:szCs w:val="24"/>
        </w:rPr>
        <w:t>transporturi</w:t>
      </w:r>
      <w:proofErr w:type="spellEnd"/>
      <w:r w:rsidR="00AB00A6">
        <w:rPr>
          <w:rFonts w:ascii="Times New Roman" w:hAnsi="Times New Roman"/>
          <w:sz w:val="24"/>
          <w:szCs w:val="24"/>
        </w:rPr>
        <w:t xml:space="preserve"> </w:t>
      </w:r>
      <w:proofErr w:type="spellStart"/>
      <w:r w:rsidR="00AB00A6">
        <w:rPr>
          <w:rFonts w:ascii="Times New Roman" w:hAnsi="Times New Roman"/>
          <w:sz w:val="24"/>
          <w:szCs w:val="24"/>
        </w:rPr>
        <w:t>terestre</w:t>
      </w:r>
      <w:proofErr w:type="spellEnd"/>
      <w:r w:rsidR="00AB00A6">
        <w:rPr>
          <w:rFonts w:ascii="Times New Roman" w:hAnsi="Times New Roman"/>
          <w:sz w:val="24"/>
          <w:szCs w:val="24"/>
        </w:rPr>
        <w:t xml:space="preserve"> (493) </w:t>
      </w:r>
      <w:proofErr w:type="spellStart"/>
      <w:r w:rsidRPr="00DE2BB9">
        <w:rPr>
          <w:rFonts w:ascii="Times New Roman" w:hAnsi="Times New Roman"/>
          <w:sz w:val="24"/>
          <w:szCs w:val="24"/>
        </w:rPr>
        <w:t>iar</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activitatea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principala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Transporturi</w:t>
      </w:r>
      <w:proofErr w:type="spellEnd"/>
      <w:r w:rsidRPr="00DE2BB9">
        <w:rPr>
          <w:rFonts w:ascii="Times New Roman" w:hAnsi="Times New Roman"/>
          <w:sz w:val="24"/>
          <w:szCs w:val="24"/>
        </w:rPr>
        <w:t xml:space="preserve"> urbane, </w:t>
      </w:r>
      <w:proofErr w:type="spellStart"/>
      <w:r w:rsidRPr="00DE2BB9">
        <w:rPr>
          <w:rFonts w:ascii="Times New Roman" w:hAnsi="Times New Roman"/>
          <w:sz w:val="24"/>
          <w:szCs w:val="24"/>
        </w:rPr>
        <w:t>suburbane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și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metropolitane</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călători</w:t>
      </w:r>
      <w:proofErr w:type="spellEnd"/>
      <w:r w:rsidR="00AB00A6">
        <w:rPr>
          <w:rFonts w:ascii="Times New Roman" w:hAnsi="Times New Roman"/>
          <w:sz w:val="24"/>
          <w:szCs w:val="24"/>
        </w:rPr>
        <w:t xml:space="preserve"> </w:t>
      </w:r>
      <w:r w:rsidRPr="00DE2BB9">
        <w:rPr>
          <w:rFonts w:ascii="Times New Roman" w:hAnsi="Times New Roman"/>
          <w:sz w:val="24"/>
          <w:szCs w:val="24"/>
        </w:rPr>
        <w:t>(CAEN 4931).</w:t>
      </w:r>
    </w:p>
    <w:p w14:paraId="700B2DE2" w14:textId="77777777" w:rsidR="00AA38E6" w:rsidRPr="00DE2BB9" w:rsidRDefault="00AA38E6" w:rsidP="00C34648">
      <w:pPr>
        <w:widowControl/>
        <w:autoSpaceDE w:val="0"/>
        <w:autoSpaceDN w:val="0"/>
        <w:adjustRightInd w:val="0"/>
        <w:spacing w:after="0" w:line="240" w:lineRule="auto"/>
        <w:ind w:firstLine="708"/>
        <w:jc w:val="both"/>
        <w:rPr>
          <w:rFonts w:ascii="Times New Roman" w:hAnsi="Times New Roman"/>
          <w:sz w:val="24"/>
          <w:szCs w:val="24"/>
        </w:rPr>
      </w:pPr>
      <w:proofErr w:type="spellStart"/>
      <w:r w:rsidRPr="00DE2BB9">
        <w:rPr>
          <w:rFonts w:ascii="Times New Roman" w:hAnsi="Times New Roman"/>
          <w:sz w:val="24"/>
          <w:szCs w:val="24"/>
        </w:rPr>
        <w:t>Sediul</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societatii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este</w:t>
      </w:r>
      <w:proofErr w:type="spellEnd"/>
      <w:r w:rsidRPr="00DE2BB9">
        <w:rPr>
          <w:rFonts w:ascii="Times New Roman" w:hAnsi="Times New Roman"/>
          <w:sz w:val="24"/>
          <w:szCs w:val="24"/>
        </w:rPr>
        <w:t xml:space="preserve"> </w:t>
      </w:r>
      <w:proofErr w:type="spellStart"/>
      <w:r w:rsidR="00C34648">
        <w:rPr>
          <w:rFonts w:ascii="Times New Roman" w:hAnsi="Times New Roman"/>
          <w:sz w:val="24"/>
          <w:szCs w:val="24"/>
        </w:rPr>
        <w:t>î</w:t>
      </w:r>
      <w:r w:rsidRPr="00DE2BB9">
        <w:rPr>
          <w:rFonts w:ascii="Times New Roman" w:hAnsi="Times New Roman"/>
          <w:sz w:val="24"/>
          <w:szCs w:val="24"/>
        </w:rPr>
        <w:t>n</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Municipiul</w:t>
      </w:r>
      <w:proofErr w:type="spellEnd"/>
      <w:r w:rsidRPr="00DE2BB9">
        <w:rPr>
          <w:rFonts w:ascii="Times New Roman" w:hAnsi="Times New Roman"/>
          <w:sz w:val="24"/>
          <w:szCs w:val="24"/>
        </w:rPr>
        <w:t xml:space="preserve"> Zal</w:t>
      </w:r>
      <w:r w:rsidR="00C34648">
        <w:rPr>
          <w:rFonts w:ascii="Times New Roman" w:hAnsi="Times New Roman"/>
          <w:sz w:val="24"/>
          <w:szCs w:val="24"/>
        </w:rPr>
        <w:t>ă</w:t>
      </w:r>
      <w:r w:rsidRPr="00DE2BB9">
        <w:rPr>
          <w:rFonts w:ascii="Times New Roman" w:hAnsi="Times New Roman"/>
          <w:sz w:val="24"/>
          <w:szCs w:val="24"/>
        </w:rPr>
        <w:t xml:space="preserve">u, </w:t>
      </w:r>
      <w:proofErr w:type="spellStart"/>
      <w:proofErr w:type="gramStart"/>
      <w:r w:rsidRPr="00DE2BB9">
        <w:rPr>
          <w:rFonts w:ascii="Times New Roman" w:hAnsi="Times New Roman"/>
          <w:sz w:val="24"/>
          <w:szCs w:val="24"/>
        </w:rPr>
        <w:t>str.Fabricii</w:t>
      </w:r>
      <w:proofErr w:type="spellEnd"/>
      <w:proofErr w:type="gramEnd"/>
      <w:r w:rsidRPr="00DE2BB9">
        <w:rPr>
          <w:rFonts w:ascii="Times New Roman" w:hAnsi="Times New Roman"/>
          <w:sz w:val="24"/>
          <w:szCs w:val="24"/>
        </w:rPr>
        <w:t>, nr.30/A.</w:t>
      </w:r>
    </w:p>
    <w:p w14:paraId="77EC253E" w14:textId="77777777" w:rsidR="00C34648" w:rsidRDefault="00AA38E6" w:rsidP="00C34648">
      <w:pPr>
        <w:autoSpaceDE w:val="0"/>
        <w:autoSpaceDN w:val="0"/>
        <w:adjustRightInd w:val="0"/>
        <w:spacing w:line="240" w:lineRule="auto"/>
        <w:ind w:firstLine="708"/>
        <w:jc w:val="both"/>
        <w:rPr>
          <w:rFonts w:ascii="Times New Roman" w:hAnsi="Times New Roman"/>
          <w:sz w:val="24"/>
          <w:szCs w:val="24"/>
        </w:rPr>
      </w:pPr>
      <w:r w:rsidRPr="00DE2BB9">
        <w:rPr>
          <w:rFonts w:ascii="Times New Roman" w:hAnsi="Times New Roman"/>
          <w:sz w:val="24"/>
          <w:szCs w:val="24"/>
        </w:rPr>
        <w:t xml:space="preserve">SC Transurbis </w:t>
      </w:r>
      <w:r w:rsidR="00C34648">
        <w:rPr>
          <w:rFonts w:ascii="Times New Roman" w:hAnsi="Times New Roman"/>
          <w:sz w:val="24"/>
          <w:szCs w:val="24"/>
        </w:rPr>
        <w:t>SA</w:t>
      </w:r>
      <w:r w:rsidRPr="00DE2BB9">
        <w:rPr>
          <w:rFonts w:ascii="Times New Roman" w:hAnsi="Times New Roman"/>
          <w:sz w:val="24"/>
          <w:szCs w:val="24"/>
        </w:rPr>
        <w:t xml:space="preserve"> Zalău se </w:t>
      </w:r>
      <w:proofErr w:type="spellStart"/>
      <w:r w:rsidRPr="00DE2BB9">
        <w:rPr>
          <w:rFonts w:ascii="Times New Roman" w:hAnsi="Times New Roman"/>
          <w:sz w:val="24"/>
          <w:szCs w:val="24"/>
        </w:rPr>
        <w:t>încadrează</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în</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categoria</w:t>
      </w:r>
      <w:proofErr w:type="spellEnd"/>
      <w:r w:rsidRPr="00DE2BB9">
        <w:rPr>
          <w:rFonts w:ascii="Times New Roman" w:hAnsi="Times New Roman"/>
          <w:sz w:val="24"/>
          <w:szCs w:val="24"/>
        </w:rPr>
        <w:t xml:space="preserve"> </w:t>
      </w:r>
      <w:proofErr w:type="spellStart"/>
      <w:proofErr w:type="gramStart"/>
      <w:r w:rsidRPr="00DE2BB9">
        <w:rPr>
          <w:rFonts w:ascii="Times New Roman" w:hAnsi="Times New Roman"/>
          <w:sz w:val="24"/>
          <w:szCs w:val="24"/>
        </w:rPr>
        <w:t>întreprinderilor</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publice</w:t>
      </w:r>
      <w:proofErr w:type="spellEnd"/>
      <w:proofErr w:type="gramEnd"/>
      <w:r w:rsidRPr="00DE2BB9">
        <w:rPr>
          <w:rFonts w:ascii="Times New Roman" w:hAnsi="Times New Roman"/>
          <w:sz w:val="24"/>
          <w:szCs w:val="24"/>
        </w:rPr>
        <w:t xml:space="preserve"> </w:t>
      </w:r>
      <w:proofErr w:type="spellStart"/>
      <w:r w:rsidRPr="00DE2BB9">
        <w:rPr>
          <w:rFonts w:ascii="Times New Roman" w:hAnsi="Times New Roman"/>
          <w:sz w:val="24"/>
          <w:szCs w:val="24"/>
        </w:rPr>
        <w:t>prevăzute</w:t>
      </w:r>
      <w:proofErr w:type="spellEnd"/>
      <w:r w:rsidRPr="00DE2BB9">
        <w:rPr>
          <w:rFonts w:ascii="Times New Roman" w:hAnsi="Times New Roman"/>
          <w:sz w:val="24"/>
          <w:szCs w:val="24"/>
        </w:rPr>
        <w:t xml:space="preserve"> la art.2, pct.2, </w:t>
      </w:r>
      <w:proofErr w:type="spellStart"/>
      <w:proofErr w:type="gramStart"/>
      <w:r w:rsidRPr="00DE2BB9">
        <w:rPr>
          <w:rFonts w:ascii="Times New Roman" w:hAnsi="Times New Roman"/>
          <w:sz w:val="24"/>
          <w:szCs w:val="24"/>
        </w:rPr>
        <w:t>lit.b</w:t>
      </w:r>
      <w:proofErr w:type="spellEnd"/>
      <w:proofErr w:type="gramEnd"/>
      <w:r w:rsidRPr="00DE2BB9">
        <w:rPr>
          <w:rFonts w:ascii="Times New Roman" w:hAnsi="Times New Roman"/>
          <w:sz w:val="24"/>
          <w:szCs w:val="24"/>
        </w:rPr>
        <w:t xml:space="preserve"> din </w:t>
      </w:r>
      <w:proofErr w:type="gramStart"/>
      <w:r w:rsidRPr="00DE2BB9">
        <w:rPr>
          <w:rFonts w:ascii="Times New Roman" w:hAnsi="Times New Roman"/>
          <w:sz w:val="24"/>
          <w:szCs w:val="24"/>
        </w:rPr>
        <w:t>OUG  nr</w:t>
      </w:r>
      <w:proofErr w:type="gramEnd"/>
      <w:r w:rsidRPr="00DE2BB9">
        <w:rPr>
          <w:rFonts w:ascii="Times New Roman" w:hAnsi="Times New Roman"/>
          <w:sz w:val="24"/>
          <w:szCs w:val="24"/>
        </w:rPr>
        <w:t xml:space="preserve">.109 /2011 </w:t>
      </w:r>
      <w:proofErr w:type="spellStart"/>
      <w:r w:rsidRPr="00DE2BB9">
        <w:rPr>
          <w:rFonts w:ascii="Times New Roman" w:hAnsi="Times New Roman"/>
          <w:sz w:val="24"/>
          <w:szCs w:val="24"/>
        </w:rPr>
        <w:t>privind</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guvernanța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corporativă</w:t>
      </w:r>
      <w:proofErr w:type="spellEnd"/>
      <w:r w:rsidRPr="00DE2BB9">
        <w:rPr>
          <w:rFonts w:ascii="Times New Roman" w:hAnsi="Times New Roman"/>
          <w:sz w:val="24"/>
          <w:szCs w:val="24"/>
        </w:rPr>
        <w:t xml:space="preserve"> a </w:t>
      </w:r>
      <w:proofErr w:type="spellStart"/>
      <w:r w:rsidRPr="00DE2BB9">
        <w:rPr>
          <w:rFonts w:ascii="Times New Roman" w:hAnsi="Times New Roman"/>
          <w:sz w:val="24"/>
          <w:szCs w:val="24"/>
        </w:rPr>
        <w:t>întreprinderilor</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publice</w:t>
      </w:r>
      <w:proofErr w:type="spellEnd"/>
      <w:r w:rsidRPr="00DE2BB9">
        <w:rPr>
          <w:rFonts w:ascii="Times New Roman" w:hAnsi="Times New Roman"/>
          <w:sz w:val="24"/>
          <w:szCs w:val="24"/>
        </w:rPr>
        <w:t xml:space="preserve">, </w:t>
      </w:r>
      <w:proofErr w:type="spellStart"/>
      <w:proofErr w:type="gramStart"/>
      <w:r w:rsidRPr="00DE2BB9">
        <w:rPr>
          <w:rFonts w:ascii="Times New Roman" w:hAnsi="Times New Roman"/>
          <w:sz w:val="24"/>
          <w:szCs w:val="24"/>
        </w:rPr>
        <w:t>aprobată</w:t>
      </w:r>
      <w:proofErr w:type="spellEnd"/>
      <w:r w:rsidRPr="00DE2BB9">
        <w:rPr>
          <w:rFonts w:ascii="Times New Roman" w:hAnsi="Times New Roman"/>
          <w:sz w:val="24"/>
          <w:szCs w:val="24"/>
        </w:rPr>
        <w:t xml:space="preserve">  cu</w:t>
      </w:r>
      <w:proofErr w:type="gramEnd"/>
      <w:r w:rsidRPr="00DE2BB9">
        <w:rPr>
          <w:rFonts w:ascii="Times New Roman" w:hAnsi="Times New Roman"/>
          <w:sz w:val="24"/>
          <w:szCs w:val="24"/>
        </w:rPr>
        <w:t xml:space="preserve">  </w:t>
      </w:r>
      <w:proofErr w:type="spellStart"/>
      <w:r w:rsidRPr="00DE2BB9">
        <w:rPr>
          <w:rFonts w:ascii="Times New Roman" w:hAnsi="Times New Roman"/>
          <w:sz w:val="24"/>
          <w:szCs w:val="24"/>
        </w:rPr>
        <w:t>modificări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și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completări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prin</w:t>
      </w:r>
      <w:proofErr w:type="spellEnd"/>
      <w:r w:rsidRPr="00DE2BB9">
        <w:rPr>
          <w:rFonts w:ascii="Times New Roman" w:hAnsi="Times New Roman"/>
          <w:sz w:val="24"/>
          <w:szCs w:val="24"/>
        </w:rPr>
        <w:t xml:space="preserve"> </w:t>
      </w:r>
      <w:proofErr w:type="spellStart"/>
      <w:proofErr w:type="gramStart"/>
      <w:r w:rsidRPr="00DE2BB9">
        <w:rPr>
          <w:rFonts w:ascii="Times New Roman" w:hAnsi="Times New Roman"/>
          <w:sz w:val="24"/>
          <w:szCs w:val="24"/>
        </w:rPr>
        <w:t>Legea</w:t>
      </w:r>
      <w:proofErr w:type="spellEnd"/>
      <w:r w:rsidRPr="00DE2BB9">
        <w:rPr>
          <w:rFonts w:ascii="Times New Roman" w:hAnsi="Times New Roman"/>
          <w:sz w:val="24"/>
          <w:szCs w:val="24"/>
        </w:rPr>
        <w:t xml:space="preserve">  nr</w:t>
      </w:r>
      <w:proofErr w:type="gramEnd"/>
      <w:r w:rsidRPr="00DE2BB9">
        <w:rPr>
          <w:rFonts w:ascii="Times New Roman" w:hAnsi="Times New Roman"/>
          <w:sz w:val="24"/>
          <w:szCs w:val="24"/>
        </w:rPr>
        <w:t>. 111</w:t>
      </w:r>
      <w:r w:rsidR="00C34648">
        <w:rPr>
          <w:rFonts w:ascii="Times New Roman" w:hAnsi="Times New Roman"/>
          <w:sz w:val="24"/>
          <w:szCs w:val="24"/>
        </w:rPr>
        <w:t>/</w:t>
      </w:r>
      <w:r w:rsidRPr="00DE2BB9">
        <w:rPr>
          <w:rFonts w:ascii="Times New Roman" w:hAnsi="Times New Roman"/>
          <w:sz w:val="24"/>
          <w:szCs w:val="24"/>
        </w:rPr>
        <w:t xml:space="preserve">2016, cu </w:t>
      </w:r>
      <w:proofErr w:type="spellStart"/>
      <w:r w:rsidRPr="00DE2BB9">
        <w:rPr>
          <w:rFonts w:ascii="Times New Roman" w:hAnsi="Times New Roman"/>
          <w:sz w:val="24"/>
          <w:szCs w:val="24"/>
        </w:rPr>
        <w:t>modificările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și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completarile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ulterioare</w:t>
      </w:r>
      <w:proofErr w:type="spellEnd"/>
      <w:proofErr w:type="gramStart"/>
      <w:r w:rsidRPr="00DE2BB9">
        <w:rPr>
          <w:rFonts w:ascii="Times New Roman" w:hAnsi="Times New Roman"/>
          <w:sz w:val="24"/>
          <w:szCs w:val="24"/>
        </w:rPr>
        <w:t>:</w:t>
      </w:r>
      <w:r w:rsidRPr="00C34648">
        <w:rPr>
          <w:rFonts w:ascii="Times New Roman" w:hAnsi="Times New Roman"/>
          <w:i/>
          <w:iCs/>
          <w:sz w:val="24"/>
          <w:szCs w:val="24"/>
        </w:rPr>
        <w:t>”b</w:t>
      </w:r>
      <w:proofErr w:type="gramEnd"/>
      <w:r w:rsidRPr="00C34648">
        <w:rPr>
          <w:rFonts w:ascii="Times New Roman" w:hAnsi="Times New Roman"/>
          <w:i/>
          <w:iCs/>
          <w:sz w:val="24"/>
          <w:szCs w:val="24"/>
        </w:rPr>
        <w:t xml:space="preserve">) </w:t>
      </w:r>
      <w:proofErr w:type="spellStart"/>
      <w:r w:rsidRPr="00C34648">
        <w:rPr>
          <w:rFonts w:ascii="Times New Roman" w:hAnsi="Times New Roman"/>
          <w:i/>
          <w:iCs/>
          <w:sz w:val="24"/>
          <w:szCs w:val="24"/>
        </w:rPr>
        <w:t>companii</w:t>
      </w:r>
      <w:proofErr w:type="spellEnd"/>
      <w:r w:rsidRPr="00C34648">
        <w:rPr>
          <w:rFonts w:ascii="Times New Roman" w:hAnsi="Times New Roman"/>
          <w:i/>
          <w:iCs/>
          <w:sz w:val="24"/>
          <w:szCs w:val="24"/>
        </w:rPr>
        <w:t xml:space="preserve"> </w:t>
      </w:r>
      <w:proofErr w:type="spellStart"/>
      <w:r w:rsidRPr="00C34648">
        <w:rPr>
          <w:rFonts w:ascii="Times New Roman" w:hAnsi="Times New Roman"/>
          <w:i/>
          <w:iCs/>
          <w:sz w:val="24"/>
          <w:szCs w:val="24"/>
        </w:rPr>
        <w:t>şi</w:t>
      </w:r>
      <w:proofErr w:type="spellEnd"/>
      <w:r w:rsidRPr="00C34648">
        <w:rPr>
          <w:rFonts w:ascii="Times New Roman" w:hAnsi="Times New Roman"/>
          <w:i/>
          <w:iCs/>
          <w:sz w:val="24"/>
          <w:szCs w:val="24"/>
        </w:rPr>
        <w:t xml:space="preserve"> </w:t>
      </w:r>
      <w:proofErr w:type="spellStart"/>
      <w:r w:rsidRPr="00C34648">
        <w:rPr>
          <w:rFonts w:ascii="Times New Roman" w:hAnsi="Times New Roman"/>
          <w:i/>
          <w:iCs/>
          <w:sz w:val="24"/>
          <w:szCs w:val="24"/>
        </w:rPr>
        <w:t>societăţi</w:t>
      </w:r>
      <w:proofErr w:type="spellEnd"/>
      <w:r w:rsidRPr="00C34648">
        <w:rPr>
          <w:rFonts w:ascii="Times New Roman" w:hAnsi="Times New Roman"/>
          <w:i/>
          <w:iCs/>
          <w:sz w:val="24"/>
          <w:szCs w:val="24"/>
        </w:rPr>
        <w:t xml:space="preserve"> </w:t>
      </w:r>
      <w:proofErr w:type="spellStart"/>
      <w:r w:rsidRPr="00C34648">
        <w:rPr>
          <w:rFonts w:ascii="Times New Roman" w:hAnsi="Times New Roman"/>
          <w:i/>
          <w:iCs/>
          <w:sz w:val="24"/>
          <w:szCs w:val="24"/>
        </w:rPr>
        <w:t>naţionale</w:t>
      </w:r>
      <w:proofErr w:type="spellEnd"/>
      <w:r w:rsidRPr="00C34648">
        <w:rPr>
          <w:rFonts w:ascii="Times New Roman" w:hAnsi="Times New Roman"/>
          <w:i/>
          <w:iCs/>
          <w:sz w:val="24"/>
          <w:szCs w:val="24"/>
        </w:rPr>
        <w:t xml:space="preserve">, </w:t>
      </w:r>
      <w:proofErr w:type="spellStart"/>
      <w:r w:rsidRPr="00C34648">
        <w:rPr>
          <w:rFonts w:ascii="Times New Roman" w:hAnsi="Times New Roman"/>
          <w:i/>
          <w:iCs/>
          <w:sz w:val="24"/>
          <w:szCs w:val="24"/>
        </w:rPr>
        <w:t>societăţi</w:t>
      </w:r>
      <w:proofErr w:type="spellEnd"/>
      <w:r w:rsidRPr="00C34648">
        <w:rPr>
          <w:rFonts w:ascii="Times New Roman" w:hAnsi="Times New Roman"/>
          <w:i/>
          <w:iCs/>
          <w:sz w:val="24"/>
          <w:szCs w:val="24"/>
        </w:rPr>
        <w:t xml:space="preserve"> </w:t>
      </w:r>
      <w:proofErr w:type="spellStart"/>
      <w:r w:rsidRPr="00C34648">
        <w:rPr>
          <w:rFonts w:ascii="Times New Roman" w:hAnsi="Times New Roman"/>
          <w:i/>
          <w:iCs/>
          <w:sz w:val="24"/>
          <w:szCs w:val="24"/>
        </w:rPr>
        <w:t>comerciale</w:t>
      </w:r>
      <w:proofErr w:type="spellEnd"/>
      <w:r w:rsidRPr="00C34648">
        <w:rPr>
          <w:rFonts w:ascii="Times New Roman" w:hAnsi="Times New Roman"/>
          <w:i/>
          <w:iCs/>
          <w:sz w:val="24"/>
          <w:szCs w:val="24"/>
        </w:rPr>
        <w:t xml:space="preserve"> la care </w:t>
      </w:r>
      <w:proofErr w:type="spellStart"/>
      <w:r w:rsidRPr="00C34648">
        <w:rPr>
          <w:rFonts w:ascii="Times New Roman" w:hAnsi="Times New Roman"/>
          <w:i/>
          <w:iCs/>
          <w:sz w:val="24"/>
          <w:szCs w:val="24"/>
        </w:rPr>
        <w:t>statul</w:t>
      </w:r>
      <w:proofErr w:type="spellEnd"/>
      <w:r w:rsidRPr="00C34648">
        <w:rPr>
          <w:rFonts w:ascii="Times New Roman" w:hAnsi="Times New Roman"/>
          <w:i/>
          <w:iCs/>
          <w:sz w:val="24"/>
          <w:szCs w:val="24"/>
        </w:rPr>
        <w:t xml:space="preserve"> </w:t>
      </w:r>
      <w:proofErr w:type="spellStart"/>
      <w:r w:rsidRPr="00C34648">
        <w:rPr>
          <w:rFonts w:ascii="Times New Roman" w:hAnsi="Times New Roman"/>
          <w:i/>
          <w:iCs/>
          <w:sz w:val="24"/>
          <w:szCs w:val="24"/>
        </w:rPr>
        <w:t>sau</w:t>
      </w:r>
      <w:proofErr w:type="spellEnd"/>
      <w:r w:rsidRPr="00C34648">
        <w:rPr>
          <w:rFonts w:ascii="Times New Roman" w:hAnsi="Times New Roman"/>
          <w:i/>
          <w:iCs/>
          <w:sz w:val="24"/>
          <w:szCs w:val="24"/>
        </w:rPr>
        <w:t xml:space="preserve"> o </w:t>
      </w:r>
      <w:proofErr w:type="spellStart"/>
      <w:r w:rsidRPr="00C34648">
        <w:rPr>
          <w:rFonts w:ascii="Times New Roman" w:hAnsi="Times New Roman"/>
          <w:i/>
          <w:iCs/>
          <w:sz w:val="24"/>
          <w:szCs w:val="24"/>
        </w:rPr>
        <w:t>unitate</w:t>
      </w:r>
      <w:proofErr w:type="spellEnd"/>
      <w:r w:rsidRPr="00C34648">
        <w:rPr>
          <w:rFonts w:ascii="Times New Roman" w:hAnsi="Times New Roman"/>
          <w:i/>
          <w:iCs/>
          <w:sz w:val="24"/>
          <w:szCs w:val="24"/>
        </w:rPr>
        <w:t xml:space="preserve"> </w:t>
      </w:r>
      <w:proofErr w:type="spellStart"/>
      <w:r w:rsidRPr="00C34648">
        <w:rPr>
          <w:rFonts w:ascii="Times New Roman" w:hAnsi="Times New Roman"/>
          <w:i/>
          <w:iCs/>
          <w:sz w:val="24"/>
          <w:szCs w:val="24"/>
        </w:rPr>
        <w:t>administrativ-teritorială</w:t>
      </w:r>
      <w:proofErr w:type="spellEnd"/>
      <w:r w:rsidRPr="00C34648">
        <w:rPr>
          <w:rFonts w:ascii="Times New Roman" w:hAnsi="Times New Roman"/>
          <w:i/>
          <w:iCs/>
          <w:sz w:val="24"/>
          <w:szCs w:val="24"/>
        </w:rPr>
        <w:t xml:space="preserve"> </w:t>
      </w:r>
      <w:proofErr w:type="spellStart"/>
      <w:r w:rsidRPr="00C34648">
        <w:rPr>
          <w:rFonts w:ascii="Times New Roman" w:hAnsi="Times New Roman"/>
          <w:i/>
          <w:iCs/>
          <w:sz w:val="24"/>
          <w:szCs w:val="24"/>
        </w:rPr>
        <w:t>este</w:t>
      </w:r>
      <w:proofErr w:type="spellEnd"/>
      <w:r w:rsidRPr="00C34648">
        <w:rPr>
          <w:rFonts w:ascii="Times New Roman" w:hAnsi="Times New Roman"/>
          <w:i/>
          <w:iCs/>
          <w:sz w:val="24"/>
          <w:szCs w:val="24"/>
        </w:rPr>
        <w:t xml:space="preserve"> </w:t>
      </w:r>
      <w:proofErr w:type="spellStart"/>
      <w:r w:rsidRPr="00C34648">
        <w:rPr>
          <w:rFonts w:ascii="Times New Roman" w:hAnsi="Times New Roman"/>
          <w:i/>
          <w:iCs/>
          <w:sz w:val="24"/>
          <w:szCs w:val="24"/>
        </w:rPr>
        <w:t>acţionar</w:t>
      </w:r>
      <w:proofErr w:type="spellEnd"/>
      <w:r w:rsidRPr="00C34648">
        <w:rPr>
          <w:rFonts w:ascii="Times New Roman" w:hAnsi="Times New Roman"/>
          <w:i/>
          <w:iCs/>
          <w:sz w:val="24"/>
          <w:szCs w:val="24"/>
        </w:rPr>
        <w:t xml:space="preserve"> </w:t>
      </w:r>
      <w:proofErr w:type="spellStart"/>
      <w:r w:rsidRPr="00C34648">
        <w:rPr>
          <w:rFonts w:ascii="Times New Roman" w:hAnsi="Times New Roman"/>
          <w:i/>
          <w:iCs/>
          <w:sz w:val="24"/>
          <w:szCs w:val="24"/>
        </w:rPr>
        <w:t>unic</w:t>
      </w:r>
      <w:proofErr w:type="spellEnd"/>
      <w:r w:rsidRPr="00C34648">
        <w:rPr>
          <w:rFonts w:ascii="Times New Roman" w:hAnsi="Times New Roman"/>
          <w:i/>
          <w:iCs/>
          <w:sz w:val="24"/>
          <w:szCs w:val="24"/>
        </w:rPr>
        <w:t xml:space="preserve">, </w:t>
      </w:r>
      <w:proofErr w:type="spellStart"/>
      <w:r w:rsidRPr="00C34648">
        <w:rPr>
          <w:rFonts w:ascii="Times New Roman" w:hAnsi="Times New Roman"/>
          <w:i/>
          <w:iCs/>
          <w:sz w:val="24"/>
          <w:szCs w:val="24"/>
        </w:rPr>
        <w:t>majoritar</w:t>
      </w:r>
      <w:proofErr w:type="spellEnd"/>
      <w:r w:rsidRPr="00C34648">
        <w:rPr>
          <w:rFonts w:ascii="Times New Roman" w:hAnsi="Times New Roman"/>
          <w:i/>
          <w:iCs/>
          <w:sz w:val="24"/>
          <w:szCs w:val="24"/>
        </w:rPr>
        <w:t xml:space="preserve"> </w:t>
      </w:r>
      <w:proofErr w:type="spellStart"/>
      <w:r w:rsidRPr="00C34648">
        <w:rPr>
          <w:rFonts w:ascii="Times New Roman" w:hAnsi="Times New Roman"/>
          <w:i/>
          <w:iCs/>
          <w:sz w:val="24"/>
          <w:szCs w:val="24"/>
        </w:rPr>
        <w:t>sau</w:t>
      </w:r>
      <w:proofErr w:type="spellEnd"/>
      <w:r w:rsidRPr="00C34648">
        <w:rPr>
          <w:rFonts w:ascii="Times New Roman" w:hAnsi="Times New Roman"/>
          <w:i/>
          <w:iCs/>
          <w:sz w:val="24"/>
          <w:szCs w:val="24"/>
        </w:rPr>
        <w:t xml:space="preserve"> la care </w:t>
      </w:r>
      <w:proofErr w:type="spellStart"/>
      <w:r w:rsidRPr="00C34648">
        <w:rPr>
          <w:rFonts w:ascii="Times New Roman" w:hAnsi="Times New Roman"/>
          <w:i/>
          <w:iCs/>
          <w:sz w:val="24"/>
          <w:szCs w:val="24"/>
        </w:rPr>
        <w:t>deţine</w:t>
      </w:r>
      <w:proofErr w:type="spellEnd"/>
      <w:r w:rsidRPr="00C34648">
        <w:rPr>
          <w:rFonts w:ascii="Times New Roman" w:hAnsi="Times New Roman"/>
          <w:i/>
          <w:iCs/>
          <w:sz w:val="24"/>
          <w:szCs w:val="24"/>
        </w:rPr>
        <w:t xml:space="preserve"> </w:t>
      </w:r>
      <w:proofErr w:type="spellStart"/>
      <w:r w:rsidRPr="00C34648">
        <w:rPr>
          <w:rFonts w:ascii="Times New Roman" w:hAnsi="Times New Roman"/>
          <w:i/>
          <w:iCs/>
          <w:sz w:val="24"/>
          <w:szCs w:val="24"/>
        </w:rPr>
        <w:t>controlul</w:t>
      </w:r>
      <w:proofErr w:type="spellEnd"/>
      <w:r w:rsidRPr="00C34648">
        <w:rPr>
          <w:rFonts w:ascii="Times New Roman" w:hAnsi="Times New Roman"/>
          <w:i/>
          <w:iCs/>
          <w:sz w:val="24"/>
          <w:szCs w:val="24"/>
        </w:rPr>
        <w:t>”</w:t>
      </w:r>
      <w:r w:rsidR="00C34648">
        <w:rPr>
          <w:rFonts w:ascii="Times New Roman" w:hAnsi="Times New Roman"/>
          <w:sz w:val="24"/>
          <w:szCs w:val="24"/>
        </w:rPr>
        <w:t>.</w:t>
      </w:r>
    </w:p>
    <w:p w14:paraId="395DBC53" w14:textId="77777777" w:rsidR="00AA38E6" w:rsidRPr="00DE2BB9" w:rsidRDefault="00AA38E6" w:rsidP="00C34648">
      <w:pPr>
        <w:autoSpaceDE w:val="0"/>
        <w:autoSpaceDN w:val="0"/>
        <w:adjustRightInd w:val="0"/>
        <w:spacing w:line="240" w:lineRule="auto"/>
        <w:ind w:firstLine="708"/>
        <w:jc w:val="both"/>
        <w:rPr>
          <w:rFonts w:ascii="Times New Roman" w:hAnsi="Times New Roman"/>
          <w:sz w:val="24"/>
          <w:szCs w:val="24"/>
        </w:rPr>
      </w:pPr>
      <w:proofErr w:type="spellStart"/>
      <w:r w:rsidRPr="00DE2BB9">
        <w:rPr>
          <w:rFonts w:ascii="Times New Roman" w:hAnsi="Times New Roman"/>
          <w:sz w:val="24"/>
          <w:szCs w:val="24"/>
        </w:rPr>
        <w:t>Organizarea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și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funcționarea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societății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este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reglementată</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respectivul</w:t>
      </w:r>
      <w:proofErr w:type="spellEnd"/>
      <w:r w:rsidRPr="00DE2BB9">
        <w:rPr>
          <w:rFonts w:ascii="Times New Roman" w:hAnsi="Times New Roman"/>
          <w:sz w:val="24"/>
          <w:szCs w:val="24"/>
        </w:rPr>
        <w:t xml:space="preserve"> act </w:t>
      </w:r>
      <w:proofErr w:type="spellStart"/>
      <w:r w:rsidRPr="00DE2BB9">
        <w:rPr>
          <w:rFonts w:ascii="Times New Roman" w:hAnsi="Times New Roman"/>
          <w:sz w:val="24"/>
          <w:szCs w:val="24"/>
        </w:rPr>
        <w:t>normativ</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și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unde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acesta</w:t>
      </w:r>
      <w:proofErr w:type="spellEnd"/>
      <w:r w:rsidRPr="00DE2BB9">
        <w:rPr>
          <w:rFonts w:ascii="Times New Roman" w:hAnsi="Times New Roman"/>
          <w:sz w:val="24"/>
          <w:szCs w:val="24"/>
        </w:rPr>
        <w:t xml:space="preserve"> nu </w:t>
      </w:r>
      <w:proofErr w:type="spellStart"/>
      <w:r w:rsidRPr="00DE2BB9">
        <w:rPr>
          <w:rFonts w:ascii="Times New Roman" w:hAnsi="Times New Roman"/>
          <w:sz w:val="24"/>
          <w:szCs w:val="24"/>
        </w:rPr>
        <w:t>dispune</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dispozițiile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Legii</w:t>
      </w:r>
      <w:proofErr w:type="spellEnd"/>
      <w:r w:rsidRPr="00DE2BB9">
        <w:rPr>
          <w:rFonts w:ascii="Times New Roman" w:hAnsi="Times New Roman"/>
          <w:sz w:val="24"/>
          <w:szCs w:val="24"/>
        </w:rPr>
        <w:t xml:space="preserve"> nr.</w:t>
      </w:r>
      <w:r w:rsidR="00AB00A6">
        <w:rPr>
          <w:rFonts w:ascii="Times New Roman" w:hAnsi="Times New Roman"/>
          <w:sz w:val="24"/>
          <w:szCs w:val="24"/>
        </w:rPr>
        <w:t xml:space="preserve"> </w:t>
      </w:r>
      <w:r w:rsidRPr="00DE2BB9">
        <w:rPr>
          <w:rFonts w:ascii="Times New Roman" w:hAnsi="Times New Roman"/>
          <w:sz w:val="24"/>
          <w:szCs w:val="24"/>
        </w:rPr>
        <w:t xml:space="preserve">31/1990, </w:t>
      </w:r>
      <w:proofErr w:type="spellStart"/>
      <w:r w:rsidRPr="00DE2BB9">
        <w:rPr>
          <w:rFonts w:ascii="Times New Roman" w:hAnsi="Times New Roman"/>
          <w:sz w:val="24"/>
          <w:szCs w:val="24"/>
        </w:rPr>
        <w:t>republicată</w:t>
      </w:r>
      <w:proofErr w:type="spellEnd"/>
      <w:r w:rsidRPr="00DE2BB9">
        <w:rPr>
          <w:rFonts w:ascii="Times New Roman" w:hAnsi="Times New Roman"/>
          <w:sz w:val="24"/>
          <w:szCs w:val="24"/>
        </w:rPr>
        <w:t xml:space="preserve">, cu </w:t>
      </w:r>
      <w:proofErr w:type="spellStart"/>
      <w:r w:rsidRPr="00DE2BB9">
        <w:rPr>
          <w:rFonts w:ascii="Times New Roman" w:hAnsi="Times New Roman"/>
          <w:sz w:val="24"/>
          <w:szCs w:val="24"/>
        </w:rPr>
        <w:t>modificările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și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completările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ulterioare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și</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dispozițiile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Legii</w:t>
      </w:r>
      <w:proofErr w:type="spellEnd"/>
      <w:r w:rsidRPr="00DE2BB9">
        <w:rPr>
          <w:rFonts w:ascii="Times New Roman" w:hAnsi="Times New Roman"/>
          <w:sz w:val="24"/>
          <w:szCs w:val="24"/>
        </w:rPr>
        <w:t xml:space="preserve"> nr.</w:t>
      </w:r>
      <w:r w:rsidR="00AB00A6">
        <w:rPr>
          <w:rFonts w:ascii="Times New Roman" w:hAnsi="Times New Roman"/>
          <w:sz w:val="24"/>
          <w:szCs w:val="24"/>
        </w:rPr>
        <w:t xml:space="preserve"> </w:t>
      </w:r>
      <w:r w:rsidRPr="00DE2BB9">
        <w:rPr>
          <w:rFonts w:ascii="Times New Roman" w:hAnsi="Times New Roman"/>
          <w:sz w:val="24"/>
          <w:szCs w:val="24"/>
        </w:rPr>
        <w:t xml:space="preserve">287/2009 </w:t>
      </w:r>
      <w:proofErr w:type="spellStart"/>
      <w:r w:rsidRPr="00DE2BB9">
        <w:rPr>
          <w:rFonts w:ascii="Times New Roman" w:hAnsi="Times New Roman"/>
          <w:sz w:val="24"/>
          <w:szCs w:val="24"/>
        </w:rPr>
        <w:t>privind</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Codul</w:t>
      </w:r>
      <w:proofErr w:type="spellEnd"/>
      <w:r w:rsidRPr="00DE2BB9">
        <w:rPr>
          <w:rFonts w:ascii="Times New Roman" w:hAnsi="Times New Roman"/>
          <w:sz w:val="24"/>
          <w:szCs w:val="24"/>
        </w:rPr>
        <w:t xml:space="preserve"> Civil, </w:t>
      </w:r>
      <w:proofErr w:type="spellStart"/>
      <w:r w:rsidRPr="00DE2BB9">
        <w:rPr>
          <w:rFonts w:ascii="Times New Roman" w:hAnsi="Times New Roman"/>
          <w:sz w:val="24"/>
          <w:szCs w:val="24"/>
        </w:rPr>
        <w:t>republicată</w:t>
      </w:r>
      <w:proofErr w:type="spellEnd"/>
      <w:r w:rsidRPr="00DE2BB9">
        <w:rPr>
          <w:rFonts w:ascii="Times New Roman" w:hAnsi="Times New Roman"/>
          <w:sz w:val="24"/>
          <w:szCs w:val="24"/>
        </w:rPr>
        <w:t xml:space="preserve">, cu </w:t>
      </w:r>
      <w:proofErr w:type="spellStart"/>
      <w:r w:rsidRPr="00DE2BB9">
        <w:rPr>
          <w:rFonts w:ascii="Times New Roman" w:hAnsi="Times New Roman"/>
          <w:sz w:val="24"/>
          <w:szCs w:val="24"/>
        </w:rPr>
        <w:t>modificările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și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completările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ulterioare</w:t>
      </w:r>
      <w:proofErr w:type="spellEnd"/>
      <w:r w:rsidRPr="00DE2BB9">
        <w:rPr>
          <w:rFonts w:ascii="Times New Roman" w:hAnsi="Times New Roman"/>
          <w:sz w:val="24"/>
          <w:szCs w:val="24"/>
        </w:rPr>
        <w:t>.</w:t>
      </w:r>
    </w:p>
    <w:p w14:paraId="5C0E9F48" w14:textId="48FBF8B4" w:rsidR="00AA38E6" w:rsidRPr="00DE2BB9" w:rsidRDefault="00AA38E6" w:rsidP="00C34648">
      <w:pPr>
        <w:widowControl/>
        <w:autoSpaceDE w:val="0"/>
        <w:autoSpaceDN w:val="0"/>
        <w:adjustRightInd w:val="0"/>
        <w:spacing w:after="0" w:line="240" w:lineRule="auto"/>
        <w:ind w:firstLine="151"/>
        <w:jc w:val="both"/>
        <w:rPr>
          <w:rFonts w:ascii="Times New Roman" w:hAnsi="Times New Roman"/>
          <w:sz w:val="24"/>
          <w:szCs w:val="24"/>
        </w:rPr>
      </w:pPr>
      <w:r w:rsidRPr="00DE2BB9">
        <w:rPr>
          <w:rFonts w:ascii="Times New Roman" w:hAnsi="Times New Roman"/>
          <w:sz w:val="24"/>
          <w:szCs w:val="24"/>
        </w:rPr>
        <w:tab/>
        <w:t xml:space="preserve">Prin </w:t>
      </w:r>
      <w:proofErr w:type="spellStart"/>
      <w:r w:rsidRPr="00DE2BB9">
        <w:rPr>
          <w:rFonts w:ascii="Times New Roman" w:hAnsi="Times New Roman"/>
          <w:sz w:val="24"/>
          <w:szCs w:val="24"/>
        </w:rPr>
        <w:t>Hotărârea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Adunării</w:t>
      </w:r>
      <w:proofErr w:type="spellEnd"/>
      <w:r w:rsidRPr="00DE2BB9">
        <w:rPr>
          <w:rFonts w:ascii="Times New Roman" w:hAnsi="Times New Roman"/>
          <w:sz w:val="24"/>
          <w:szCs w:val="24"/>
        </w:rPr>
        <w:t xml:space="preserve"> Generale a </w:t>
      </w:r>
      <w:proofErr w:type="spellStart"/>
      <w:r w:rsidRPr="00DE2BB9">
        <w:rPr>
          <w:rFonts w:ascii="Times New Roman" w:hAnsi="Times New Roman"/>
          <w:sz w:val="24"/>
          <w:szCs w:val="24"/>
        </w:rPr>
        <w:t>Acționarilor</w:t>
      </w:r>
      <w:proofErr w:type="spellEnd"/>
      <w:r w:rsidRPr="00DE2BB9">
        <w:rPr>
          <w:rFonts w:ascii="Times New Roman" w:hAnsi="Times New Roman"/>
          <w:sz w:val="24"/>
          <w:szCs w:val="24"/>
        </w:rPr>
        <w:t xml:space="preserve"> </w:t>
      </w:r>
      <w:r w:rsidRPr="003A71DD">
        <w:rPr>
          <w:rFonts w:ascii="Times New Roman" w:hAnsi="Times New Roman"/>
          <w:sz w:val="24"/>
          <w:szCs w:val="24"/>
        </w:rPr>
        <w:t xml:space="preserve">nr. </w:t>
      </w:r>
      <w:r w:rsidR="003A71DD" w:rsidRPr="004342B4">
        <w:rPr>
          <w:rFonts w:ascii="Times New Roman" w:hAnsi="Times New Roman"/>
          <w:sz w:val="24"/>
          <w:szCs w:val="24"/>
        </w:rPr>
        <w:t>110</w:t>
      </w:r>
      <w:r w:rsidR="003A71DD" w:rsidRPr="00710982">
        <w:rPr>
          <w:rFonts w:ascii="Times New Roman" w:hAnsi="Times New Roman"/>
          <w:sz w:val="24"/>
          <w:szCs w:val="24"/>
        </w:rPr>
        <w:t xml:space="preserve"> </w:t>
      </w:r>
      <w:proofErr w:type="gramStart"/>
      <w:r w:rsidR="003A71DD" w:rsidRPr="00710982">
        <w:rPr>
          <w:rFonts w:ascii="Times New Roman" w:hAnsi="Times New Roman"/>
          <w:sz w:val="24"/>
          <w:szCs w:val="24"/>
        </w:rPr>
        <w:t>din</w:t>
      </w:r>
      <w:proofErr w:type="gramEnd"/>
      <w:r w:rsidR="003A71DD" w:rsidRPr="00710982">
        <w:rPr>
          <w:rFonts w:ascii="Times New Roman" w:hAnsi="Times New Roman"/>
          <w:sz w:val="24"/>
          <w:szCs w:val="24"/>
        </w:rPr>
        <w:t xml:space="preserve"> 18.06.2025</w:t>
      </w:r>
      <w:r w:rsidR="003A71DD">
        <w:rPr>
          <w:rFonts w:ascii="Times New Roman" w:hAnsi="Times New Roman"/>
          <w:sz w:val="24"/>
          <w:szCs w:val="24"/>
        </w:rPr>
        <w:t xml:space="preserve"> </w:t>
      </w:r>
      <w:r w:rsidRPr="003A71DD">
        <w:rPr>
          <w:rFonts w:ascii="Times New Roman" w:hAnsi="Times New Roman"/>
          <w:sz w:val="24"/>
          <w:szCs w:val="24"/>
        </w:rPr>
        <w:t>s-</w:t>
      </w:r>
      <w:proofErr w:type="gramStart"/>
      <w:r w:rsidRPr="003A71DD">
        <w:rPr>
          <w:rFonts w:ascii="Times New Roman" w:hAnsi="Times New Roman"/>
          <w:sz w:val="24"/>
          <w:szCs w:val="24"/>
        </w:rPr>
        <w:t>a</w:t>
      </w:r>
      <w:proofErr w:type="gramEnd"/>
      <w:r w:rsidRPr="003A71DD">
        <w:rPr>
          <w:rFonts w:ascii="Times New Roman" w:hAnsi="Times New Roman"/>
          <w:sz w:val="24"/>
          <w:szCs w:val="24"/>
        </w:rPr>
        <w:t xml:space="preserve"> </w:t>
      </w:r>
      <w:proofErr w:type="spellStart"/>
      <w:r w:rsidRPr="003A71DD">
        <w:rPr>
          <w:rFonts w:ascii="Times New Roman" w:hAnsi="Times New Roman"/>
          <w:sz w:val="24"/>
          <w:szCs w:val="24"/>
        </w:rPr>
        <w:t>aprobat</w:t>
      </w:r>
      <w:proofErr w:type="spellEnd"/>
      <w:r w:rsidRPr="003A71DD">
        <w:rPr>
          <w:rFonts w:ascii="Times New Roman" w:hAnsi="Times New Roman"/>
          <w:sz w:val="24"/>
          <w:szCs w:val="24"/>
        </w:rPr>
        <w:t xml:space="preserve"> </w:t>
      </w:r>
      <w:proofErr w:type="spellStart"/>
      <w:r w:rsidRPr="003A71DD">
        <w:rPr>
          <w:rFonts w:ascii="Times New Roman" w:hAnsi="Times New Roman"/>
          <w:sz w:val="24"/>
          <w:szCs w:val="24"/>
        </w:rPr>
        <w:t>inițierea</w:t>
      </w:r>
      <w:proofErr w:type="spellEnd"/>
      <w:r w:rsidRPr="003A71DD">
        <w:rPr>
          <w:rFonts w:ascii="Times New Roman" w:hAnsi="Times New Roman"/>
          <w:sz w:val="24"/>
          <w:szCs w:val="24"/>
        </w:rPr>
        <w:t xml:space="preserve"> </w:t>
      </w:r>
      <w:proofErr w:type="spellStart"/>
      <w:r w:rsidRPr="003A71DD">
        <w:rPr>
          <w:rFonts w:ascii="Times New Roman" w:hAnsi="Times New Roman"/>
          <w:sz w:val="24"/>
          <w:szCs w:val="24"/>
        </w:rPr>
        <w:t>procedurii</w:t>
      </w:r>
      <w:proofErr w:type="spellEnd"/>
      <w:r w:rsidRPr="003A71DD">
        <w:rPr>
          <w:rFonts w:ascii="Times New Roman" w:hAnsi="Times New Roman"/>
          <w:sz w:val="24"/>
          <w:szCs w:val="24"/>
        </w:rPr>
        <w:t xml:space="preserve"> de </w:t>
      </w:r>
      <w:proofErr w:type="spellStart"/>
      <w:r w:rsidRPr="003A71DD">
        <w:rPr>
          <w:rFonts w:ascii="Times New Roman" w:hAnsi="Times New Roman"/>
          <w:sz w:val="24"/>
          <w:szCs w:val="24"/>
        </w:rPr>
        <w:t>selecție</w:t>
      </w:r>
      <w:proofErr w:type="spellEnd"/>
      <w:r w:rsidRPr="003A71DD">
        <w:rPr>
          <w:rFonts w:ascii="Times New Roman" w:hAnsi="Times New Roman"/>
          <w:sz w:val="24"/>
          <w:szCs w:val="24"/>
        </w:rPr>
        <w:t xml:space="preserve"> </w:t>
      </w:r>
      <w:proofErr w:type="spellStart"/>
      <w:r w:rsidRPr="003A71DD">
        <w:rPr>
          <w:rFonts w:ascii="Times New Roman" w:hAnsi="Times New Roman"/>
          <w:sz w:val="24"/>
          <w:szCs w:val="24"/>
        </w:rPr>
        <w:t>pentru</w:t>
      </w:r>
      <w:proofErr w:type="spellEnd"/>
      <w:r w:rsidRPr="003A71DD">
        <w:rPr>
          <w:rFonts w:ascii="Times New Roman" w:hAnsi="Times New Roman"/>
          <w:sz w:val="24"/>
          <w:szCs w:val="24"/>
        </w:rPr>
        <w:t xml:space="preserve"> </w:t>
      </w:r>
      <w:proofErr w:type="spellStart"/>
      <w:r w:rsidRPr="003A71DD">
        <w:rPr>
          <w:rFonts w:ascii="Times New Roman" w:hAnsi="Times New Roman"/>
          <w:sz w:val="24"/>
          <w:szCs w:val="24"/>
        </w:rPr>
        <w:t>desemnarea</w:t>
      </w:r>
      <w:proofErr w:type="spellEnd"/>
      <w:r w:rsidR="003A71DD">
        <w:rPr>
          <w:rFonts w:ascii="Times New Roman" w:hAnsi="Times New Roman"/>
          <w:sz w:val="24"/>
          <w:szCs w:val="24"/>
        </w:rPr>
        <w:t xml:space="preserve"> </w:t>
      </w:r>
      <w:proofErr w:type="spellStart"/>
      <w:r w:rsidRPr="00DE2BB9">
        <w:rPr>
          <w:rFonts w:ascii="Times New Roman" w:hAnsi="Times New Roman"/>
          <w:sz w:val="24"/>
          <w:szCs w:val="24"/>
        </w:rPr>
        <w:t>membrilor</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în</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Consiliul</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Administrație</w:t>
      </w:r>
      <w:proofErr w:type="spellEnd"/>
      <w:r w:rsidRPr="00DE2BB9">
        <w:rPr>
          <w:rFonts w:ascii="Times New Roman" w:hAnsi="Times New Roman"/>
          <w:sz w:val="24"/>
          <w:szCs w:val="24"/>
        </w:rPr>
        <w:t xml:space="preserve"> la SC Transurbis SA Zalău </w:t>
      </w:r>
      <w:proofErr w:type="spellStart"/>
      <w:r w:rsidRPr="00DE2BB9">
        <w:rPr>
          <w:rFonts w:ascii="Times New Roman" w:hAnsi="Times New Roman"/>
          <w:sz w:val="24"/>
          <w:szCs w:val="24"/>
        </w:rPr>
        <w:t>pentru</w:t>
      </w:r>
      <w:proofErr w:type="spellEnd"/>
      <w:r w:rsidRPr="00DE2BB9">
        <w:rPr>
          <w:rFonts w:ascii="Times New Roman" w:hAnsi="Times New Roman"/>
          <w:sz w:val="24"/>
          <w:szCs w:val="24"/>
        </w:rPr>
        <w:t xml:space="preserve"> un </w:t>
      </w:r>
      <w:proofErr w:type="spellStart"/>
      <w:r w:rsidRPr="00DE2BB9">
        <w:rPr>
          <w:rFonts w:ascii="Times New Roman" w:hAnsi="Times New Roman"/>
          <w:sz w:val="24"/>
          <w:szCs w:val="24"/>
        </w:rPr>
        <w:t>mandat</w:t>
      </w:r>
      <w:proofErr w:type="spellEnd"/>
      <w:r w:rsidRPr="00DE2BB9">
        <w:rPr>
          <w:rFonts w:ascii="Times New Roman" w:hAnsi="Times New Roman"/>
          <w:sz w:val="24"/>
          <w:szCs w:val="24"/>
        </w:rPr>
        <w:t xml:space="preserve"> de 4 ani</w:t>
      </w:r>
      <w:r w:rsidR="003A71DD">
        <w:rPr>
          <w:rFonts w:ascii="Times New Roman" w:hAnsi="Times New Roman"/>
          <w:sz w:val="24"/>
          <w:szCs w:val="24"/>
        </w:rPr>
        <w:t xml:space="preserve"> – </w:t>
      </w:r>
      <w:proofErr w:type="spellStart"/>
      <w:r w:rsidR="003A71DD">
        <w:rPr>
          <w:rFonts w:ascii="Times New Roman" w:hAnsi="Times New Roman"/>
          <w:sz w:val="24"/>
          <w:szCs w:val="24"/>
        </w:rPr>
        <w:t>pentru</w:t>
      </w:r>
      <w:proofErr w:type="spellEnd"/>
      <w:r w:rsidR="003A71DD">
        <w:rPr>
          <w:rFonts w:ascii="Times New Roman" w:hAnsi="Times New Roman"/>
          <w:sz w:val="24"/>
          <w:szCs w:val="24"/>
        </w:rPr>
        <w:t xml:space="preserve"> </w:t>
      </w:r>
      <w:proofErr w:type="spellStart"/>
      <w:r w:rsidR="003A71DD">
        <w:rPr>
          <w:rFonts w:ascii="Times New Roman" w:hAnsi="Times New Roman"/>
          <w:sz w:val="24"/>
          <w:szCs w:val="24"/>
        </w:rPr>
        <w:t>funcțiile</w:t>
      </w:r>
      <w:proofErr w:type="spellEnd"/>
      <w:r w:rsidR="003A71DD">
        <w:rPr>
          <w:rFonts w:ascii="Times New Roman" w:hAnsi="Times New Roman"/>
          <w:sz w:val="24"/>
          <w:szCs w:val="24"/>
        </w:rPr>
        <w:t xml:space="preserve"> </w:t>
      </w:r>
      <w:proofErr w:type="spellStart"/>
      <w:r w:rsidR="003A71DD">
        <w:rPr>
          <w:rFonts w:ascii="Times New Roman" w:hAnsi="Times New Roman"/>
          <w:sz w:val="24"/>
          <w:szCs w:val="24"/>
        </w:rPr>
        <w:t>rămase</w:t>
      </w:r>
      <w:proofErr w:type="spellEnd"/>
      <w:r w:rsidR="003A71DD">
        <w:rPr>
          <w:rFonts w:ascii="Times New Roman" w:hAnsi="Times New Roman"/>
          <w:sz w:val="24"/>
          <w:szCs w:val="24"/>
        </w:rPr>
        <w:t xml:space="preserve"> </w:t>
      </w:r>
      <w:proofErr w:type="spellStart"/>
      <w:r w:rsidR="003A71DD">
        <w:rPr>
          <w:rFonts w:ascii="Times New Roman" w:hAnsi="Times New Roman"/>
          <w:sz w:val="24"/>
          <w:szCs w:val="24"/>
        </w:rPr>
        <w:t>vacante</w:t>
      </w:r>
      <w:proofErr w:type="spellEnd"/>
      <w:r w:rsidR="003A71DD">
        <w:rPr>
          <w:rFonts w:ascii="Times New Roman" w:hAnsi="Times New Roman"/>
          <w:sz w:val="24"/>
          <w:szCs w:val="24"/>
        </w:rPr>
        <w:t xml:space="preserve"> </w:t>
      </w:r>
      <w:proofErr w:type="spellStart"/>
      <w:r w:rsidR="003A71DD">
        <w:rPr>
          <w:rFonts w:ascii="Times New Roman" w:hAnsi="Times New Roman"/>
          <w:sz w:val="24"/>
          <w:szCs w:val="24"/>
        </w:rPr>
        <w:t>în</w:t>
      </w:r>
      <w:proofErr w:type="spellEnd"/>
      <w:r w:rsidR="003A71DD">
        <w:rPr>
          <w:rFonts w:ascii="Times New Roman" w:hAnsi="Times New Roman"/>
          <w:sz w:val="24"/>
          <w:szCs w:val="24"/>
        </w:rPr>
        <w:t xml:space="preserve"> </w:t>
      </w:r>
      <w:proofErr w:type="spellStart"/>
      <w:r w:rsidR="003A71DD">
        <w:rPr>
          <w:rFonts w:ascii="Times New Roman" w:hAnsi="Times New Roman"/>
          <w:sz w:val="24"/>
          <w:szCs w:val="24"/>
        </w:rPr>
        <w:t>urma</w:t>
      </w:r>
      <w:proofErr w:type="spellEnd"/>
      <w:r w:rsidR="003A71DD">
        <w:rPr>
          <w:rFonts w:ascii="Times New Roman" w:hAnsi="Times New Roman"/>
          <w:sz w:val="24"/>
          <w:szCs w:val="24"/>
        </w:rPr>
        <w:t xml:space="preserve"> </w:t>
      </w:r>
      <w:proofErr w:type="spellStart"/>
      <w:r w:rsidR="003A71DD">
        <w:rPr>
          <w:rFonts w:ascii="Times New Roman" w:hAnsi="Times New Roman"/>
          <w:sz w:val="24"/>
          <w:szCs w:val="24"/>
        </w:rPr>
        <w:t>procedurii</w:t>
      </w:r>
      <w:proofErr w:type="spellEnd"/>
      <w:r w:rsidR="003A71DD">
        <w:rPr>
          <w:rFonts w:ascii="Times New Roman" w:hAnsi="Times New Roman"/>
          <w:sz w:val="24"/>
          <w:szCs w:val="24"/>
        </w:rPr>
        <w:t xml:space="preserve"> de </w:t>
      </w:r>
      <w:proofErr w:type="spellStart"/>
      <w:r w:rsidR="003A71DD">
        <w:rPr>
          <w:rFonts w:ascii="Times New Roman" w:hAnsi="Times New Roman"/>
          <w:sz w:val="24"/>
          <w:szCs w:val="24"/>
        </w:rPr>
        <w:t>selecție</w:t>
      </w:r>
      <w:proofErr w:type="spellEnd"/>
      <w:r w:rsidR="003A71DD">
        <w:rPr>
          <w:rFonts w:ascii="Times New Roman" w:hAnsi="Times New Roman"/>
          <w:sz w:val="24"/>
          <w:szCs w:val="24"/>
        </w:rPr>
        <w:t xml:space="preserve"> </w:t>
      </w:r>
      <w:proofErr w:type="spellStart"/>
      <w:r w:rsidR="003A71DD">
        <w:rPr>
          <w:rFonts w:ascii="Times New Roman" w:hAnsi="Times New Roman"/>
          <w:sz w:val="24"/>
          <w:szCs w:val="24"/>
        </w:rPr>
        <w:t>desfășurată</w:t>
      </w:r>
      <w:proofErr w:type="spellEnd"/>
      <w:r w:rsidRPr="00DE2BB9">
        <w:rPr>
          <w:rFonts w:ascii="Times New Roman" w:hAnsi="Times New Roman"/>
          <w:sz w:val="24"/>
          <w:szCs w:val="24"/>
        </w:rPr>
        <w:t xml:space="preserve"> conform </w:t>
      </w:r>
      <w:proofErr w:type="spellStart"/>
      <w:r w:rsidRPr="00DE2BB9">
        <w:rPr>
          <w:rFonts w:ascii="Times New Roman" w:hAnsi="Times New Roman"/>
          <w:sz w:val="24"/>
          <w:szCs w:val="24"/>
        </w:rPr>
        <w:t>principalelor</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prevederi</w:t>
      </w:r>
      <w:proofErr w:type="spellEnd"/>
      <w:r w:rsidRPr="00DE2BB9">
        <w:rPr>
          <w:rFonts w:ascii="Times New Roman" w:hAnsi="Times New Roman"/>
          <w:sz w:val="24"/>
          <w:szCs w:val="24"/>
        </w:rPr>
        <w:t xml:space="preserve"> ale OUG nr. l09/2011 </w:t>
      </w:r>
      <w:proofErr w:type="spellStart"/>
      <w:r w:rsidRPr="00DE2BB9">
        <w:rPr>
          <w:rFonts w:ascii="Times New Roman" w:hAnsi="Times New Roman"/>
          <w:sz w:val="24"/>
          <w:szCs w:val="24"/>
        </w:rPr>
        <w:t>privind</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guvernanța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corporativă</w:t>
      </w:r>
      <w:proofErr w:type="spellEnd"/>
      <w:r w:rsidRPr="00DE2BB9">
        <w:rPr>
          <w:rFonts w:ascii="Times New Roman" w:hAnsi="Times New Roman"/>
          <w:sz w:val="24"/>
          <w:szCs w:val="24"/>
        </w:rPr>
        <w:t xml:space="preserve"> a </w:t>
      </w:r>
      <w:proofErr w:type="spellStart"/>
      <w:r w:rsidRPr="00DE2BB9">
        <w:rPr>
          <w:rFonts w:ascii="Times New Roman" w:hAnsi="Times New Roman"/>
          <w:sz w:val="24"/>
          <w:szCs w:val="24"/>
        </w:rPr>
        <w:t>întreprinderilor</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publice</w:t>
      </w:r>
      <w:proofErr w:type="spellEnd"/>
      <w:r w:rsidRPr="00DE2BB9">
        <w:rPr>
          <w:rFonts w:ascii="Times New Roman" w:hAnsi="Times New Roman"/>
          <w:sz w:val="24"/>
          <w:szCs w:val="24"/>
        </w:rPr>
        <w:t xml:space="preserve">, cu </w:t>
      </w:r>
      <w:proofErr w:type="spellStart"/>
      <w:r w:rsidRPr="00DE2BB9">
        <w:rPr>
          <w:rFonts w:ascii="Times New Roman" w:hAnsi="Times New Roman"/>
          <w:sz w:val="24"/>
          <w:szCs w:val="24"/>
        </w:rPr>
        <w:t>modificările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și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completările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ulterioare</w:t>
      </w:r>
      <w:proofErr w:type="spellEnd"/>
      <w:r w:rsidRPr="00DE2BB9">
        <w:rPr>
          <w:rFonts w:ascii="Times New Roman" w:hAnsi="Times New Roman"/>
          <w:sz w:val="24"/>
          <w:szCs w:val="24"/>
        </w:rPr>
        <w:t xml:space="preserve"> care </w:t>
      </w:r>
      <w:proofErr w:type="spellStart"/>
      <w:r w:rsidRPr="00DE2BB9">
        <w:rPr>
          <w:rFonts w:ascii="Times New Roman" w:hAnsi="Times New Roman"/>
          <w:sz w:val="24"/>
          <w:szCs w:val="24"/>
        </w:rPr>
        <w:t>fundamentează</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prezenta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procedură</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selecție</w:t>
      </w:r>
      <w:proofErr w:type="spellEnd"/>
      <w:r w:rsidRPr="00DE2BB9">
        <w:rPr>
          <w:rFonts w:ascii="Times New Roman" w:hAnsi="Times New Roman"/>
          <w:sz w:val="24"/>
          <w:szCs w:val="24"/>
        </w:rPr>
        <w:t>.</w:t>
      </w:r>
    </w:p>
    <w:p w14:paraId="1099464D" w14:textId="77777777" w:rsidR="003A71DD" w:rsidRDefault="003A71DD" w:rsidP="003A71DD">
      <w:pPr>
        <w:widowControl/>
        <w:autoSpaceDE w:val="0"/>
        <w:autoSpaceDN w:val="0"/>
        <w:adjustRightInd w:val="0"/>
        <w:spacing w:after="0" w:line="240" w:lineRule="auto"/>
        <w:ind w:firstLine="720"/>
        <w:jc w:val="both"/>
        <w:rPr>
          <w:rFonts w:ascii="Times New Roman" w:hAnsi="Times New Roman"/>
          <w:sz w:val="24"/>
          <w:szCs w:val="24"/>
          <w:lang w:val="ro-RO"/>
        </w:rPr>
      </w:pPr>
      <w:r w:rsidRPr="006330D4">
        <w:rPr>
          <w:rFonts w:ascii="Times New Roman" w:hAnsi="Times New Roman"/>
          <w:sz w:val="24"/>
          <w:szCs w:val="24"/>
        </w:rPr>
        <w:t>Conform art.</w:t>
      </w:r>
      <w:r>
        <w:rPr>
          <w:rFonts w:ascii="Times New Roman" w:hAnsi="Times New Roman"/>
          <w:sz w:val="24"/>
          <w:szCs w:val="24"/>
        </w:rPr>
        <w:t xml:space="preserve"> </w:t>
      </w:r>
      <w:r w:rsidRPr="006330D4">
        <w:rPr>
          <w:rFonts w:ascii="Times New Roman" w:hAnsi="Times New Roman"/>
          <w:sz w:val="24"/>
          <w:szCs w:val="24"/>
        </w:rPr>
        <w:t>28 din OUG nr.</w:t>
      </w:r>
      <w:r>
        <w:rPr>
          <w:rFonts w:ascii="Times New Roman" w:hAnsi="Times New Roman"/>
          <w:sz w:val="24"/>
          <w:szCs w:val="24"/>
        </w:rPr>
        <w:t xml:space="preserve"> </w:t>
      </w:r>
      <w:r w:rsidRPr="006330D4">
        <w:rPr>
          <w:rFonts w:ascii="Times New Roman" w:hAnsi="Times New Roman"/>
          <w:sz w:val="24"/>
          <w:szCs w:val="24"/>
        </w:rPr>
        <w:t xml:space="preserve">l09/2011 </w:t>
      </w:r>
      <w:proofErr w:type="spellStart"/>
      <w:r w:rsidRPr="006330D4">
        <w:rPr>
          <w:rFonts w:ascii="Times New Roman" w:hAnsi="Times New Roman"/>
          <w:sz w:val="24"/>
          <w:szCs w:val="24"/>
        </w:rPr>
        <w:t>alin</w:t>
      </w:r>
      <w:proofErr w:type="spellEnd"/>
      <w:r w:rsidRPr="006330D4">
        <w:rPr>
          <w:rFonts w:ascii="Times New Roman" w:hAnsi="Times New Roman"/>
          <w:sz w:val="24"/>
          <w:szCs w:val="24"/>
        </w:rPr>
        <w:t xml:space="preserve"> (1) </w:t>
      </w:r>
      <w:proofErr w:type="spellStart"/>
      <w:r w:rsidRPr="006330D4">
        <w:rPr>
          <w:rFonts w:ascii="Times New Roman" w:hAnsi="Times New Roman"/>
          <w:sz w:val="24"/>
          <w:szCs w:val="24"/>
        </w:rPr>
        <w:t>În</w:t>
      </w:r>
      <w:proofErr w:type="spellEnd"/>
      <w:r w:rsidRPr="006330D4">
        <w:rPr>
          <w:rFonts w:ascii="Times New Roman" w:hAnsi="Times New Roman"/>
          <w:sz w:val="24"/>
          <w:szCs w:val="24"/>
        </w:rPr>
        <w:t xml:space="preserve"> </w:t>
      </w:r>
      <w:proofErr w:type="spellStart"/>
      <w:r w:rsidRPr="006330D4">
        <w:rPr>
          <w:rFonts w:ascii="Times New Roman" w:hAnsi="Times New Roman"/>
          <w:sz w:val="24"/>
          <w:szCs w:val="24"/>
        </w:rPr>
        <w:t>cazul</w:t>
      </w:r>
      <w:proofErr w:type="spellEnd"/>
      <w:r w:rsidRPr="006330D4">
        <w:rPr>
          <w:rFonts w:ascii="Times New Roman" w:hAnsi="Times New Roman"/>
          <w:sz w:val="24"/>
          <w:szCs w:val="24"/>
        </w:rPr>
        <w:t xml:space="preserve"> </w:t>
      </w:r>
      <w:proofErr w:type="spellStart"/>
      <w:r w:rsidRPr="006330D4">
        <w:rPr>
          <w:rFonts w:ascii="Times New Roman" w:hAnsi="Times New Roman"/>
          <w:sz w:val="24"/>
          <w:szCs w:val="24"/>
        </w:rPr>
        <w:t>societăţilor</w:t>
      </w:r>
      <w:proofErr w:type="spellEnd"/>
      <w:r w:rsidRPr="006330D4">
        <w:rPr>
          <w:rFonts w:ascii="Times New Roman" w:hAnsi="Times New Roman"/>
          <w:sz w:val="24"/>
          <w:szCs w:val="24"/>
        </w:rPr>
        <w:t xml:space="preserve"> administrate </w:t>
      </w:r>
      <w:proofErr w:type="spellStart"/>
      <w:r w:rsidRPr="006330D4">
        <w:rPr>
          <w:rFonts w:ascii="Times New Roman" w:hAnsi="Times New Roman"/>
          <w:sz w:val="24"/>
          <w:szCs w:val="24"/>
        </w:rPr>
        <w:t>potrivit</w:t>
      </w:r>
      <w:proofErr w:type="spellEnd"/>
      <w:r w:rsidRPr="006330D4">
        <w:rPr>
          <w:rFonts w:ascii="Times New Roman" w:hAnsi="Times New Roman"/>
          <w:sz w:val="24"/>
          <w:szCs w:val="24"/>
        </w:rPr>
        <w:t xml:space="preserve"> </w:t>
      </w:r>
      <w:proofErr w:type="spellStart"/>
      <w:r w:rsidRPr="006330D4">
        <w:rPr>
          <w:rFonts w:ascii="Times New Roman" w:hAnsi="Times New Roman"/>
          <w:sz w:val="24"/>
          <w:szCs w:val="24"/>
        </w:rPr>
        <w:t>sistemului</w:t>
      </w:r>
      <w:proofErr w:type="spellEnd"/>
      <w:r w:rsidRPr="006330D4">
        <w:rPr>
          <w:rFonts w:ascii="Times New Roman" w:hAnsi="Times New Roman"/>
          <w:sz w:val="24"/>
          <w:szCs w:val="24"/>
        </w:rPr>
        <w:t xml:space="preserve"> </w:t>
      </w:r>
      <w:proofErr w:type="spellStart"/>
      <w:r w:rsidRPr="006330D4">
        <w:rPr>
          <w:rFonts w:ascii="Times New Roman" w:hAnsi="Times New Roman"/>
          <w:sz w:val="24"/>
          <w:szCs w:val="24"/>
        </w:rPr>
        <w:t>unitar</w:t>
      </w:r>
      <w:proofErr w:type="spellEnd"/>
      <w:r w:rsidRPr="006330D4">
        <w:rPr>
          <w:rFonts w:ascii="Times New Roman" w:hAnsi="Times New Roman"/>
          <w:sz w:val="24"/>
          <w:szCs w:val="24"/>
        </w:rPr>
        <w:t xml:space="preserve">, </w:t>
      </w:r>
      <w:proofErr w:type="spellStart"/>
      <w:r w:rsidRPr="006330D4">
        <w:rPr>
          <w:rFonts w:ascii="Times New Roman" w:hAnsi="Times New Roman"/>
          <w:sz w:val="24"/>
          <w:szCs w:val="24"/>
        </w:rPr>
        <w:t>acestea</w:t>
      </w:r>
      <w:proofErr w:type="spellEnd"/>
      <w:r w:rsidRPr="006330D4">
        <w:rPr>
          <w:rFonts w:ascii="Times New Roman" w:hAnsi="Times New Roman"/>
          <w:sz w:val="24"/>
          <w:szCs w:val="24"/>
        </w:rPr>
        <w:t xml:space="preserve"> </w:t>
      </w:r>
      <w:proofErr w:type="spellStart"/>
      <w:r w:rsidRPr="006330D4">
        <w:rPr>
          <w:rFonts w:ascii="Times New Roman" w:hAnsi="Times New Roman"/>
          <w:sz w:val="24"/>
          <w:szCs w:val="24"/>
        </w:rPr>
        <w:t>vor</w:t>
      </w:r>
      <w:proofErr w:type="spellEnd"/>
      <w:r w:rsidRPr="006330D4">
        <w:rPr>
          <w:rFonts w:ascii="Times New Roman" w:hAnsi="Times New Roman"/>
          <w:sz w:val="24"/>
          <w:szCs w:val="24"/>
        </w:rPr>
        <w:t xml:space="preserve"> </w:t>
      </w:r>
      <w:proofErr w:type="spellStart"/>
      <w:r w:rsidRPr="006330D4">
        <w:rPr>
          <w:rFonts w:ascii="Times New Roman" w:hAnsi="Times New Roman"/>
          <w:sz w:val="24"/>
          <w:szCs w:val="24"/>
        </w:rPr>
        <w:t>putea</w:t>
      </w:r>
      <w:proofErr w:type="spellEnd"/>
      <w:r w:rsidRPr="006330D4">
        <w:rPr>
          <w:rFonts w:ascii="Times New Roman" w:hAnsi="Times New Roman"/>
          <w:sz w:val="24"/>
          <w:szCs w:val="24"/>
        </w:rPr>
        <w:t xml:space="preserve"> fi administrate </w:t>
      </w:r>
      <w:proofErr w:type="spellStart"/>
      <w:r w:rsidRPr="006330D4">
        <w:rPr>
          <w:rFonts w:ascii="Times New Roman" w:hAnsi="Times New Roman"/>
          <w:sz w:val="24"/>
          <w:szCs w:val="24"/>
        </w:rPr>
        <w:t>printr</w:t>
      </w:r>
      <w:proofErr w:type="spellEnd"/>
      <w:r w:rsidRPr="006330D4">
        <w:rPr>
          <w:rFonts w:ascii="Times New Roman" w:hAnsi="Times New Roman"/>
          <w:sz w:val="24"/>
          <w:szCs w:val="24"/>
        </w:rPr>
        <w:t xml:space="preserve">-un </w:t>
      </w:r>
      <w:proofErr w:type="spellStart"/>
      <w:r w:rsidRPr="006330D4">
        <w:rPr>
          <w:rFonts w:ascii="Times New Roman" w:hAnsi="Times New Roman"/>
          <w:sz w:val="24"/>
          <w:szCs w:val="24"/>
        </w:rPr>
        <w:t>consiliu</w:t>
      </w:r>
      <w:proofErr w:type="spellEnd"/>
      <w:r w:rsidRPr="006330D4">
        <w:rPr>
          <w:rFonts w:ascii="Times New Roman" w:hAnsi="Times New Roman"/>
          <w:sz w:val="24"/>
          <w:szCs w:val="24"/>
        </w:rPr>
        <w:t xml:space="preserve"> de </w:t>
      </w:r>
      <w:proofErr w:type="spellStart"/>
      <w:r w:rsidRPr="006330D4">
        <w:rPr>
          <w:rFonts w:ascii="Times New Roman" w:hAnsi="Times New Roman"/>
          <w:sz w:val="24"/>
          <w:szCs w:val="24"/>
        </w:rPr>
        <w:t>administraţie</w:t>
      </w:r>
      <w:proofErr w:type="spellEnd"/>
      <w:r w:rsidRPr="006330D4">
        <w:rPr>
          <w:rFonts w:ascii="Times New Roman" w:hAnsi="Times New Roman"/>
          <w:sz w:val="24"/>
          <w:szCs w:val="24"/>
        </w:rPr>
        <w:t xml:space="preserve"> format din 3 - 7 </w:t>
      </w:r>
      <w:proofErr w:type="spellStart"/>
      <w:r w:rsidRPr="006330D4">
        <w:rPr>
          <w:rFonts w:ascii="Times New Roman" w:hAnsi="Times New Roman"/>
          <w:sz w:val="24"/>
          <w:szCs w:val="24"/>
        </w:rPr>
        <w:t>membri</w:t>
      </w:r>
      <w:proofErr w:type="spellEnd"/>
      <w:r w:rsidRPr="006330D4">
        <w:rPr>
          <w:rFonts w:ascii="Times New Roman" w:hAnsi="Times New Roman"/>
          <w:sz w:val="24"/>
          <w:szCs w:val="24"/>
        </w:rPr>
        <w:t xml:space="preserve">, </w:t>
      </w:r>
      <w:proofErr w:type="spellStart"/>
      <w:r w:rsidRPr="006330D4">
        <w:rPr>
          <w:rFonts w:ascii="Times New Roman" w:hAnsi="Times New Roman"/>
          <w:sz w:val="24"/>
          <w:szCs w:val="24"/>
        </w:rPr>
        <w:t>persoane</w:t>
      </w:r>
      <w:proofErr w:type="spellEnd"/>
      <w:r w:rsidRPr="006330D4">
        <w:rPr>
          <w:rFonts w:ascii="Times New Roman" w:hAnsi="Times New Roman"/>
          <w:sz w:val="24"/>
          <w:szCs w:val="24"/>
        </w:rPr>
        <w:t xml:space="preserve"> </w:t>
      </w:r>
      <w:proofErr w:type="spellStart"/>
      <w:r w:rsidRPr="006330D4">
        <w:rPr>
          <w:rFonts w:ascii="Times New Roman" w:hAnsi="Times New Roman"/>
          <w:sz w:val="24"/>
          <w:szCs w:val="24"/>
        </w:rPr>
        <w:t>fizice</w:t>
      </w:r>
      <w:proofErr w:type="spellEnd"/>
      <w:r w:rsidRPr="006330D4">
        <w:rPr>
          <w:rFonts w:ascii="Times New Roman" w:hAnsi="Times New Roman"/>
          <w:sz w:val="24"/>
          <w:szCs w:val="24"/>
        </w:rPr>
        <w:t xml:space="preserve"> </w:t>
      </w:r>
      <w:proofErr w:type="spellStart"/>
      <w:r w:rsidRPr="006330D4">
        <w:rPr>
          <w:rFonts w:ascii="Times New Roman" w:hAnsi="Times New Roman"/>
          <w:sz w:val="24"/>
          <w:szCs w:val="24"/>
        </w:rPr>
        <w:t>sau</w:t>
      </w:r>
      <w:proofErr w:type="spellEnd"/>
      <w:r w:rsidRPr="006330D4">
        <w:rPr>
          <w:rFonts w:ascii="Times New Roman" w:hAnsi="Times New Roman"/>
          <w:sz w:val="24"/>
          <w:szCs w:val="24"/>
        </w:rPr>
        <w:t xml:space="preserve"> </w:t>
      </w:r>
      <w:proofErr w:type="spellStart"/>
      <w:r w:rsidRPr="006330D4">
        <w:rPr>
          <w:rFonts w:ascii="Times New Roman" w:hAnsi="Times New Roman"/>
          <w:sz w:val="24"/>
          <w:szCs w:val="24"/>
        </w:rPr>
        <w:t>juridice</w:t>
      </w:r>
      <w:proofErr w:type="spellEnd"/>
      <w:r w:rsidRPr="006330D4">
        <w:rPr>
          <w:rFonts w:ascii="Times New Roman" w:hAnsi="Times New Roman"/>
          <w:sz w:val="24"/>
          <w:szCs w:val="24"/>
        </w:rPr>
        <w:t xml:space="preserve">, cu </w:t>
      </w:r>
      <w:proofErr w:type="spellStart"/>
      <w:r w:rsidRPr="006330D4">
        <w:rPr>
          <w:rFonts w:ascii="Times New Roman" w:hAnsi="Times New Roman"/>
          <w:sz w:val="24"/>
          <w:szCs w:val="24"/>
        </w:rPr>
        <w:t>experienţă</w:t>
      </w:r>
      <w:proofErr w:type="spellEnd"/>
      <w:r w:rsidRPr="006330D4">
        <w:rPr>
          <w:rFonts w:ascii="Times New Roman" w:hAnsi="Times New Roman"/>
          <w:sz w:val="24"/>
          <w:szCs w:val="24"/>
        </w:rPr>
        <w:t xml:space="preserve"> </w:t>
      </w:r>
      <w:proofErr w:type="spellStart"/>
      <w:r w:rsidRPr="006330D4">
        <w:rPr>
          <w:rFonts w:ascii="Times New Roman" w:hAnsi="Times New Roman"/>
          <w:sz w:val="24"/>
          <w:szCs w:val="24"/>
        </w:rPr>
        <w:t>în</w:t>
      </w:r>
      <w:proofErr w:type="spellEnd"/>
      <w:r w:rsidRPr="006330D4">
        <w:rPr>
          <w:rFonts w:ascii="Times New Roman" w:hAnsi="Times New Roman"/>
          <w:sz w:val="24"/>
          <w:szCs w:val="24"/>
        </w:rPr>
        <w:t xml:space="preserve"> </w:t>
      </w:r>
      <w:proofErr w:type="spellStart"/>
      <w:r w:rsidRPr="006330D4">
        <w:rPr>
          <w:rFonts w:ascii="Times New Roman" w:hAnsi="Times New Roman"/>
          <w:sz w:val="24"/>
          <w:szCs w:val="24"/>
        </w:rPr>
        <w:t>conducerea</w:t>
      </w:r>
      <w:proofErr w:type="spellEnd"/>
      <w:r w:rsidRPr="006330D4">
        <w:rPr>
          <w:rFonts w:ascii="Times New Roman" w:hAnsi="Times New Roman"/>
          <w:sz w:val="24"/>
          <w:szCs w:val="24"/>
        </w:rPr>
        <w:t xml:space="preserve"> </w:t>
      </w:r>
      <w:proofErr w:type="spellStart"/>
      <w:r w:rsidRPr="006330D4">
        <w:rPr>
          <w:rFonts w:ascii="Times New Roman" w:hAnsi="Times New Roman"/>
          <w:sz w:val="24"/>
          <w:szCs w:val="24"/>
        </w:rPr>
        <w:t>societăţilor</w:t>
      </w:r>
      <w:proofErr w:type="spellEnd"/>
      <w:r w:rsidRPr="006330D4">
        <w:rPr>
          <w:rFonts w:ascii="Times New Roman" w:hAnsi="Times New Roman"/>
          <w:sz w:val="24"/>
          <w:szCs w:val="24"/>
        </w:rPr>
        <w:t xml:space="preserve"> </w:t>
      </w:r>
      <w:proofErr w:type="spellStart"/>
      <w:r w:rsidRPr="006330D4">
        <w:rPr>
          <w:rFonts w:ascii="Times New Roman" w:hAnsi="Times New Roman"/>
          <w:sz w:val="24"/>
          <w:szCs w:val="24"/>
        </w:rPr>
        <w:t>sau</w:t>
      </w:r>
      <w:proofErr w:type="spellEnd"/>
      <w:r w:rsidRPr="006330D4">
        <w:rPr>
          <w:rFonts w:ascii="Times New Roman" w:hAnsi="Times New Roman"/>
          <w:sz w:val="24"/>
          <w:szCs w:val="24"/>
        </w:rPr>
        <w:t xml:space="preserve"> </w:t>
      </w:r>
      <w:proofErr w:type="spellStart"/>
      <w:r w:rsidRPr="006330D4">
        <w:rPr>
          <w:rFonts w:ascii="Times New Roman" w:hAnsi="Times New Roman"/>
          <w:sz w:val="24"/>
          <w:szCs w:val="24"/>
        </w:rPr>
        <w:t>regiilor</w:t>
      </w:r>
      <w:proofErr w:type="spellEnd"/>
      <w:r w:rsidRPr="006330D4">
        <w:rPr>
          <w:rFonts w:ascii="Times New Roman" w:hAnsi="Times New Roman"/>
          <w:sz w:val="24"/>
          <w:szCs w:val="24"/>
        </w:rPr>
        <w:t xml:space="preserve"> </w:t>
      </w:r>
      <w:proofErr w:type="spellStart"/>
      <w:r w:rsidRPr="006330D4">
        <w:rPr>
          <w:rFonts w:ascii="Times New Roman" w:hAnsi="Times New Roman"/>
          <w:sz w:val="24"/>
          <w:szCs w:val="24"/>
        </w:rPr>
        <w:t>autonome</w:t>
      </w:r>
      <w:proofErr w:type="spellEnd"/>
      <w:r>
        <w:rPr>
          <w:rFonts w:ascii="Times New Roman" w:hAnsi="Times New Roman"/>
          <w:sz w:val="24"/>
          <w:szCs w:val="24"/>
        </w:rPr>
        <w:t xml:space="preserve">: </w:t>
      </w:r>
      <w:r w:rsidRPr="004E5A46">
        <w:rPr>
          <w:rFonts w:ascii="Times New Roman" w:hAnsi="Times New Roman"/>
          <w:i/>
          <w:iCs/>
          <w:sz w:val="24"/>
          <w:szCs w:val="24"/>
        </w:rPr>
        <w:t>”</w:t>
      </w:r>
      <w:r w:rsidRPr="00A276C8">
        <w:rPr>
          <w:rFonts w:ascii="Times New Roman" w:hAnsi="Times New Roman"/>
          <w:i/>
          <w:iCs/>
          <w:sz w:val="24"/>
          <w:szCs w:val="24"/>
          <w:lang w:val="ro-RO"/>
        </w:rPr>
        <w:t>(1) În cazul societăţilor administrate potrivit sistemului unitar, acestea vor putea fi administrate printr-un consiliu de administraţie format din 3 - 7 membri, persoane fizice sau juridice, cu experienţă în conducerea societăţilor sau regiilor autonome.</w:t>
      </w:r>
    </w:p>
    <w:p w14:paraId="632AB2DD" w14:textId="77777777" w:rsidR="003A71DD" w:rsidRPr="00A276C8" w:rsidRDefault="003A71DD" w:rsidP="003A71DD">
      <w:pPr>
        <w:widowControl/>
        <w:autoSpaceDE w:val="0"/>
        <w:autoSpaceDN w:val="0"/>
        <w:adjustRightInd w:val="0"/>
        <w:spacing w:after="0" w:line="240" w:lineRule="auto"/>
        <w:jc w:val="both"/>
        <w:rPr>
          <w:rFonts w:ascii="Times New Roman" w:hAnsi="Times New Roman"/>
          <w:sz w:val="24"/>
          <w:szCs w:val="24"/>
          <w:lang w:val="ro-RO"/>
        </w:rPr>
      </w:pPr>
      <w:r w:rsidRPr="00A276C8">
        <w:rPr>
          <w:rFonts w:ascii="Times New Roman" w:hAnsi="Times New Roman"/>
          <w:i/>
          <w:iCs/>
          <w:sz w:val="24"/>
          <w:szCs w:val="24"/>
          <w:lang w:val="ro-RO"/>
        </w:rPr>
        <w:t>(2) Consiliul de administraţie este format din 5 - 7 membri în cazul întreprinderilor publice care îndeplinesc următoarele condiţii cumulative:</w:t>
      </w:r>
    </w:p>
    <w:p w14:paraId="781CBFA5" w14:textId="77777777" w:rsidR="003A71DD" w:rsidRPr="00A276C8" w:rsidRDefault="003A71DD" w:rsidP="003A71DD">
      <w:pPr>
        <w:widowControl/>
        <w:autoSpaceDE w:val="0"/>
        <w:autoSpaceDN w:val="0"/>
        <w:adjustRightInd w:val="0"/>
        <w:spacing w:after="0" w:line="240" w:lineRule="auto"/>
        <w:jc w:val="both"/>
        <w:rPr>
          <w:rFonts w:ascii="Times New Roman" w:hAnsi="Times New Roman"/>
          <w:i/>
          <w:iCs/>
          <w:sz w:val="24"/>
          <w:szCs w:val="24"/>
          <w:lang w:val="ro-RO"/>
        </w:rPr>
      </w:pPr>
      <w:r w:rsidRPr="00A276C8">
        <w:rPr>
          <w:rFonts w:ascii="Times New Roman" w:hAnsi="Times New Roman"/>
          <w:i/>
          <w:iCs/>
          <w:sz w:val="24"/>
          <w:szCs w:val="24"/>
          <w:lang w:val="ro-RO"/>
        </w:rPr>
        <w:t>a) au înregistrat o cifră de afaceri în ultimul exerciţiu financiar superioară echivalentului în lei al sumei de 7.300.000 euro;</w:t>
      </w:r>
    </w:p>
    <w:p w14:paraId="01F10459" w14:textId="77777777" w:rsidR="003A71DD" w:rsidRPr="00A276C8" w:rsidRDefault="003A71DD" w:rsidP="003A71DD">
      <w:pPr>
        <w:widowControl/>
        <w:autoSpaceDE w:val="0"/>
        <w:autoSpaceDN w:val="0"/>
        <w:adjustRightInd w:val="0"/>
        <w:spacing w:after="0" w:line="240" w:lineRule="auto"/>
        <w:jc w:val="both"/>
        <w:rPr>
          <w:rFonts w:ascii="Times New Roman" w:hAnsi="Times New Roman"/>
          <w:sz w:val="24"/>
          <w:szCs w:val="24"/>
          <w:lang w:val="ro-RO"/>
        </w:rPr>
      </w:pPr>
      <w:r w:rsidRPr="00A276C8">
        <w:rPr>
          <w:rFonts w:ascii="Times New Roman" w:hAnsi="Times New Roman"/>
          <w:i/>
          <w:iCs/>
          <w:sz w:val="24"/>
          <w:szCs w:val="24"/>
          <w:lang w:val="ro-RO"/>
        </w:rPr>
        <w:t>b) au cel puţin 50 de angajaţi.</w:t>
      </w:r>
    </w:p>
    <w:p w14:paraId="164070EC" w14:textId="77777777" w:rsidR="003A71DD" w:rsidRDefault="003A71DD" w:rsidP="003A71DD">
      <w:pPr>
        <w:widowControl/>
        <w:autoSpaceDE w:val="0"/>
        <w:autoSpaceDN w:val="0"/>
        <w:adjustRightInd w:val="0"/>
        <w:spacing w:after="0" w:line="240" w:lineRule="auto"/>
        <w:jc w:val="both"/>
        <w:rPr>
          <w:rFonts w:ascii="Times New Roman" w:hAnsi="Times New Roman"/>
          <w:sz w:val="24"/>
          <w:szCs w:val="24"/>
          <w:lang w:val="ro-RO"/>
        </w:rPr>
      </w:pPr>
      <w:r w:rsidRPr="00A276C8">
        <w:rPr>
          <w:rFonts w:ascii="Times New Roman" w:hAnsi="Times New Roman"/>
          <w:i/>
          <w:iCs/>
          <w:sz w:val="24"/>
          <w:szCs w:val="24"/>
          <w:lang w:val="ro-RO"/>
        </w:rPr>
        <w:lastRenderedPageBreak/>
        <w:t>(3) Fiecare membru al consiliului de administraţie trebuie să aibă studii superioare finalizate cel puţin cu diplomă de licenţă şi experienţă în domeniul ştiinţelor inginereşti, economice, sociale, juridice sau în domeniul de activitate al respectivei întreprinderi publice de minimum 7 ani.</w:t>
      </w:r>
    </w:p>
    <w:p w14:paraId="4138D61E" w14:textId="77777777" w:rsidR="003A71DD" w:rsidRPr="00A276C8" w:rsidRDefault="003A71DD" w:rsidP="003A71DD">
      <w:pPr>
        <w:widowControl/>
        <w:autoSpaceDE w:val="0"/>
        <w:autoSpaceDN w:val="0"/>
        <w:adjustRightInd w:val="0"/>
        <w:spacing w:after="0" w:line="240" w:lineRule="auto"/>
        <w:jc w:val="both"/>
        <w:rPr>
          <w:rFonts w:ascii="Times New Roman" w:hAnsi="Times New Roman"/>
          <w:sz w:val="24"/>
          <w:szCs w:val="24"/>
          <w:lang w:val="ro-RO"/>
        </w:rPr>
      </w:pPr>
      <w:r w:rsidRPr="00A276C8">
        <w:rPr>
          <w:rFonts w:ascii="Times New Roman" w:hAnsi="Times New Roman"/>
          <w:i/>
          <w:iCs/>
          <w:sz w:val="24"/>
          <w:szCs w:val="24"/>
          <w:lang w:val="ro-RO"/>
        </w:rPr>
        <w:t>(4) În cazul consiliilor de administraţie al căror număr de membri se încadrează în prevederile alin. (1), nu pot fi numiţi mai mult de un membru din rândul funcţionarilor publici sau al altor categorii de personal din cadrul autorităţii publice tutelare ori din cadrul altor autorităţi sau instituţii publice.</w:t>
      </w:r>
    </w:p>
    <w:p w14:paraId="3C7B1936" w14:textId="77777777" w:rsidR="003A71DD" w:rsidRPr="00A276C8" w:rsidRDefault="003A71DD" w:rsidP="003A71DD">
      <w:pPr>
        <w:widowControl/>
        <w:autoSpaceDE w:val="0"/>
        <w:autoSpaceDN w:val="0"/>
        <w:adjustRightInd w:val="0"/>
        <w:spacing w:after="0" w:line="240" w:lineRule="auto"/>
        <w:jc w:val="both"/>
        <w:rPr>
          <w:rFonts w:ascii="Times New Roman" w:hAnsi="Times New Roman"/>
          <w:sz w:val="24"/>
          <w:szCs w:val="24"/>
          <w:lang w:val="ro-RO"/>
        </w:rPr>
      </w:pPr>
      <w:r w:rsidRPr="00A276C8">
        <w:rPr>
          <w:rFonts w:ascii="Times New Roman" w:hAnsi="Times New Roman"/>
          <w:i/>
          <w:iCs/>
          <w:sz w:val="24"/>
          <w:szCs w:val="24"/>
          <w:lang w:val="ro-RO"/>
        </w:rPr>
        <w:t>(5) În cazul consiliilor de administraţie ale societăţilor administrate în sistem unitar la care se face referire la alin. (2), precum şi ale societăţilor administrate în sistem dualist, cel mult doi membri ai consiliului sunt funcţionari publici sau personal al autorităţii publice tutelare sau al altor instituţii sau autorităţi publice, în cazul în care consiliul de administraţie are mai mult de 5 membri. În caz contrar, un singur membru al consiliului de administraţie sau al consiliului de supraveghere este funcţionar public sau personal al autorităţii publice tutelare sau al altor instituţii sau autorităţi publice.</w:t>
      </w:r>
    </w:p>
    <w:p w14:paraId="5982FE10" w14:textId="77777777" w:rsidR="003A71DD" w:rsidRDefault="003A71DD" w:rsidP="003A71DD">
      <w:pPr>
        <w:widowControl/>
        <w:autoSpaceDE w:val="0"/>
        <w:autoSpaceDN w:val="0"/>
        <w:adjustRightInd w:val="0"/>
        <w:spacing w:after="0" w:line="240" w:lineRule="auto"/>
        <w:jc w:val="both"/>
        <w:rPr>
          <w:rFonts w:ascii="Times New Roman" w:hAnsi="Times New Roman"/>
          <w:sz w:val="24"/>
          <w:szCs w:val="24"/>
          <w:lang w:val="ro-RO"/>
        </w:rPr>
      </w:pPr>
      <w:r w:rsidRPr="00A276C8">
        <w:rPr>
          <w:rFonts w:ascii="Times New Roman" w:hAnsi="Times New Roman"/>
          <w:i/>
          <w:iCs/>
          <w:sz w:val="24"/>
          <w:szCs w:val="24"/>
          <w:lang w:val="ro-RO"/>
        </w:rPr>
        <w:t>(5^1) Membrii consiliului de administraţie, respectiv ai consiliului de supraveghere prevăzuţi la alin. (5) sunt desemnaţi de autoritatea publică tutelară şi numiţi de către adunarea generală a acţionarilor la propunerea unei comisii constituite la nivelul autorităţii publice tutelare, ale cărei mod de organizare, funcţionare şi atribuţii vor fi stabilite prin norme metodologice elaborate de AMEPIP în termen de 45 de zile de la data intrării în vigoare a prezentei ordonanţe de urgenţă, dispoziţiile alin. (3) aplicându-se în mod corespunzător. Informaţiile referitoare la aceste desemnări şi numiri se transmit către AMEPIP, care verifică respectarea de către autoritatea publică tutelară a dispoziţiilor alin. (3) şi, în termen de 10 zile de la primirea informaţiilor, emite un aviz conform prin care aprobă sau anulează desemnarea membrului respectiv.</w:t>
      </w:r>
    </w:p>
    <w:p w14:paraId="115996AA" w14:textId="77777777" w:rsidR="003A71DD" w:rsidRDefault="003A71DD" w:rsidP="003A71DD">
      <w:pPr>
        <w:widowControl/>
        <w:autoSpaceDE w:val="0"/>
        <w:autoSpaceDN w:val="0"/>
        <w:adjustRightInd w:val="0"/>
        <w:spacing w:after="0" w:line="240" w:lineRule="auto"/>
        <w:jc w:val="both"/>
        <w:rPr>
          <w:rFonts w:ascii="Times New Roman" w:hAnsi="Times New Roman"/>
          <w:sz w:val="24"/>
          <w:szCs w:val="24"/>
          <w:lang w:val="ro-RO"/>
        </w:rPr>
      </w:pPr>
      <w:r w:rsidRPr="00A276C8">
        <w:rPr>
          <w:rFonts w:ascii="Times New Roman" w:hAnsi="Times New Roman"/>
          <w:i/>
          <w:iCs/>
          <w:sz w:val="24"/>
          <w:szCs w:val="24"/>
          <w:lang w:val="ro-RO"/>
        </w:rPr>
        <w:t xml:space="preserve">(6) Majoritatea membrilor consiliului de administraţie este formată din administratori neexecutivi şi independenţi în înţelesul </w:t>
      </w:r>
      <w:r w:rsidRPr="00A276C8">
        <w:rPr>
          <w:rFonts w:ascii="Times New Roman" w:hAnsi="Times New Roman"/>
          <w:i/>
          <w:iCs/>
          <w:sz w:val="24"/>
          <w:szCs w:val="24"/>
          <w:u w:val="single"/>
          <w:lang w:val="ro-RO"/>
        </w:rPr>
        <w:t>art. 138^2</w:t>
      </w:r>
      <w:r w:rsidRPr="00A276C8">
        <w:rPr>
          <w:rFonts w:ascii="Times New Roman" w:hAnsi="Times New Roman"/>
          <w:i/>
          <w:iCs/>
          <w:sz w:val="24"/>
          <w:szCs w:val="24"/>
          <w:lang w:val="ro-RO"/>
        </w:rPr>
        <w:t xml:space="preserve"> din Legea nr. 31/1990, republicată, cu modificările ulterioare. Funcţionarii publici, înalţii funcţionari publici, precum şi alte categorii de personal din cadrul autorităţii publice tutelare ori din cadrul altor autorităţi sau instituţii publice nu pot fi consideraţi independenţi.</w:t>
      </w:r>
    </w:p>
    <w:p w14:paraId="34F5ABFC" w14:textId="77777777" w:rsidR="003A71DD" w:rsidRPr="00A276C8" w:rsidRDefault="003A71DD" w:rsidP="003A71DD">
      <w:pPr>
        <w:widowControl/>
        <w:autoSpaceDE w:val="0"/>
        <w:autoSpaceDN w:val="0"/>
        <w:adjustRightInd w:val="0"/>
        <w:spacing w:after="0" w:line="240" w:lineRule="auto"/>
        <w:jc w:val="both"/>
        <w:rPr>
          <w:rFonts w:ascii="Times New Roman" w:hAnsi="Times New Roman"/>
          <w:sz w:val="24"/>
          <w:szCs w:val="24"/>
          <w:lang w:val="ro-RO"/>
        </w:rPr>
      </w:pPr>
      <w:r w:rsidRPr="00A276C8">
        <w:rPr>
          <w:rFonts w:ascii="Times New Roman" w:hAnsi="Times New Roman"/>
          <w:i/>
          <w:iCs/>
          <w:sz w:val="24"/>
          <w:szCs w:val="24"/>
          <w:lang w:val="ro-RO"/>
        </w:rPr>
        <w:t>(6^1) În cazul întreprinderilor publice organizate ca societăţi cu răspundere limitată, numărul administratorilor va fi de cel puţin 3, dintre care cel mult unul va fi funcţionar public sau o persoană din rândul altor categorii de personal din cadrul autorităţii publice tutelare ori din cadrul altor autorităţi sau instituţii publice. Administratorilor acestor societăţi li se aplică, în mod corespunzător, prevederile alin. (1) privind cerinţele de experienţă ale administratorilor, prevăzute la alin. (3) şi (6) - (8). Toate referirile din prezenta ordonanţă de urgenţă la consiliu de administraţie vor fi interpretate ca referiri la administratori, iar toate referirile la adunarea generală a acţionarilor vor fi interpretate ca referiri la adunarea generală a asociaţilor.</w:t>
      </w:r>
    </w:p>
    <w:p w14:paraId="4FD3AD2D" w14:textId="77777777" w:rsidR="003A71DD" w:rsidRPr="00A276C8" w:rsidRDefault="003A71DD" w:rsidP="003A71DD">
      <w:pPr>
        <w:widowControl/>
        <w:autoSpaceDE w:val="0"/>
        <w:autoSpaceDN w:val="0"/>
        <w:adjustRightInd w:val="0"/>
        <w:spacing w:after="0" w:line="240" w:lineRule="auto"/>
        <w:jc w:val="both"/>
        <w:rPr>
          <w:rFonts w:ascii="Times New Roman" w:hAnsi="Times New Roman"/>
          <w:sz w:val="24"/>
          <w:szCs w:val="24"/>
          <w:lang w:val="ro-RO"/>
        </w:rPr>
      </w:pPr>
      <w:r w:rsidRPr="00A276C8">
        <w:rPr>
          <w:rFonts w:ascii="Times New Roman" w:hAnsi="Times New Roman"/>
          <w:i/>
          <w:iCs/>
          <w:sz w:val="24"/>
          <w:szCs w:val="24"/>
          <w:lang w:val="ro-RO"/>
        </w:rPr>
        <w:t xml:space="preserve">(7) Selecţia membrilor consiliului de administraţie se realizează cu respectarea principiilor prevăzute de </w:t>
      </w:r>
      <w:r w:rsidRPr="00A276C8">
        <w:rPr>
          <w:rFonts w:ascii="Times New Roman" w:hAnsi="Times New Roman"/>
          <w:i/>
          <w:iCs/>
          <w:sz w:val="24"/>
          <w:szCs w:val="24"/>
          <w:u w:val="single"/>
          <w:lang w:val="ro-RO"/>
        </w:rPr>
        <w:t>Legea nr. 202/2002</w:t>
      </w:r>
      <w:r w:rsidRPr="00A276C8">
        <w:rPr>
          <w:rFonts w:ascii="Times New Roman" w:hAnsi="Times New Roman"/>
          <w:i/>
          <w:iCs/>
          <w:sz w:val="24"/>
          <w:szCs w:val="24"/>
          <w:lang w:val="ro-RO"/>
        </w:rPr>
        <w:t xml:space="preserve">, cu modificările şi completările ulterioare. În măsura în care nu este afectat clasamentul întocmit potrivit dispoziţiilor </w:t>
      </w:r>
      <w:r w:rsidRPr="00A276C8">
        <w:rPr>
          <w:rFonts w:ascii="Times New Roman" w:hAnsi="Times New Roman"/>
          <w:i/>
          <w:iCs/>
          <w:sz w:val="24"/>
          <w:szCs w:val="24"/>
          <w:u w:val="single"/>
          <w:lang w:val="ro-RO"/>
        </w:rPr>
        <w:t>art. 29</w:t>
      </w:r>
      <w:r w:rsidRPr="00A276C8">
        <w:rPr>
          <w:rFonts w:ascii="Times New Roman" w:hAnsi="Times New Roman"/>
          <w:i/>
          <w:iCs/>
          <w:sz w:val="24"/>
          <w:szCs w:val="24"/>
          <w:lang w:val="ro-RO"/>
        </w:rPr>
        <w:t xml:space="preserve"> alin. (1), cel puţin o treime din totalul administratorilor aparţin genului subreprezentat.</w:t>
      </w:r>
    </w:p>
    <w:p w14:paraId="06A76DE5" w14:textId="77777777" w:rsidR="003A71DD" w:rsidRPr="00A276C8" w:rsidRDefault="003A71DD" w:rsidP="003A71DD">
      <w:pPr>
        <w:widowControl/>
        <w:autoSpaceDE w:val="0"/>
        <w:autoSpaceDN w:val="0"/>
        <w:adjustRightInd w:val="0"/>
        <w:spacing w:after="0" w:line="240" w:lineRule="auto"/>
        <w:jc w:val="both"/>
        <w:rPr>
          <w:rFonts w:ascii="Times New Roman" w:hAnsi="Times New Roman"/>
          <w:sz w:val="24"/>
          <w:szCs w:val="24"/>
          <w:lang w:val="ro-RO"/>
        </w:rPr>
      </w:pPr>
      <w:r w:rsidRPr="00A276C8">
        <w:rPr>
          <w:rFonts w:ascii="Times New Roman" w:hAnsi="Times New Roman"/>
          <w:i/>
          <w:iCs/>
          <w:sz w:val="24"/>
          <w:szCs w:val="24"/>
          <w:lang w:val="ro-RO"/>
        </w:rPr>
        <w:t>(8) Mandatul administratorilor este stabilit prin actul constitutiv, neputând depăşi 4 ani. Mandatul administratorilor care şi-au îndeplinit în mod corespunzător atribuţiile poate fi reînnoit o singură dată ca urmare a unui proces de evaluare, în condiţiile prezentei ordonanţe de urgenţă. Mandatul administratorilor numiţi ca urmare a încetării, sub orice formă, a mandatului administratorilor iniţiali coincide cu durata rămasă din mandatul administratorului care a fost înlocuit.</w:t>
      </w:r>
      <w:r>
        <w:rPr>
          <w:rFonts w:ascii="Times New Roman" w:hAnsi="Times New Roman"/>
          <w:i/>
          <w:iCs/>
          <w:sz w:val="24"/>
          <w:szCs w:val="24"/>
          <w:lang w:val="ro-RO"/>
        </w:rPr>
        <w:t>”</w:t>
      </w:r>
    </w:p>
    <w:p w14:paraId="329F8C08" w14:textId="77777777" w:rsidR="00AA38E6" w:rsidRPr="00DE2BB9" w:rsidRDefault="00AA38E6" w:rsidP="00C34648">
      <w:pPr>
        <w:widowControl/>
        <w:autoSpaceDE w:val="0"/>
        <w:autoSpaceDN w:val="0"/>
        <w:adjustRightInd w:val="0"/>
        <w:spacing w:after="0" w:line="240" w:lineRule="auto"/>
        <w:ind w:firstLine="720"/>
        <w:jc w:val="both"/>
        <w:rPr>
          <w:rFonts w:ascii="Times New Roman" w:hAnsi="Times New Roman"/>
          <w:sz w:val="24"/>
          <w:szCs w:val="24"/>
        </w:rPr>
      </w:pPr>
      <w:proofErr w:type="spellStart"/>
      <w:r w:rsidRPr="00DE2BB9">
        <w:rPr>
          <w:rFonts w:ascii="Times New Roman" w:hAnsi="Times New Roman"/>
          <w:sz w:val="24"/>
          <w:szCs w:val="24"/>
        </w:rPr>
        <w:t>Planul</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selecție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este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elaborat</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în</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conformitate</w:t>
      </w:r>
      <w:proofErr w:type="spellEnd"/>
      <w:r w:rsidRPr="00DE2BB9">
        <w:rPr>
          <w:rFonts w:ascii="Times New Roman" w:hAnsi="Times New Roman"/>
          <w:sz w:val="24"/>
          <w:szCs w:val="24"/>
        </w:rPr>
        <w:t xml:space="preserve"> cu </w:t>
      </w:r>
      <w:proofErr w:type="spellStart"/>
      <w:r w:rsidRPr="00DE2BB9">
        <w:rPr>
          <w:rFonts w:ascii="Times New Roman" w:hAnsi="Times New Roman"/>
          <w:sz w:val="24"/>
          <w:szCs w:val="24"/>
        </w:rPr>
        <w:t>prevederile</w:t>
      </w:r>
      <w:proofErr w:type="spellEnd"/>
      <w:r w:rsidRPr="00DE2BB9">
        <w:rPr>
          <w:rFonts w:ascii="Times New Roman" w:hAnsi="Times New Roman"/>
          <w:sz w:val="24"/>
          <w:szCs w:val="24"/>
        </w:rPr>
        <w:t xml:space="preserve"> OUG nr.109/2011 </w:t>
      </w:r>
      <w:proofErr w:type="spellStart"/>
      <w:r w:rsidRPr="00DE2BB9">
        <w:rPr>
          <w:rFonts w:ascii="Times New Roman" w:hAnsi="Times New Roman"/>
          <w:sz w:val="24"/>
          <w:szCs w:val="24"/>
        </w:rPr>
        <w:t>privind</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guvernanța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corporativă</w:t>
      </w:r>
      <w:proofErr w:type="spellEnd"/>
      <w:r w:rsidRPr="00DE2BB9">
        <w:rPr>
          <w:rFonts w:ascii="Times New Roman" w:hAnsi="Times New Roman"/>
          <w:sz w:val="24"/>
          <w:szCs w:val="24"/>
        </w:rPr>
        <w:t xml:space="preserve"> a </w:t>
      </w:r>
      <w:proofErr w:type="spellStart"/>
      <w:r w:rsidRPr="00DE2BB9">
        <w:rPr>
          <w:rFonts w:ascii="Times New Roman" w:hAnsi="Times New Roman"/>
          <w:sz w:val="24"/>
          <w:szCs w:val="24"/>
        </w:rPr>
        <w:t>întreprinderilor</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publice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aprobată</w:t>
      </w:r>
      <w:proofErr w:type="spellEnd"/>
      <w:r w:rsidRPr="00DE2BB9">
        <w:rPr>
          <w:rFonts w:ascii="Times New Roman" w:hAnsi="Times New Roman"/>
          <w:sz w:val="24"/>
          <w:szCs w:val="24"/>
        </w:rPr>
        <w:t xml:space="preserve"> cu </w:t>
      </w:r>
      <w:proofErr w:type="spellStart"/>
      <w:r w:rsidRPr="00DE2BB9">
        <w:rPr>
          <w:rFonts w:ascii="Times New Roman" w:hAnsi="Times New Roman"/>
          <w:sz w:val="24"/>
          <w:szCs w:val="24"/>
        </w:rPr>
        <w:t>modificări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și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completări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prin</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Legea</w:t>
      </w:r>
      <w:proofErr w:type="spellEnd"/>
      <w:r w:rsidRPr="00DE2BB9">
        <w:rPr>
          <w:rFonts w:ascii="Times New Roman" w:hAnsi="Times New Roman"/>
          <w:sz w:val="24"/>
          <w:szCs w:val="24"/>
        </w:rPr>
        <w:t xml:space="preserve"> nr.111/2016 </w:t>
      </w:r>
      <w:proofErr w:type="spellStart"/>
      <w:r w:rsidRPr="00DE2BB9">
        <w:rPr>
          <w:rFonts w:ascii="Times New Roman" w:hAnsi="Times New Roman"/>
          <w:sz w:val="24"/>
          <w:szCs w:val="24"/>
        </w:rPr>
        <w:t>și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Anexa</w:t>
      </w:r>
      <w:proofErr w:type="spellEnd"/>
      <w:r w:rsidRPr="00DE2BB9">
        <w:rPr>
          <w:rFonts w:ascii="Times New Roman" w:hAnsi="Times New Roman"/>
          <w:sz w:val="24"/>
          <w:szCs w:val="24"/>
        </w:rPr>
        <w:t xml:space="preserve"> I din </w:t>
      </w:r>
      <w:proofErr w:type="spellStart"/>
      <w:r w:rsidRPr="00DE2BB9">
        <w:rPr>
          <w:rFonts w:ascii="Times New Roman" w:hAnsi="Times New Roman"/>
          <w:sz w:val="24"/>
          <w:szCs w:val="24"/>
        </w:rPr>
        <w:t>Normele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metodologice</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aplicare</w:t>
      </w:r>
      <w:proofErr w:type="spellEnd"/>
      <w:r w:rsidRPr="00DE2BB9">
        <w:rPr>
          <w:rFonts w:ascii="Times New Roman" w:hAnsi="Times New Roman"/>
          <w:sz w:val="24"/>
          <w:szCs w:val="24"/>
        </w:rPr>
        <w:t xml:space="preserve"> a OUG nr.109/2011 </w:t>
      </w:r>
      <w:proofErr w:type="spellStart"/>
      <w:r w:rsidRPr="00DE2BB9">
        <w:rPr>
          <w:rFonts w:ascii="Times New Roman" w:hAnsi="Times New Roman"/>
          <w:sz w:val="24"/>
          <w:szCs w:val="24"/>
        </w:rPr>
        <w:t>privind</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guvernanța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corporativă</w:t>
      </w:r>
      <w:proofErr w:type="spellEnd"/>
      <w:r w:rsidRPr="00DE2BB9">
        <w:rPr>
          <w:rFonts w:ascii="Times New Roman" w:hAnsi="Times New Roman"/>
          <w:sz w:val="24"/>
          <w:szCs w:val="24"/>
        </w:rPr>
        <w:t xml:space="preserve"> a </w:t>
      </w:r>
      <w:proofErr w:type="spellStart"/>
      <w:r w:rsidRPr="00DE2BB9">
        <w:rPr>
          <w:rFonts w:ascii="Times New Roman" w:hAnsi="Times New Roman"/>
          <w:sz w:val="24"/>
          <w:szCs w:val="24"/>
        </w:rPr>
        <w:t>întreprinderilor</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publice</w:t>
      </w:r>
      <w:proofErr w:type="spellEnd"/>
      <w:r w:rsidRPr="00DE2BB9">
        <w:rPr>
          <w:rFonts w:ascii="Times New Roman" w:hAnsi="Times New Roman"/>
          <w:sz w:val="24"/>
          <w:szCs w:val="24"/>
        </w:rPr>
        <w:t xml:space="preserve">, cu </w:t>
      </w:r>
      <w:proofErr w:type="spellStart"/>
      <w:r w:rsidRPr="00DE2BB9">
        <w:rPr>
          <w:rFonts w:ascii="Times New Roman" w:hAnsi="Times New Roman"/>
          <w:sz w:val="24"/>
          <w:szCs w:val="24"/>
        </w:rPr>
        <w:t>modificările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și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completările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ulterioare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aprobate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prin</w:t>
      </w:r>
      <w:proofErr w:type="spellEnd"/>
      <w:r w:rsidRPr="00DE2BB9">
        <w:rPr>
          <w:rFonts w:ascii="Times New Roman" w:hAnsi="Times New Roman"/>
          <w:sz w:val="24"/>
          <w:szCs w:val="24"/>
        </w:rPr>
        <w:t xml:space="preserve"> HG nr.</w:t>
      </w:r>
      <w:r w:rsidR="00AB00A6">
        <w:rPr>
          <w:rFonts w:ascii="Times New Roman" w:hAnsi="Times New Roman"/>
          <w:sz w:val="24"/>
          <w:szCs w:val="24"/>
        </w:rPr>
        <w:t xml:space="preserve"> </w:t>
      </w:r>
      <w:r w:rsidRPr="00DE2BB9">
        <w:rPr>
          <w:rFonts w:ascii="Times New Roman" w:hAnsi="Times New Roman"/>
          <w:sz w:val="24"/>
          <w:szCs w:val="24"/>
        </w:rPr>
        <w:t>639/2023.</w:t>
      </w:r>
    </w:p>
    <w:p w14:paraId="2DCBCCE0" w14:textId="5597AC71" w:rsidR="00AA38E6" w:rsidRPr="00DE2BB9" w:rsidRDefault="00AA38E6" w:rsidP="00C34648">
      <w:pPr>
        <w:widowControl/>
        <w:autoSpaceDE w:val="0"/>
        <w:autoSpaceDN w:val="0"/>
        <w:adjustRightInd w:val="0"/>
        <w:spacing w:after="0" w:line="240" w:lineRule="auto"/>
        <w:ind w:firstLine="720"/>
        <w:jc w:val="both"/>
        <w:rPr>
          <w:rFonts w:ascii="Times New Roman" w:hAnsi="Times New Roman"/>
          <w:sz w:val="24"/>
          <w:szCs w:val="24"/>
        </w:rPr>
      </w:pPr>
      <w:proofErr w:type="spellStart"/>
      <w:r w:rsidRPr="00DE2BB9">
        <w:rPr>
          <w:rFonts w:ascii="Times New Roman" w:hAnsi="Times New Roman"/>
          <w:sz w:val="24"/>
          <w:szCs w:val="24"/>
        </w:rPr>
        <w:t>Procedura</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recrutare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și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selecție</w:t>
      </w:r>
      <w:proofErr w:type="spellEnd"/>
      <w:r w:rsidRPr="00DE2BB9">
        <w:rPr>
          <w:rFonts w:ascii="Times New Roman" w:hAnsi="Times New Roman"/>
          <w:sz w:val="24"/>
          <w:szCs w:val="24"/>
        </w:rPr>
        <w:t xml:space="preserve"> se </w:t>
      </w:r>
      <w:proofErr w:type="spellStart"/>
      <w:r w:rsidRPr="00DE2BB9">
        <w:rPr>
          <w:rFonts w:ascii="Times New Roman" w:hAnsi="Times New Roman"/>
          <w:sz w:val="24"/>
          <w:szCs w:val="24"/>
        </w:rPr>
        <w:t>efectuează</w:t>
      </w:r>
      <w:proofErr w:type="spellEnd"/>
      <w:r w:rsidRPr="00DE2BB9">
        <w:rPr>
          <w:rFonts w:ascii="Times New Roman" w:hAnsi="Times New Roman"/>
          <w:sz w:val="24"/>
          <w:szCs w:val="24"/>
        </w:rPr>
        <w:t xml:space="preserve"> cu </w:t>
      </w:r>
      <w:proofErr w:type="spellStart"/>
      <w:r w:rsidRPr="00DE2BB9">
        <w:rPr>
          <w:rFonts w:ascii="Times New Roman" w:hAnsi="Times New Roman"/>
          <w:sz w:val="24"/>
          <w:szCs w:val="24"/>
        </w:rPr>
        <w:t>scopul</w:t>
      </w:r>
      <w:proofErr w:type="spellEnd"/>
      <w:r w:rsidRPr="00DE2BB9">
        <w:rPr>
          <w:rFonts w:ascii="Times New Roman" w:hAnsi="Times New Roman"/>
          <w:sz w:val="24"/>
          <w:szCs w:val="24"/>
        </w:rPr>
        <w:t xml:space="preserve"> de </w:t>
      </w:r>
      <w:proofErr w:type="gramStart"/>
      <w:r w:rsidRPr="00DE2BB9">
        <w:rPr>
          <w:rFonts w:ascii="Times New Roman" w:hAnsi="Times New Roman"/>
          <w:sz w:val="24"/>
          <w:szCs w:val="24"/>
        </w:rPr>
        <w:t>a</w:t>
      </w:r>
      <w:proofErr w:type="gramEnd"/>
      <w:r w:rsidRPr="00DE2BB9">
        <w:rPr>
          <w:rFonts w:ascii="Times New Roman" w:hAnsi="Times New Roman"/>
          <w:sz w:val="24"/>
          <w:szCs w:val="24"/>
        </w:rPr>
        <w:t xml:space="preserve"> </w:t>
      </w:r>
      <w:proofErr w:type="spellStart"/>
      <w:r w:rsidRPr="00DE2BB9">
        <w:rPr>
          <w:rFonts w:ascii="Times New Roman" w:hAnsi="Times New Roman"/>
          <w:sz w:val="24"/>
          <w:szCs w:val="24"/>
        </w:rPr>
        <w:t>asigura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obiectivitatea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și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transparența</w:t>
      </w:r>
      <w:proofErr w:type="spellEnd"/>
      <w:r w:rsidRPr="00DE2BB9">
        <w:rPr>
          <w:rFonts w:ascii="Times New Roman" w:hAnsi="Times New Roman"/>
          <w:sz w:val="24"/>
          <w:szCs w:val="24"/>
        </w:rPr>
        <w:t xml:space="preserve"> </w:t>
      </w:r>
      <w:r w:rsidR="00B2395E">
        <w:rPr>
          <w:rFonts w:ascii="Times New Roman" w:hAnsi="Times New Roman"/>
          <w:noProof/>
          <w:sz w:val="24"/>
          <w:szCs w:val="24"/>
          <w:lang w:val="ro-RO" w:eastAsia="ro-RO"/>
        </w:rPr>
        <mc:AlternateContent>
          <mc:Choice Requires="wpg">
            <w:drawing>
              <wp:anchor distT="0" distB="0" distL="114300" distR="114300" simplePos="0" relativeHeight="251660288" behindDoc="1" locked="0" layoutInCell="1" allowOverlap="1" wp14:anchorId="0481E7B7" wp14:editId="674823F0">
                <wp:simplePos x="0" y="0"/>
                <wp:positionH relativeFrom="page">
                  <wp:posOffset>6600825</wp:posOffset>
                </wp:positionH>
                <wp:positionV relativeFrom="page">
                  <wp:posOffset>18415</wp:posOffset>
                </wp:positionV>
                <wp:extent cx="836295" cy="1270"/>
                <wp:effectExtent l="0" t="0" r="0" b="0"/>
                <wp:wrapNone/>
                <wp:docPr id="111982574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6295" cy="1270"/>
                          <a:chOff x="10395" y="29"/>
                          <a:chExt cx="1317" cy="2"/>
                        </a:xfrm>
                      </wpg:grpSpPr>
                      <wps:wsp>
                        <wps:cNvPr id="2081776256" name="Freeform 5"/>
                        <wps:cNvSpPr>
                          <a:spLocks/>
                        </wps:cNvSpPr>
                        <wps:spPr bwMode="auto">
                          <a:xfrm>
                            <a:off x="10395" y="29"/>
                            <a:ext cx="1317" cy="2"/>
                          </a:xfrm>
                          <a:custGeom>
                            <a:avLst/>
                            <a:gdLst>
                              <a:gd name="T0" fmla="+- 0 10395 10395"/>
                              <a:gd name="T1" fmla="*/ T0 w 1317"/>
                              <a:gd name="T2" fmla="+- 0 11713 10395"/>
                              <a:gd name="T3" fmla="*/ T2 w 1317"/>
                            </a:gdLst>
                            <a:ahLst/>
                            <a:cxnLst>
                              <a:cxn ang="0">
                                <a:pos x="T1" y="0"/>
                              </a:cxn>
                              <a:cxn ang="0">
                                <a:pos x="T3" y="0"/>
                              </a:cxn>
                            </a:cxnLst>
                            <a:rect l="0" t="0" r="r" b="b"/>
                            <a:pathLst>
                              <a:path w="1317">
                                <a:moveTo>
                                  <a:pt x="0" y="0"/>
                                </a:moveTo>
                                <a:lnTo>
                                  <a:pt x="1318" y="0"/>
                                </a:lnTo>
                              </a:path>
                            </a:pathLst>
                          </a:custGeom>
                          <a:noFill/>
                          <a:ln w="9143">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7BFD01" id="Group 6" o:spid="_x0000_s1026" style="position:absolute;margin-left:519.75pt;margin-top:1.45pt;width:65.85pt;height:.1pt;z-index:-251656192;mso-position-horizontal-relative:page;mso-position-vertical-relative:page" coordorigin="10395,29" coordsize="13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">
                <v:shape id="Freeform 5" o:spid="_x0000_s1027" style="position:absolute;left:10395;top:29;width:1317;height:2;visibility:visible;mso-wrap-style:square;v-text-anchor:top" coordsize="1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" path="m,l1318,e" filled="f" strokeweight=".25397mm">
                  <v:path arrowok="t" o:connecttype="custom" o:connectlocs="0,0;1318,0" o:connectangles="0,0"/>
                </v:shape>
                <w10:wrap anchorx="page" anchory="page"/>
              </v:group>
            </w:pict>
          </mc:Fallback>
        </mc:AlternateContent>
      </w:r>
      <w:proofErr w:type="spellStart"/>
      <w:r w:rsidRPr="00DE2BB9">
        <w:rPr>
          <w:rFonts w:ascii="Times New Roman" w:hAnsi="Times New Roman"/>
          <w:sz w:val="24"/>
          <w:szCs w:val="24"/>
        </w:rPr>
        <w:t>selecției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organelor</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administrare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și</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conducere</w:t>
      </w:r>
      <w:proofErr w:type="spellEnd"/>
      <w:r w:rsidRPr="00DE2BB9">
        <w:rPr>
          <w:rFonts w:ascii="Times New Roman" w:hAnsi="Times New Roman"/>
          <w:sz w:val="24"/>
          <w:szCs w:val="24"/>
        </w:rPr>
        <w:t xml:space="preserve"> a </w:t>
      </w:r>
      <w:proofErr w:type="spellStart"/>
      <w:r w:rsidRPr="00DE2BB9">
        <w:rPr>
          <w:rFonts w:ascii="Times New Roman" w:hAnsi="Times New Roman"/>
          <w:sz w:val="24"/>
          <w:szCs w:val="24"/>
        </w:rPr>
        <w:t>întreprinderilor</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publice</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asigurare</w:t>
      </w:r>
      <w:proofErr w:type="spellEnd"/>
      <w:r w:rsidRPr="00DE2BB9">
        <w:rPr>
          <w:rFonts w:ascii="Times New Roman" w:hAnsi="Times New Roman"/>
          <w:sz w:val="24"/>
          <w:szCs w:val="24"/>
        </w:rPr>
        <w:t xml:space="preserve"> a </w:t>
      </w:r>
      <w:proofErr w:type="spellStart"/>
      <w:r w:rsidRPr="00DE2BB9">
        <w:rPr>
          <w:rFonts w:ascii="Times New Roman" w:hAnsi="Times New Roman"/>
          <w:sz w:val="24"/>
          <w:szCs w:val="24"/>
        </w:rPr>
        <w:t>profesionalismului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și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responsabilității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deciziei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manageriale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potrivit</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standardelor</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guvernanță</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corporativă</w:t>
      </w:r>
      <w:proofErr w:type="spellEnd"/>
      <w:r w:rsidRPr="00DE2BB9">
        <w:rPr>
          <w:rFonts w:ascii="Times New Roman" w:hAnsi="Times New Roman"/>
          <w:sz w:val="24"/>
          <w:szCs w:val="24"/>
        </w:rPr>
        <w:t xml:space="preserve"> a </w:t>
      </w:r>
      <w:proofErr w:type="spellStart"/>
      <w:r w:rsidRPr="00DE2BB9">
        <w:rPr>
          <w:rFonts w:ascii="Times New Roman" w:hAnsi="Times New Roman"/>
          <w:sz w:val="24"/>
          <w:szCs w:val="24"/>
        </w:rPr>
        <w:t>întreprinderilor</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publice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respectând</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principiile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guvernanței</w:t>
      </w:r>
      <w:proofErr w:type="spellEnd"/>
      <w:r w:rsidRPr="00DE2BB9">
        <w:rPr>
          <w:rFonts w:ascii="Times New Roman" w:hAnsi="Times New Roman"/>
          <w:sz w:val="24"/>
          <w:szCs w:val="24"/>
        </w:rPr>
        <w:t xml:space="preserve"> corporative ale </w:t>
      </w:r>
      <w:proofErr w:type="spellStart"/>
      <w:r w:rsidRPr="00DE2BB9">
        <w:rPr>
          <w:rFonts w:ascii="Times New Roman" w:hAnsi="Times New Roman"/>
          <w:sz w:val="24"/>
          <w:szCs w:val="24"/>
        </w:rPr>
        <w:t>întreprinderilor</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publice</w:t>
      </w:r>
      <w:proofErr w:type="spellEnd"/>
      <w:r w:rsidRPr="00DE2BB9">
        <w:rPr>
          <w:rFonts w:ascii="Times New Roman" w:hAnsi="Times New Roman"/>
          <w:sz w:val="24"/>
          <w:szCs w:val="24"/>
        </w:rPr>
        <w:t>.</w:t>
      </w:r>
    </w:p>
    <w:p w14:paraId="7E7F692A" w14:textId="5896B0CA" w:rsidR="00AA38E6" w:rsidRPr="00DE2BB9" w:rsidRDefault="00AA38E6" w:rsidP="00C34648">
      <w:pPr>
        <w:widowControl/>
        <w:autoSpaceDE w:val="0"/>
        <w:autoSpaceDN w:val="0"/>
        <w:adjustRightInd w:val="0"/>
        <w:spacing w:after="0" w:line="240" w:lineRule="auto"/>
        <w:ind w:firstLine="720"/>
        <w:jc w:val="both"/>
        <w:rPr>
          <w:rFonts w:ascii="Times New Roman" w:hAnsi="Times New Roman"/>
          <w:sz w:val="24"/>
          <w:szCs w:val="24"/>
        </w:rPr>
      </w:pPr>
      <w:proofErr w:type="spellStart"/>
      <w:r w:rsidRPr="00DE2BB9">
        <w:rPr>
          <w:rFonts w:ascii="Times New Roman" w:hAnsi="Times New Roman"/>
          <w:sz w:val="24"/>
          <w:szCs w:val="24"/>
        </w:rPr>
        <w:lastRenderedPageBreak/>
        <w:t>În</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vederea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îndeplinirii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acestui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deziderat</w:t>
      </w:r>
      <w:proofErr w:type="spellEnd"/>
      <w:r w:rsidRPr="00DE2BB9">
        <w:rPr>
          <w:rFonts w:ascii="Times New Roman" w:hAnsi="Times New Roman"/>
          <w:sz w:val="24"/>
          <w:szCs w:val="24"/>
        </w:rPr>
        <w:t xml:space="preserve">, U.A.T. </w:t>
      </w:r>
      <w:proofErr w:type="spellStart"/>
      <w:r w:rsidRPr="00DE2BB9">
        <w:rPr>
          <w:rFonts w:ascii="Times New Roman" w:hAnsi="Times New Roman"/>
          <w:sz w:val="24"/>
          <w:szCs w:val="24"/>
        </w:rPr>
        <w:t>Municipiul</w:t>
      </w:r>
      <w:proofErr w:type="spellEnd"/>
      <w:r w:rsidRPr="00DE2BB9">
        <w:rPr>
          <w:rFonts w:ascii="Times New Roman" w:hAnsi="Times New Roman"/>
          <w:sz w:val="24"/>
          <w:szCs w:val="24"/>
        </w:rPr>
        <w:t xml:space="preserve"> Zalău </w:t>
      </w:r>
      <w:proofErr w:type="spellStart"/>
      <w:r w:rsidRPr="00DE2BB9">
        <w:rPr>
          <w:rFonts w:ascii="Times New Roman" w:hAnsi="Times New Roman"/>
          <w:sz w:val="24"/>
          <w:szCs w:val="24"/>
        </w:rPr>
        <w:t>în</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calitate</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Autoritate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Publică</w:t>
      </w:r>
      <w:proofErr w:type="spellEnd"/>
      <w:r w:rsidRPr="00DE2BB9">
        <w:rPr>
          <w:rFonts w:ascii="Times New Roman" w:hAnsi="Times New Roman"/>
          <w:sz w:val="24"/>
          <w:szCs w:val="24"/>
        </w:rPr>
        <w:t xml:space="preserve"> Tutelară </w:t>
      </w:r>
      <w:proofErr w:type="spellStart"/>
      <w:r w:rsidRPr="00DE2BB9">
        <w:rPr>
          <w:rFonts w:ascii="Times New Roman" w:hAnsi="Times New Roman"/>
          <w:sz w:val="24"/>
          <w:szCs w:val="24"/>
        </w:rPr>
        <w:t>pentru</w:t>
      </w:r>
      <w:proofErr w:type="spellEnd"/>
      <w:r w:rsidRPr="00DE2BB9">
        <w:rPr>
          <w:rFonts w:ascii="Times New Roman" w:hAnsi="Times New Roman"/>
          <w:sz w:val="24"/>
          <w:szCs w:val="24"/>
        </w:rPr>
        <w:t xml:space="preserve"> </w:t>
      </w:r>
      <w:r w:rsidR="00C34648">
        <w:rPr>
          <w:rFonts w:ascii="Times New Roman" w:hAnsi="Times New Roman"/>
          <w:sz w:val="24"/>
          <w:szCs w:val="24"/>
        </w:rPr>
        <w:t>SC Transurbis SA Zalău</w:t>
      </w:r>
      <w:r w:rsidRPr="00DE2BB9">
        <w:rPr>
          <w:rFonts w:ascii="Times New Roman" w:hAnsi="Times New Roman"/>
          <w:sz w:val="24"/>
          <w:szCs w:val="24"/>
        </w:rPr>
        <w:t xml:space="preserve">, </w:t>
      </w:r>
      <w:proofErr w:type="spellStart"/>
      <w:r w:rsidRPr="00DE2BB9">
        <w:rPr>
          <w:rFonts w:ascii="Times New Roman" w:hAnsi="Times New Roman"/>
          <w:sz w:val="24"/>
          <w:szCs w:val="24"/>
        </w:rPr>
        <w:t>elaborează</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prezentul</w:t>
      </w:r>
      <w:proofErr w:type="spellEnd"/>
      <w:r w:rsidRPr="00DE2BB9">
        <w:rPr>
          <w:rFonts w:ascii="Times New Roman" w:hAnsi="Times New Roman"/>
          <w:sz w:val="24"/>
          <w:szCs w:val="24"/>
        </w:rPr>
        <w:t xml:space="preserve"> Plan de </w:t>
      </w:r>
      <w:proofErr w:type="spellStart"/>
      <w:r w:rsidRPr="00DE2BB9">
        <w:rPr>
          <w:rFonts w:ascii="Times New Roman" w:hAnsi="Times New Roman"/>
          <w:sz w:val="24"/>
          <w:szCs w:val="24"/>
        </w:rPr>
        <w:t>selecție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în</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vederea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selecției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pentru</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desemnarea</w:t>
      </w:r>
      <w:proofErr w:type="spellEnd"/>
      <w:r w:rsidR="00AB00A6">
        <w:rPr>
          <w:rFonts w:ascii="Times New Roman" w:hAnsi="Times New Roman"/>
          <w:sz w:val="24"/>
          <w:szCs w:val="24"/>
        </w:rPr>
        <w:t xml:space="preserve"> </w:t>
      </w:r>
      <w:r w:rsidR="00AB00A6" w:rsidRPr="003A71DD">
        <w:rPr>
          <w:rFonts w:ascii="Times New Roman" w:hAnsi="Times New Roman"/>
          <w:sz w:val="24"/>
          <w:szCs w:val="24"/>
        </w:rPr>
        <w:t xml:space="preserve">a </w:t>
      </w:r>
      <w:proofErr w:type="spellStart"/>
      <w:r w:rsidR="00AB00A6" w:rsidRPr="003A71DD">
        <w:rPr>
          <w:rFonts w:ascii="Times New Roman" w:hAnsi="Times New Roman"/>
          <w:sz w:val="24"/>
          <w:szCs w:val="24"/>
        </w:rPr>
        <w:t>doi</w:t>
      </w:r>
      <w:proofErr w:type="spellEnd"/>
      <w:r w:rsidR="00AB00A6" w:rsidRPr="003A71DD">
        <w:rPr>
          <w:rFonts w:ascii="Times New Roman" w:hAnsi="Times New Roman"/>
          <w:sz w:val="24"/>
          <w:szCs w:val="24"/>
        </w:rPr>
        <w:t xml:space="preserve"> </w:t>
      </w:r>
      <w:proofErr w:type="spellStart"/>
      <w:r w:rsidR="00AB00A6" w:rsidRPr="003A71DD">
        <w:rPr>
          <w:rFonts w:ascii="Times New Roman" w:hAnsi="Times New Roman"/>
          <w:sz w:val="24"/>
          <w:szCs w:val="24"/>
        </w:rPr>
        <w:t>membrii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membri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în</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Consiliul</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Administrație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Ia</w:t>
      </w:r>
      <w:proofErr w:type="spellEnd"/>
      <w:r w:rsidRPr="00DE2BB9">
        <w:rPr>
          <w:rFonts w:ascii="Times New Roman" w:hAnsi="Times New Roman"/>
          <w:sz w:val="24"/>
          <w:szCs w:val="24"/>
        </w:rPr>
        <w:t xml:space="preserve"> </w:t>
      </w:r>
      <w:r w:rsidR="005649B6">
        <w:rPr>
          <w:rFonts w:ascii="Times New Roman" w:hAnsi="Times New Roman"/>
          <w:sz w:val="24"/>
          <w:szCs w:val="24"/>
        </w:rPr>
        <w:t>SC Transurbis SA Zalău</w:t>
      </w:r>
      <w:r w:rsidRPr="00DE2BB9">
        <w:rPr>
          <w:rFonts w:ascii="Times New Roman" w:hAnsi="Times New Roman"/>
          <w:sz w:val="24"/>
          <w:szCs w:val="24"/>
        </w:rPr>
        <w:t>.</w:t>
      </w:r>
    </w:p>
    <w:p w14:paraId="78F26E82" w14:textId="77777777" w:rsidR="00AA38E6" w:rsidRPr="00DE2BB9" w:rsidRDefault="00AA38E6" w:rsidP="00C34648">
      <w:pPr>
        <w:widowControl/>
        <w:autoSpaceDE w:val="0"/>
        <w:autoSpaceDN w:val="0"/>
        <w:adjustRightInd w:val="0"/>
        <w:spacing w:after="0" w:line="240" w:lineRule="auto"/>
        <w:ind w:firstLine="151"/>
        <w:jc w:val="both"/>
        <w:rPr>
          <w:rFonts w:ascii="Times New Roman" w:hAnsi="Times New Roman"/>
          <w:sz w:val="24"/>
          <w:szCs w:val="24"/>
        </w:rPr>
      </w:pPr>
    </w:p>
    <w:p w14:paraId="078673FB" w14:textId="77777777" w:rsidR="00AA38E6" w:rsidRPr="00DE2BB9" w:rsidRDefault="00AA38E6" w:rsidP="00C34648">
      <w:pPr>
        <w:widowControl/>
        <w:autoSpaceDE w:val="0"/>
        <w:autoSpaceDN w:val="0"/>
        <w:adjustRightInd w:val="0"/>
        <w:spacing w:after="0" w:line="240" w:lineRule="auto"/>
        <w:ind w:firstLine="720"/>
        <w:jc w:val="both"/>
        <w:rPr>
          <w:rFonts w:ascii="Times New Roman" w:hAnsi="Times New Roman"/>
          <w:b/>
          <w:sz w:val="24"/>
          <w:szCs w:val="24"/>
        </w:rPr>
      </w:pPr>
      <w:proofErr w:type="spellStart"/>
      <w:r w:rsidRPr="00DE2BB9">
        <w:rPr>
          <w:rFonts w:ascii="Times New Roman" w:hAnsi="Times New Roman"/>
          <w:b/>
          <w:sz w:val="24"/>
          <w:szCs w:val="24"/>
        </w:rPr>
        <w:t>Secțiunea</w:t>
      </w:r>
      <w:proofErr w:type="spellEnd"/>
      <w:r w:rsidRPr="00DE2BB9">
        <w:rPr>
          <w:rFonts w:ascii="Times New Roman" w:hAnsi="Times New Roman"/>
          <w:b/>
          <w:sz w:val="24"/>
          <w:szCs w:val="24"/>
        </w:rPr>
        <w:t xml:space="preserve"> I.  </w:t>
      </w:r>
      <w:proofErr w:type="spellStart"/>
      <w:r w:rsidRPr="00DE2BB9">
        <w:rPr>
          <w:rFonts w:ascii="Times New Roman" w:hAnsi="Times New Roman"/>
          <w:b/>
          <w:sz w:val="24"/>
          <w:szCs w:val="24"/>
        </w:rPr>
        <w:t>Scopul</w:t>
      </w:r>
      <w:proofErr w:type="spellEnd"/>
      <w:r w:rsidRPr="00DE2BB9">
        <w:rPr>
          <w:rFonts w:ascii="Times New Roman" w:hAnsi="Times New Roman"/>
          <w:b/>
          <w:sz w:val="24"/>
          <w:szCs w:val="24"/>
        </w:rPr>
        <w:t xml:space="preserve"> </w:t>
      </w:r>
      <w:proofErr w:type="spellStart"/>
      <w:r w:rsidRPr="00DE2BB9">
        <w:rPr>
          <w:rFonts w:ascii="Times New Roman" w:hAnsi="Times New Roman"/>
          <w:b/>
          <w:sz w:val="24"/>
          <w:szCs w:val="24"/>
        </w:rPr>
        <w:t>și</w:t>
      </w:r>
      <w:proofErr w:type="spellEnd"/>
      <w:r w:rsidRPr="00DE2BB9">
        <w:rPr>
          <w:rFonts w:ascii="Times New Roman" w:hAnsi="Times New Roman"/>
          <w:b/>
          <w:sz w:val="24"/>
          <w:szCs w:val="24"/>
        </w:rPr>
        <w:t xml:space="preserve"> </w:t>
      </w:r>
      <w:proofErr w:type="spellStart"/>
      <w:r w:rsidRPr="00DE2BB9">
        <w:rPr>
          <w:rFonts w:ascii="Times New Roman" w:hAnsi="Times New Roman"/>
          <w:b/>
          <w:sz w:val="24"/>
          <w:szCs w:val="24"/>
        </w:rPr>
        <w:t>domeniu</w:t>
      </w:r>
      <w:proofErr w:type="spellEnd"/>
      <w:r w:rsidRPr="00DE2BB9">
        <w:rPr>
          <w:rFonts w:ascii="Times New Roman" w:hAnsi="Times New Roman"/>
          <w:b/>
          <w:sz w:val="24"/>
          <w:szCs w:val="24"/>
        </w:rPr>
        <w:t xml:space="preserve"> de </w:t>
      </w:r>
      <w:proofErr w:type="spellStart"/>
      <w:r w:rsidRPr="00DE2BB9">
        <w:rPr>
          <w:rFonts w:ascii="Times New Roman" w:hAnsi="Times New Roman"/>
          <w:b/>
          <w:sz w:val="24"/>
          <w:szCs w:val="24"/>
        </w:rPr>
        <w:t>aplicare</w:t>
      </w:r>
      <w:proofErr w:type="spellEnd"/>
    </w:p>
    <w:p w14:paraId="4C1C164F" w14:textId="77777777" w:rsidR="00AA38E6" w:rsidRPr="00DE2BB9" w:rsidRDefault="00AA38E6" w:rsidP="00C34648">
      <w:pPr>
        <w:widowControl/>
        <w:autoSpaceDE w:val="0"/>
        <w:autoSpaceDN w:val="0"/>
        <w:adjustRightInd w:val="0"/>
        <w:spacing w:after="0" w:line="240" w:lineRule="auto"/>
        <w:ind w:firstLine="720"/>
        <w:jc w:val="both"/>
        <w:rPr>
          <w:rFonts w:ascii="Times New Roman" w:hAnsi="Times New Roman"/>
          <w:sz w:val="24"/>
          <w:szCs w:val="24"/>
        </w:rPr>
      </w:pPr>
      <w:proofErr w:type="spellStart"/>
      <w:r w:rsidRPr="00DE2BB9">
        <w:rPr>
          <w:rFonts w:ascii="Times New Roman" w:hAnsi="Times New Roman"/>
          <w:sz w:val="24"/>
          <w:szCs w:val="24"/>
        </w:rPr>
        <w:t>Prezentul</w:t>
      </w:r>
      <w:proofErr w:type="spellEnd"/>
      <w:r w:rsidRPr="00DE2BB9">
        <w:rPr>
          <w:rFonts w:ascii="Times New Roman" w:hAnsi="Times New Roman"/>
          <w:sz w:val="24"/>
          <w:szCs w:val="24"/>
        </w:rPr>
        <w:t xml:space="preserve"> plan </w:t>
      </w:r>
      <w:proofErr w:type="spellStart"/>
      <w:r w:rsidRPr="00DE2BB9">
        <w:rPr>
          <w:rFonts w:ascii="Times New Roman" w:hAnsi="Times New Roman"/>
          <w:sz w:val="24"/>
          <w:szCs w:val="24"/>
        </w:rPr>
        <w:t>este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întocmit</w:t>
      </w:r>
      <w:proofErr w:type="spellEnd"/>
      <w:r w:rsidRPr="00DE2BB9">
        <w:rPr>
          <w:rFonts w:ascii="Times New Roman" w:hAnsi="Times New Roman"/>
          <w:sz w:val="24"/>
          <w:szCs w:val="24"/>
        </w:rPr>
        <w:t xml:space="preserve"> cu </w:t>
      </w:r>
      <w:proofErr w:type="spellStart"/>
      <w:r w:rsidRPr="00DE2BB9">
        <w:rPr>
          <w:rFonts w:ascii="Times New Roman" w:hAnsi="Times New Roman"/>
          <w:sz w:val="24"/>
          <w:szCs w:val="24"/>
        </w:rPr>
        <w:t>scopul</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selecției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pentru</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desemnarea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membrilor</w:t>
      </w:r>
      <w:proofErr w:type="spellEnd"/>
      <w:r w:rsidR="00AB00A6">
        <w:rPr>
          <w:rFonts w:ascii="Times New Roman" w:hAnsi="Times New Roman"/>
          <w:sz w:val="24"/>
          <w:szCs w:val="24"/>
        </w:rPr>
        <w:t xml:space="preserve"> </w:t>
      </w:r>
      <w:proofErr w:type="spellStart"/>
      <w:r w:rsidR="00AB00A6">
        <w:rPr>
          <w:rFonts w:ascii="Times New Roman" w:hAnsi="Times New Roman"/>
          <w:sz w:val="24"/>
          <w:szCs w:val="24"/>
        </w:rPr>
        <w:t>în</w:t>
      </w:r>
      <w:proofErr w:type="spellEnd"/>
      <w:r w:rsidR="00AB00A6">
        <w:rPr>
          <w:rFonts w:ascii="Times New Roman" w:hAnsi="Times New Roman"/>
          <w:sz w:val="24"/>
          <w:szCs w:val="24"/>
        </w:rPr>
        <w:t xml:space="preserve"> </w:t>
      </w:r>
      <w:proofErr w:type="spellStart"/>
      <w:r w:rsidR="00AB00A6">
        <w:rPr>
          <w:rFonts w:ascii="Times New Roman" w:hAnsi="Times New Roman"/>
          <w:sz w:val="24"/>
          <w:szCs w:val="24"/>
        </w:rPr>
        <w:t>Consiliul</w:t>
      </w:r>
      <w:proofErr w:type="spellEnd"/>
      <w:r w:rsidR="00AB00A6">
        <w:rPr>
          <w:rFonts w:ascii="Times New Roman" w:hAnsi="Times New Roman"/>
          <w:sz w:val="24"/>
          <w:szCs w:val="24"/>
        </w:rPr>
        <w:t xml:space="preserve"> de </w:t>
      </w:r>
      <w:proofErr w:type="spellStart"/>
      <w:r w:rsidR="00AB00A6">
        <w:rPr>
          <w:rFonts w:ascii="Times New Roman" w:hAnsi="Times New Roman"/>
          <w:sz w:val="24"/>
          <w:szCs w:val="24"/>
        </w:rPr>
        <w:t>Administrație</w:t>
      </w:r>
      <w:proofErr w:type="spellEnd"/>
      <w:r w:rsidR="00AB00A6">
        <w:rPr>
          <w:rFonts w:ascii="Times New Roman" w:hAnsi="Times New Roman"/>
          <w:sz w:val="24"/>
          <w:szCs w:val="24"/>
        </w:rPr>
        <w:t xml:space="preserve"> l</w:t>
      </w:r>
      <w:r w:rsidRPr="00DE2BB9">
        <w:rPr>
          <w:rFonts w:ascii="Times New Roman" w:hAnsi="Times New Roman"/>
          <w:sz w:val="24"/>
          <w:szCs w:val="24"/>
        </w:rPr>
        <w:t xml:space="preserve">a </w:t>
      </w:r>
      <w:r w:rsidR="005649B6">
        <w:rPr>
          <w:rFonts w:ascii="Times New Roman" w:hAnsi="Times New Roman"/>
          <w:sz w:val="24"/>
          <w:szCs w:val="24"/>
        </w:rPr>
        <w:t>SC Transurbis SA Zalău</w:t>
      </w:r>
      <w:r w:rsidRPr="00DE2BB9">
        <w:rPr>
          <w:rFonts w:ascii="Times New Roman" w:hAnsi="Times New Roman"/>
          <w:sz w:val="24"/>
          <w:szCs w:val="24"/>
        </w:rPr>
        <w:t xml:space="preserve"> cu </w:t>
      </w:r>
      <w:proofErr w:type="spellStart"/>
      <w:r w:rsidRPr="00DE2BB9">
        <w:rPr>
          <w:rFonts w:ascii="Times New Roman" w:hAnsi="Times New Roman"/>
          <w:sz w:val="24"/>
          <w:szCs w:val="24"/>
        </w:rPr>
        <w:t>respectarea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prevederilor</w:t>
      </w:r>
      <w:proofErr w:type="spellEnd"/>
      <w:r w:rsidRPr="00DE2BB9">
        <w:rPr>
          <w:rFonts w:ascii="Times New Roman" w:hAnsi="Times New Roman"/>
          <w:sz w:val="24"/>
          <w:szCs w:val="24"/>
        </w:rPr>
        <w:t xml:space="preserve"> OUG nr. l09/2011 </w:t>
      </w:r>
      <w:proofErr w:type="spellStart"/>
      <w:r w:rsidRPr="00DE2BB9">
        <w:rPr>
          <w:rFonts w:ascii="Times New Roman" w:hAnsi="Times New Roman"/>
          <w:sz w:val="24"/>
          <w:szCs w:val="24"/>
        </w:rPr>
        <w:t>privind</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guvernanța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corporativă</w:t>
      </w:r>
      <w:proofErr w:type="spellEnd"/>
      <w:r w:rsidRPr="00DE2BB9">
        <w:rPr>
          <w:rFonts w:ascii="Times New Roman" w:hAnsi="Times New Roman"/>
          <w:sz w:val="24"/>
          <w:szCs w:val="24"/>
        </w:rPr>
        <w:t xml:space="preserve"> a </w:t>
      </w:r>
      <w:proofErr w:type="spellStart"/>
      <w:r w:rsidRPr="00DE2BB9">
        <w:rPr>
          <w:rFonts w:ascii="Times New Roman" w:hAnsi="Times New Roman"/>
          <w:sz w:val="24"/>
          <w:szCs w:val="24"/>
        </w:rPr>
        <w:t>întreprinderilor</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publice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aprobată</w:t>
      </w:r>
      <w:proofErr w:type="spellEnd"/>
      <w:r w:rsidRPr="00DE2BB9">
        <w:rPr>
          <w:rFonts w:ascii="Times New Roman" w:hAnsi="Times New Roman"/>
          <w:sz w:val="24"/>
          <w:szCs w:val="24"/>
        </w:rPr>
        <w:t xml:space="preserve"> cu </w:t>
      </w:r>
      <w:proofErr w:type="spellStart"/>
      <w:r w:rsidRPr="00DE2BB9">
        <w:rPr>
          <w:rFonts w:ascii="Times New Roman" w:hAnsi="Times New Roman"/>
          <w:sz w:val="24"/>
          <w:szCs w:val="24"/>
        </w:rPr>
        <w:t>modificări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și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completări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prin</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Legea</w:t>
      </w:r>
      <w:proofErr w:type="spellEnd"/>
      <w:r w:rsidRPr="00DE2BB9">
        <w:rPr>
          <w:rFonts w:ascii="Times New Roman" w:hAnsi="Times New Roman"/>
          <w:sz w:val="24"/>
          <w:szCs w:val="24"/>
        </w:rPr>
        <w:t xml:space="preserve"> nr.</w:t>
      </w:r>
      <w:r w:rsidR="00AB00A6">
        <w:rPr>
          <w:rFonts w:ascii="Times New Roman" w:hAnsi="Times New Roman"/>
          <w:sz w:val="24"/>
          <w:szCs w:val="24"/>
        </w:rPr>
        <w:t xml:space="preserve"> </w:t>
      </w:r>
      <w:r w:rsidRPr="00DE2BB9">
        <w:rPr>
          <w:rFonts w:ascii="Times New Roman" w:hAnsi="Times New Roman"/>
          <w:sz w:val="24"/>
          <w:szCs w:val="24"/>
        </w:rPr>
        <w:t xml:space="preserve">111/2016, cu </w:t>
      </w:r>
      <w:proofErr w:type="spellStart"/>
      <w:r w:rsidRPr="00DE2BB9">
        <w:rPr>
          <w:rFonts w:ascii="Times New Roman" w:hAnsi="Times New Roman"/>
          <w:sz w:val="24"/>
          <w:szCs w:val="24"/>
        </w:rPr>
        <w:t>modificările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și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completările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ulterioare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și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Anexa</w:t>
      </w:r>
      <w:proofErr w:type="spellEnd"/>
      <w:r w:rsidRPr="00DE2BB9">
        <w:rPr>
          <w:rFonts w:ascii="Times New Roman" w:hAnsi="Times New Roman"/>
          <w:sz w:val="24"/>
          <w:szCs w:val="24"/>
        </w:rPr>
        <w:t xml:space="preserve"> l din </w:t>
      </w:r>
      <w:proofErr w:type="spellStart"/>
      <w:r w:rsidRPr="00DE2BB9">
        <w:rPr>
          <w:rFonts w:ascii="Times New Roman" w:hAnsi="Times New Roman"/>
          <w:sz w:val="24"/>
          <w:szCs w:val="24"/>
        </w:rPr>
        <w:t>normele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metodologice</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aplicare</w:t>
      </w:r>
      <w:proofErr w:type="spellEnd"/>
      <w:r w:rsidRPr="00DE2BB9">
        <w:rPr>
          <w:rFonts w:ascii="Times New Roman" w:hAnsi="Times New Roman"/>
          <w:sz w:val="24"/>
          <w:szCs w:val="24"/>
        </w:rPr>
        <w:t xml:space="preserve"> a OUG nr. l09/2011 </w:t>
      </w:r>
      <w:proofErr w:type="spellStart"/>
      <w:r w:rsidRPr="00DE2BB9">
        <w:rPr>
          <w:rFonts w:ascii="Times New Roman" w:hAnsi="Times New Roman"/>
          <w:sz w:val="24"/>
          <w:szCs w:val="24"/>
        </w:rPr>
        <w:t>privind</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guvernanța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corporativă</w:t>
      </w:r>
      <w:proofErr w:type="spellEnd"/>
      <w:r w:rsidRPr="00DE2BB9">
        <w:rPr>
          <w:rFonts w:ascii="Times New Roman" w:hAnsi="Times New Roman"/>
          <w:sz w:val="24"/>
          <w:szCs w:val="24"/>
        </w:rPr>
        <w:t xml:space="preserve"> a </w:t>
      </w:r>
      <w:proofErr w:type="spellStart"/>
      <w:r w:rsidRPr="00DE2BB9">
        <w:rPr>
          <w:rFonts w:ascii="Times New Roman" w:hAnsi="Times New Roman"/>
          <w:sz w:val="24"/>
          <w:szCs w:val="24"/>
        </w:rPr>
        <w:t>întreprinderilor</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publice</w:t>
      </w:r>
      <w:proofErr w:type="spellEnd"/>
      <w:r w:rsidRPr="00DE2BB9">
        <w:rPr>
          <w:rFonts w:ascii="Times New Roman" w:hAnsi="Times New Roman"/>
          <w:sz w:val="24"/>
          <w:szCs w:val="24"/>
        </w:rPr>
        <w:t xml:space="preserve">, cu </w:t>
      </w:r>
      <w:proofErr w:type="spellStart"/>
      <w:r w:rsidRPr="00DE2BB9">
        <w:rPr>
          <w:rFonts w:ascii="Times New Roman" w:hAnsi="Times New Roman"/>
          <w:sz w:val="24"/>
          <w:szCs w:val="24"/>
        </w:rPr>
        <w:t>modificările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și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completările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ulterioare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aprobate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prin</w:t>
      </w:r>
      <w:proofErr w:type="spellEnd"/>
      <w:r w:rsidRPr="00DE2BB9">
        <w:rPr>
          <w:rFonts w:ascii="Times New Roman" w:hAnsi="Times New Roman"/>
          <w:sz w:val="24"/>
          <w:szCs w:val="24"/>
        </w:rPr>
        <w:t xml:space="preserve"> HG nr.</w:t>
      </w:r>
      <w:r w:rsidR="00AB00A6">
        <w:rPr>
          <w:rFonts w:ascii="Times New Roman" w:hAnsi="Times New Roman"/>
          <w:sz w:val="24"/>
          <w:szCs w:val="24"/>
        </w:rPr>
        <w:t xml:space="preserve"> </w:t>
      </w:r>
      <w:r w:rsidRPr="00DE2BB9">
        <w:rPr>
          <w:rFonts w:ascii="Times New Roman" w:hAnsi="Times New Roman"/>
          <w:sz w:val="24"/>
          <w:szCs w:val="24"/>
        </w:rPr>
        <w:t>639/2023.</w:t>
      </w:r>
    </w:p>
    <w:p w14:paraId="6C90C264" w14:textId="77777777" w:rsidR="00AA38E6" w:rsidRPr="00DE2BB9" w:rsidRDefault="00AA38E6" w:rsidP="00C34648">
      <w:pPr>
        <w:widowControl/>
        <w:autoSpaceDE w:val="0"/>
        <w:autoSpaceDN w:val="0"/>
        <w:adjustRightInd w:val="0"/>
        <w:spacing w:after="0" w:line="240" w:lineRule="auto"/>
        <w:ind w:firstLine="720"/>
        <w:jc w:val="both"/>
        <w:rPr>
          <w:rFonts w:ascii="Times New Roman" w:hAnsi="Times New Roman"/>
          <w:sz w:val="24"/>
          <w:szCs w:val="24"/>
        </w:rPr>
      </w:pPr>
      <w:r w:rsidRPr="00DE2BB9">
        <w:rPr>
          <w:rFonts w:ascii="Times New Roman" w:hAnsi="Times New Roman"/>
          <w:sz w:val="24"/>
          <w:szCs w:val="24"/>
        </w:rPr>
        <w:t xml:space="preserve">Componenta </w:t>
      </w:r>
      <w:proofErr w:type="spellStart"/>
      <w:r w:rsidRPr="00DE2BB9">
        <w:rPr>
          <w:rFonts w:ascii="Times New Roman" w:hAnsi="Times New Roman"/>
          <w:sz w:val="24"/>
          <w:szCs w:val="24"/>
        </w:rPr>
        <w:t>inițială</w:t>
      </w:r>
      <w:proofErr w:type="spellEnd"/>
      <w:r w:rsidRPr="00DE2BB9">
        <w:rPr>
          <w:rFonts w:ascii="Times New Roman" w:hAnsi="Times New Roman"/>
          <w:sz w:val="24"/>
          <w:szCs w:val="24"/>
        </w:rPr>
        <w:t xml:space="preserve"> a </w:t>
      </w:r>
      <w:proofErr w:type="spellStart"/>
      <w:r w:rsidRPr="00DE2BB9">
        <w:rPr>
          <w:rFonts w:ascii="Times New Roman" w:hAnsi="Times New Roman"/>
          <w:sz w:val="24"/>
          <w:szCs w:val="24"/>
        </w:rPr>
        <w:t>planului</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selecție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constituie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fundamentul</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procedurii</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selecție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reflectând</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principalele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activități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și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decizii</w:t>
      </w:r>
      <w:proofErr w:type="spellEnd"/>
      <w:r w:rsidRPr="00DE2BB9">
        <w:rPr>
          <w:rFonts w:ascii="Times New Roman" w:hAnsi="Times New Roman"/>
          <w:sz w:val="24"/>
          <w:szCs w:val="24"/>
        </w:rPr>
        <w:t xml:space="preserve"> care </w:t>
      </w:r>
      <w:proofErr w:type="spellStart"/>
      <w:r w:rsidRPr="00DE2BB9">
        <w:rPr>
          <w:rFonts w:ascii="Times New Roman" w:hAnsi="Times New Roman"/>
          <w:sz w:val="24"/>
          <w:szCs w:val="24"/>
        </w:rPr>
        <w:t>trebuie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realizate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termenele</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realizare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părțile</w:t>
      </w:r>
      <w:proofErr w:type="spellEnd"/>
      <w:r w:rsidR="00AB00A6">
        <w:rPr>
          <w:rFonts w:ascii="Times New Roman" w:hAnsi="Times New Roman"/>
          <w:sz w:val="24"/>
          <w:szCs w:val="24"/>
        </w:rPr>
        <w:t xml:space="preserve"> </w:t>
      </w:r>
      <w:r w:rsidRPr="00DE2BB9">
        <w:rPr>
          <w:rFonts w:ascii="Times New Roman" w:hAnsi="Times New Roman"/>
          <w:sz w:val="24"/>
          <w:szCs w:val="24"/>
        </w:rPr>
        <w:t xml:space="preserve">implicate </w:t>
      </w:r>
      <w:proofErr w:type="spellStart"/>
      <w:r w:rsidRPr="00DE2BB9">
        <w:rPr>
          <w:rFonts w:ascii="Times New Roman" w:hAnsi="Times New Roman"/>
          <w:sz w:val="24"/>
          <w:szCs w:val="24"/>
        </w:rPr>
        <w:t>și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rolurile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acestora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riscurile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identificate</w:t>
      </w:r>
      <w:proofErr w:type="spellEnd"/>
      <w:r w:rsidRPr="00DE2BB9">
        <w:rPr>
          <w:rFonts w:ascii="Times New Roman" w:hAnsi="Times New Roman"/>
          <w:sz w:val="24"/>
          <w:szCs w:val="24"/>
        </w:rPr>
        <w:t xml:space="preserve">, precum </w:t>
      </w:r>
      <w:proofErr w:type="spellStart"/>
      <w:r w:rsidRPr="00DE2BB9">
        <w:rPr>
          <w:rFonts w:ascii="Times New Roman" w:hAnsi="Times New Roman"/>
          <w:sz w:val="24"/>
          <w:szCs w:val="24"/>
        </w:rPr>
        <w:t>și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documentele</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lucru</w:t>
      </w:r>
      <w:proofErr w:type="spellEnd"/>
      <w:r w:rsidRPr="00DE2BB9">
        <w:rPr>
          <w:rFonts w:ascii="Times New Roman" w:hAnsi="Times New Roman"/>
          <w:sz w:val="24"/>
          <w:szCs w:val="24"/>
        </w:rPr>
        <w:t>.</w:t>
      </w:r>
    </w:p>
    <w:p w14:paraId="087E7389" w14:textId="77777777" w:rsidR="00AA38E6" w:rsidRPr="00DE2BB9" w:rsidRDefault="00AA38E6" w:rsidP="00C34648">
      <w:pPr>
        <w:widowControl/>
        <w:autoSpaceDE w:val="0"/>
        <w:autoSpaceDN w:val="0"/>
        <w:adjustRightInd w:val="0"/>
        <w:spacing w:after="0" w:line="240" w:lineRule="auto"/>
        <w:ind w:firstLine="151"/>
        <w:jc w:val="both"/>
        <w:rPr>
          <w:rFonts w:ascii="Times New Roman" w:hAnsi="Times New Roman"/>
          <w:sz w:val="24"/>
          <w:szCs w:val="24"/>
        </w:rPr>
      </w:pPr>
    </w:p>
    <w:p w14:paraId="76231653" w14:textId="77777777" w:rsidR="00AA38E6" w:rsidRPr="00DE2BB9" w:rsidRDefault="00AA38E6" w:rsidP="00C34648">
      <w:pPr>
        <w:widowControl/>
        <w:autoSpaceDE w:val="0"/>
        <w:autoSpaceDN w:val="0"/>
        <w:adjustRightInd w:val="0"/>
        <w:spacing w:after="0" w:line="240" w:lineRule="auto"/>
        <w:ind w:firstLine="720"/>
        <w:jc w:val="both"/>
        <w:rPr>
          <w:rFonts w:ascii="Times New Roman" w:hAnsi="Times New Roman"/>
          <w:sz w:val="24"/>
          <w:szCs w:val="24"/>
        </w:rPr>
      </w:pPr>
      <w:proofErr w:type="spellStart"/>
      <w:r w:rsidRPr="00DE2BB9">
        <w:rPr>
          <w:rFonts w:ascii="Times New Roman" w:hAnsi="Times New Roman"/>
          <w:b/>
          <w:sz w:val="24"/>
          <w:szCs w:val="24"/>
        </w:rPr>
        <w:t>Secțiunea</w:t>
      </w:r>
      <w:proofErr w:type="spellEnd"/>
      <w:r w:rsidRPr="00DE2BB9">
        <w:rPr>
          <w:rFonts w:ascii="Times New Roman" w:hAnsi="Times New Roman"/>
          <w:b/>
          <w:sz w:val="24"/>
          <w:szCs w:val="24"/>
        </w:rPr>
        <w:t xml:space="preserve"> II. Principii</w:t>
      </w:r>
    </w:p>
    <w:p w14:paraId="3B1C59E6" w14:textId="77777777" w:rsidR="00AA38E6" w:rsidRPr="00DE2BB9" w:rsidRDefault="00AA38E6" w:rsidP="00C34648">
      <w:pPr>
        <w:widowControl/>
        <w:autoSpaceDE w:val="0"/>
        <w:autoSpaceDN w:val="0"/>
        <w:adjustRightInd w:val="0"/>
        <w:spacing w:after="0" w:line="240" w:lineRule="auto"/>
        <w:ind w:firstLine="720"/>
        <w:jc w:val="both"/>
        <w:rPr>
          <w:rFonts w:ascii="Times New Roman" w:hAnsi="Times New Roman"/>
          <w:sz w:val="24"/>
          <w:szCs w:val="24"/>
        </w:rPr>
      </w:pPr>
      <w:proofErr w:type="spellStart"/>
      <w:r w:rsidRPr="00DE2BB9">
        <w:rPr>
          <w:rFonts w:ascii="Times New Roman" w:hAnsi="Times New Roman"/>
          <w:sz w:val="24"/>
          <w:szCs w:val="24"/>
        </w:rPr>
        <w:t>Planul</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selecție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este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întocmit</w:t>
      </w:r>
      <w:proofErr w:type="spellEnd"/>
      <w:r w:rsidRPr="00DE2BB9">
        <w:rPr>
          <w:rFonts w:ascii="Times New Roman" w:hAnsi="Times New Roman"/>
          <w:sz w:val="24"/>
          <w:szCs w:val="24"/>
        </w:rPr>
        <w:t xml:space="preserve"> cu </w:t>
      </w:r>
      <w:proofErr w:type="spellStart"/>
      <w:r w:rsidRPr="00DE2BB9">
        <w:rPr>
          <w:rFonts w:ascii="Times New Roman" w:hAnsi="Times New Roman"/>
          <w:sz w:val="24"/>
          <w:szCs w:val="24"/>
        </w:rPr>
        <w:t>claritate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pentru</w:t>
      </w:r>
      <w:proofErr w:type="spellEnd"/>
      <w:r w:rsidRPr="00DE2BB9">
        <w:rPr>
          <w:rFonts w:ascii="Times New Roman" w:hAnsi="Times New Roman"/>
          <w:sz w:val="24"/>
          <w:szCs w:val="24"/>
        </w:rPr>
        <w:t xml:space="preserve"> a </w:t>
      </w:r>
      <w:proofErr w:type="spellStart"/>
      <w:r w:rsidRPr="00DE2BB9">
        <w:rPr>
          <w:rFonts w:ascii="Times New Roman" w:hAnsi="Times New Roman"/>
          <w:sz w:val="24"/>
          <w:szCs w:val="24"/>
        </w:rPr>
        <w:t>putea</w:t>
      </w:r>
      <w:proofErr w:type="spellEnd"/>
      <w:r w:rsidRPr="00DE2BB9">
        <w:rPr>
          <w:rFonts w:ascii="Times New Roman" w:hAnsi="Times New Roman"/>
          <w:sz w:val="24"/>
          <w:szCs w:val="24"/>
        </w:rPr>
        <w:t xml:space="preserve"> fi determinate </w:t>
      </w:r>
      <w:proofErr w:type="spellStart"/>
      <w:r w:rsidRPr="00DE2BB9">
        <w:rPr>
          <w:rFonts w:ascii="Times New Roman" w:hAnsi="Times New Roman"/>
          <w:sz w:val="24"/>
          <w:szCs w:val="24"/>
        </w:rPr>
        <w:t>toate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aspectele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cheie</w:t>
      </w:r>
      <w:proofErr w:type="spellEnd"/>
      <w:r w:rsidRPr="00DE2BB9">
        <w:rPr>
          <w:rFonts w:ascii="Times New Roman" w:hAnsi="Times New Roman"/>
          <w:sz w:val="24"/>
          <w:szCs w:val="24"/>
        </w:rPr>
        <w:t xml:space="preserve"> ale </w:t>
      </w:r>
      <w:proofErr w:type="spellStart"/>
      <w:r w:rsidRPr="00DE2BB9">
        <w:rPr>
          <w:rFonts w:ascii="Times New Roman" w:hAnsi="Times New Roman"/>
          <w:sz w:val="24"/>
          <w:szCs w:val="24"/>
        </w:rPr>
        <w:t>procedurii</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selecție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în</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conformitate</w:t>
      </w:r>
      <w:proofErr w:type="spellEnd"/>
      <w:r w:rsidRPr="00DE2BB9">
        <w:rPr>
          <w:rFonts w:ascii="Times New Roman" w:hAnsi="Times New Roman"/>
          <w:sz w:val="24"/>
          <w:szCs w:val="24"/>
        </w:rPr>
        <w:t xml:space="preserve"> cu </w:t>
      </w:r>
      <w:proofErr w:type="spellStart"/>
      <w:r w:rsidRPr="00DE2BB9">
        <w:rPr>
          <w:rFonts w:ascii="Times New Roman" w:hAnsi="Times New Roman"/>
          <w:sz w:val="24"/>
          <w:szCs w:val="24"/>
        </w:rPr>
        <w:t>prevederile</w:t>
      </w:r>
      <w:proofErr w:type="spellEnd"/>
      <w:r w:rsidRPr="00DE2BB9">
        <w:rPr>
          <w:rFonts w:ascii="Times New Roman" w:hAnsi="Times New Roman"/>
          <w:sz w:val="24"/>
          <w:szCs w:val="24"/>
        </w:rPr>
        <w:t xml:space="preserve"> OUG nr.</w:t>
      </w:r>
      <w:r w:rsidR="00AB00A6">
        <w:rPr>
          <w:rFonts w:ascii="Times New Roman" w:hAnsi="Times New Roman"/>
          <w:sz w:val="24"/>
          <w:szCs w:val="24"/>
        </w:rPr>
        <w:t xml:space="preserve"> </w:t>
      </w:r>
      <w:r w:rsidRPr="00DE2BB9">
        <w:rPr>
          <w:rFonts w:ascii="Times New Roman" w:hAnsi="Times New Roman"/>
          <w:sz w:val="24"/>
          <w:szCs w:val="24"/>
        </w:rPr>
        <w:t xml:space="preserve">l09/2011 </w:t>
      </w:r>
      <w:proofErr w:type="spellStart"/>
      <w:r w:rsidRPr="00DE2BB9">
        <w:rPr>
          <w:rFonts w:ascii="Times New Roman" w:hAnsi="Times New Roman"/>
          <w:sz w:val="24"/>
          <w:szCs w:val="24"/>
        </w:rPr>
        <w:t>privind</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guvernanța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corporativă</w:t>
      </w:r>
      <w:proofErr w:type="spellEnd"/>
      <w:r w:rsidRPr="00DE2BB9">
        <w:rPr>
          <w:rFonts w:ascii="Times New Roman" w:hAnsi="Times New Roman"/>
          <w:sz w:val="24"/>
          <w:szCs w:val="24"/>
        </w:rPr>
        <w:t xml:space="preserve"> a </w:t>
      </w:r>
      <w:proofErr w:type="spellStart"/>
      <w:r w:rsidRPr="00DE2BB9">
        <w:rPr>
          <w:rFonts w:ascii="Times New Roman" w:hAnsi="Times New Roman"/>
          <w:sz w:val="24"/>
          <w:szCs w:val="24"/>
        </w:rPr>
        <w:t>întreprinderilor</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publice</w:t>
      </w:r>
      <w:proofErr w:type="spellEnd"/>
      <w:r w:rsidRPr="00DE2BB9">
        <w:rPr>
          <w:rFonts w:ascii="Times New Roman" w:hAnsi="Times New Roman"/>
          <w:sz w:val="24"/>
          <w:szCs w:val="24"/>
        </w:rPr>
        <w:t xml:space="preserve">, </w:t>
      </w:r>
      <w:proofErr w:type="spellStart"/>
      <w:proofErr w:type="gramStart"/>
      <w:r w:rsidRPr="00DE2BB9">
        <w:rPr>
          <w:rFonts w:ascii="Times New Roman" w:hAnsi="Times New Roman"/>
          <w:sz w:val="24"/>
          <w:szCs w:val="24"/>
        </w:rPr>
        <w:t>aprobată</w:t>
      </w:r>
      <w:proofErr w:type="spellEnd"/>
      <w:r w:rsidRPr="00DE2BB9">
        <w:rPr>
          <w:rFonts w:ascii="Times New Roman" w:hAnsi="Times New Roman"/>
          <w:sz w:val="24"/>
          <w:szCs w:val="24"/>
        </w:rPr>
        <w:t xml:space="preserve">  cu</w:t>
      </w:r>
      <w:proofErr w:type="gramEnd"/>
      <w:r w:rsidRPr="00DE2BB9">
        <w:rPr>
          <w:rFonts w:ascii="Times New Roman" w:hAnsi="Times New Roman"/>
          <w:sz w:val="24"/>
          <w:szCs w:val="24"/>
        </w:rPr>
        <w:t xml:space="preserve">  </w:t>
      </w:r>
      <w:proofErr w:type="spellStart"/>
      <w:r w:rsidRPr="00DE2BB9">
        <w:rPr>
          <w:rFonts w:ascii="Times New Roman" w:hAnsi="Times New Roman"/>
          <w:sz w:val="24"/>
          <w:szCs w:val="24"/>
        </w:rPr>
        <w:t>modificări</w:t>
      </w:r>
      <w:proofErr w:type="spellEnd"/>
      <w:r w:rsidRPr="00DE2BB9">
        <w:rPr>
          <w:rFonts w:ascii="Times New Roman" w:hAnsi="Times New Roman"/>
          <w:sz w:val="24"/>
          <w:szCs w:val="24"/>
        </w:rPr>
        <w:t xml:space="preserve"> </w:t>
      </w:r>
      <w:proofErr w:type="spellStart"/>
      <w:proofErr w:type="gramStart"/>
      <w:r w:rsidRPr="00DE2BB9">
        <w:rPr>
          <w:rFonts w:ascii="Times New Roman" w:hAnsi="Times New Roman"/>
          <w:sz w:val="24"/>
          <w:szCs w:val="24"/>
        </w:rPr>
        <w:t>și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completări</w:t>
      </w:r>
      <w:proofErr w:type="spellEnd"/>
      <w:proofErr w:type="gramEnd"/>
      <w:r w:rsidRPr="00DE2BB9">
        <w:rPr>
          <w:rFonts w:ascii="Times New Roman" w:hAnsi="Times New Roman"/>
          <w:sz w:val="24"/>
          <w:szCs w:val="24"/>
        </w:rPr>
        <w:t xml:space="preserve">  </w:t>
      </w:r>
      <w:proofErr w:type="spellStart"/>
      <w:proofErr w:type="gramStart"/>
      <w:r w:rsidRPr="00DE2BB9">
        <w:rPr>
          <w:rFonts w:ascii="Times New Roman" w:hAnsi="Times New Roman"/>
          <w:sz w:val="24"/>
          <w:szCs w:val="24"/>
        </w:rPr>
        <w:t>prin</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Legea</w:t>
      </w:r>
      <w:proofErr w:type="spellEnd"/>
      <w:proofErr w:type="gramEnd"/>
      <w:r w:rsidRPr="00DE2BB9">
        <w:rPr>
          <w:rFonts w:ascii="Times New Roman" w:hAnsi="Times New Roman"/>
          <w:sz w:val="24"/>
          <w:szCs w:val="24"/>
        </w:rPr>
        <w:t xml:space="preserve"> nr.</w:t>
      </w:r>
      <w:r w:rsidR="00AB00A6">
        <w:rPr>
          <w:rFonts w:ascii="Times New Roman" w:hAnsi="Times New Roman"/>
          <w:sz w:val="24"/>
          <w:szCs w:val="24"/>
        </w:rPr>
        <w:t xml:space="preserve"> </w:t>
      </w:r>
      <w:r w:rsidRPr="00DE2BB9">
        <w:rPr>
          <w:rFonts w:ascii="Times New Roman" w:hAnsi="Times New Roman"/>
          <w:sz w:val="24"/>
          <w:szCs w:val="24"/>
        </w:rPr>
        <w:t xml:space="preserve">111/2016, cu </w:t>
      </w:r>
      <w:proofErr w:type="spellStart"/>
      <w:r w:rsidRPr="00DE2BB9">
        <w:rPr>
          <w:rFonts w:ascii="Times New Roman" w:hAnsi="Times New Roman"/>
          <w:sz w:val="24"/>
          <w:szCs w:val="24"/>
        </w:rPr>
        <w:t>modificările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și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completările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ulterioare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și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Anexa</w:t>
      </w:r>
      <w:proofErr w:type="spellEnd"/>
      <w:r w:rsidRPr="00DE2BB9">
        <w:rPr>
          <w:rFonts w:ascii="Times New Roman" w:hAnsi="Times New Roman"/>
          <w:sz w:val="24"/>
          <w:szCs w:val="24"/>
        </w:rPr>
        <w:t xml:space="preserve"> I din </w:t>
      </w:r>
      <w:proofErr w:type="spellStart"/>
      <w:r w:rsidRPr="00DE2BB9">
        <w:rPr>
          <w:rFonts w:ascii="Times New Roman" w:hAnsi="Times New Roman"/>
          <w:sz w:val="24"/>
          <w:szCs w:val="24"/>
        </w:rPr>
        <w:t>Normele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metodologice</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aplicare</w:t>
      </w:r>
      <w:proofErr w:type="spellEnd"/>
      <w:r w:rsidRPr="00DE2BB9">
        <w:rPr>
          <w:rFonts w:ascii="Times New Roman" w:hAnsi="Times New Roman"/>
          <w:sz w:val="24"/>
          <w:szCs w:val="24"/>
        </w:rPr>
        <w:t xml:space="preserve"> a OUG nr.</w:t>
      </w:r>
      <w:r w:rsidR="00AB00A6">
        <w:rPr>
          <w:rFonts w:ascii="Times New Roman" w:hAnsi="Times New Roman"/>
          <w:sz w:val="24"/>
          <w:szCs w:val="24"/>
        </w:rPr>
        <w:t xml:space="preserve"> </w:t>
      </w:r>
      <w:r w:rsidRPr="00DE2BB9">
        <w:rPr>
          <w:rFonts w:ascii="Times New Roman" w:hAnsi="Times New Roman"/>
          <w:sz w:val="24"/>
          <w:szCs w:val="24"/>
        </w:rPr>
        <w:t xml:space="preserve">109/2011 </w:t>
      </w:r>
      <w:proofErr w:type="spellStart"/>
      <w:r w:rsidRPr="00DE2BB9">
        <w:rPr>
          <w:rFonts w:ascii="Times New Roman" w:hAnsi="Times New Roman"/>
          <w:sz w:val="24"/>
          <w:szCs w:val="24"/>
        </w:rPr>
        <w:t>privind</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guvernanța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corporativă</w:t>
      </w:r>
      <w:proofErr w:type="spellEnd"/>
      <w:r w:rsidRPr="00DE2BB9">
        <w:rPr>
          <w:rFonts w:ascii="Times New Roman" w:hAnsi="Times New Roman"/>
          <w:sz w:val="24"/>
          <w:szCs w:val="24"/>
        </w:rPr>
        <w:t xml:space="preserve"> a </w:t>
      </w:r>
      <w:proofErr w:type="spellStart"/>
      <w:r w:rsidRPr="00DE2BB9">
        <w:rPr>
          <w:rFonts w:ascii="Times New Roman" w:hAnsi="Times New Roman"/>
          <w:sz w:val="24"/>
          <w:szCs w:val="24"/>
        </w:rPr>
        <w:t>întreprinderilor</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publice</w:t>
      </w:r>
      <w:proofErr w:type="spellEnd"/>
      <w:r w:rsidRPr="00DE2BB9">
        <w:rPr>
          <w:rFonts w:ascii="Times New Roman" w:hAnsi="Times New Roman"/>
          <w:sz w:val="24"/>
          <w:szCs w:val="24"/>
        </w:rPr>
        <w:t xml:space="preserve">, cu </w:t>
      </w:r>
      <w:proofErr w:type="spellStart"/>
      <w:r w:rsidRPr="00DE2BB9">
        <w:rPr>
          <w:rFonts w:ascii="Times New Roman" w:hAnsi="Times New Roman"/>
          <w:sz w:val="24"/>
          <w:szCs w:val="24"/>
        </w:rPr>
        <w:t>modificările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și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completările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ulterioare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aprobate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prin</w:t>
      </w:r>
      <w:proofErr w:type="spellEnd"/>
      <w:r w:rsidRPr="00DE2BB9">
        <w:rPr>
          <w:rFonts w:ascii="Times New Roman" w:hAnsi="Times New Roman"/>
          <w:sz w:val="24"/>
          <w:szCs w:val="24"/>
        </w:rPr>
        <w:t xml:space="preserve"> HG nr.639/2023.</w:t>
      </w:r>
    </w:p>
    <w:p w14:paraId="49B1AE30" w14:textId="77777777" w:rsidR="00AA38E6" w:rsidRPr="00DE2BB9" w:rsidRDefault="00AA38E6" w:rsidP="00C34648">
      <w:pPr>
        <w:widowControl/>
        <w:autoSpaceDE w:val="0"/>
        <w:autoSpaceDN w:val="0"/>
        <w:adjustRightInd w:val="0"/>
        <w:spacing w:after="0" w:line="240" w:lineRule="auto"/>
        <w:ind w:firstLine="151"/>
        <w:jc w:val="both"/>
        <w:rPr>
          <w:rFonts w:ascii="Times New Roman" w:hAnsi="Times New Roman"/>
          <w:sz w:val="24"/>
          <w:szCs w:val="24"/>
        </w:rPr>
      </w:pPr>
      <w:r w:rsidRPr="00DE2BB9">
        <w:rPr>
          <w:rFonts w:ascii="Times New Roman" w:hAnsi="Times New Roman"/>
          <w:sz w:val="24"/>
          <w:szCs w:val="24"/>
        </w:rPr>
        <w:tab/>
      </w:r>
      <w:proofErr w:type="spellStart"/>
      <w:r w:rsidRPr="00DE2BB9">
        <w:rPr>
          <w:rFonts w:ascii="Times New Roman" w:hAnsi="Times New Roman"/>
          <w:sz w:val="24"/>
          <w:szCs w:val="24"/>
        </w:rPr>
        <w:t>Planul</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selecție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este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întocmit</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astfel</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încât</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procedura</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selecție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să</w:t>
      </w:r>
      <w:proofErr w:type="spellEnd"/>
      <w:r w:rsidRPr="00DE2BB9">
        <w:rPr>
          <w:rFonts w:ascii="Times New Roman" w:hAnsi="Times New Roman"/>
          <w:sz w:val="24"/>
          <w:szCs w:val="24"/>
        </w:rPr>
        <w:t xml:space="preserve"> se </w:t>
      </w:r>
      <w:proofErr w:type="spellStart"/>
      <w:r w:rsidRPr="00DE2BB9">
        <w:rPr>
          <w:rFonts w:ascii="Times New Roman" w:hAnsi="Times New Roman"/>
          <w:sz w:val="24"/>
          <w:szCs w:val="24"/>
        </w:rPr>
        <w:t>realizeze</w:t>
      </w:r>
      <w:proofErr w:type="spellEnd"/>
      <w:r w:rsidRPr="00DE2BB9">
        <w:rPr>
          <w:rFonts w:ascii="Times New Roman" w:hAnsi="Times New Roman"/>
          <w:sz w:val="24"/>
          <w:szCs w:val="24"/>
        </w:rPr>
        <w:t xml:space="preserve"> cu </w:t>
      </w:r>
      <w:proofErr w:type="spellStart"/>
      <w:r w:rsidRPr="00DE2BB9">
        <w:rPr>
          <w:rFonts w:ascii="Times New Roman" w:hAnsi="Times New Roman"/>
          <w:sz w:val="24"/>
          <w:szCs w:val="24"/>
        </w:rPr>
        <w:t>respectarea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dreptului</w:t>
      </w:r>
      <w:proofErr w:type="spellEnd"/>
      <w:r w:rsidRPr="00DE2BB9">
        <w:rPr>
          <w:rFonts w:ascii="Times New Roman" w:hAnsi="Times New Roman"/>
          <w:sz w:val="24"/>
          <w:szCs w:val="24"/>
        </w:rPr>
        <w:t xml:space="preserve"> la libera </w:t>
      </w:r>
      <w:proofErr w:type="spellStart"/>
      <w:r w:rsidRPr="00DE2BB9">
        <w:rPr>
          <w:rFonts w:ascii="Times New Roman" w:hAnsi="Times New Roman"/>
          <w:sz w:val="24"/>
          <w:szCs w:val="24"/>
        </w:rPr>
        <w:t>competiție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echitate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și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egalitate</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șanse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nediscriminare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transparență</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tratament</w:t>
      </w:r>
      <w:proofErr w:type="spellEnd"/>
      <w:r w:rsidRPr="00DE2BB9">
        <w:rPr>
          <w:rFonts w:ascii="Times New Roman" w:hAnsi="Times New Roman"/>
          <w:sz w:val="24"/>
          <w:szCs w:val="24"/>
        </w:rPr>
        <w:t xml:space="preserve"> egal </w:t>
      </w:r>
      <w:proofErr w:type="spellStart"/>
      <w:r w:rsidRPr="00DE2BB9">
        <w:rPr>
          <w:rFonts w:ascii="Times New Roman" w:hAnsi="Times New Roman"/>
          <w:sz w:val="24"/>
          <w:szCs w:val="24"/>
        </w:rPr>
        <w:t>și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asumarea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răspunderii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și</w:t>
      </w:r>
      <w:proofErr w:type="spellEnd"/>
      <w:r w:rsidRPr="00DE2BB9">
        <w:rPr>
          <w:rFonts w:ascii="Times New Roman" w:hAnsi="Times New Roman"/>
          <w:sz w:val="24"/>
          <w:szCs w:val="24"/>
        </w:rPr>
        <w:t xml:space="preserve"> cu </w:t>
      </w:r>
      <w:proofErr w:type="spellStart"/>
      <w:r w:rsidRPr="00DE2BB9">
        <w:rPr>
          <w:rFonts w:ascii="Times New Roman" w:hAnsi="Times New Roman"/>
          <w:sz w:val="24"/>
          <w:szCs w:val="24"/>
        </w:rPr>
        <w:t>luarea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în</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considerare</w:t>
      </w:r>
      <w:proofErr w:type="spellEnd"/>
      <w:r w:rsidRPr="00DE2BB9">
        <w:rPr>
          <w:rFonts w:ascii="Times New Roman" w:hAnsi="Times New Roman"/>
          <w:sz w:val="24"/>
          <w:szCs w:val="24"/>
        </w:rPr>
        <w:t xml:space="preserve"> a </w:t>
      </w:r>
      <w:proofErr w:type="spellStart"/>
      <w:r w:rsidRPr="00DE2BB9">
        <w:rPr>
          <w:rFonts w:ascii="Times New Roman" w:hAnsi="Times New Roman"/>
          <w:sz w:val="24"/>
          <w:szCs w:val="24"/>
        </w:rPr>
        <w:t>specificului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domeniului</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activitate</w:t>
      </w:r>
      <w:proofErr w:type="spellEnd"/>
      <w:r w:rsidRPr="00DE2BB9">
        <w:rPr>
          <w:rFonts w:ascii="Times New Roman" w:hAnsi="Times New Roman"/>
          <w:sz w:val="24"/>
          <w:szCs w:val="24"/>
        </w:rPr>
        <w:t xml:space="preserve"> al </w:t>
      </w:r>
      <w:proofErr w:type="spellStart"/>
      <w:r w:rsidRPr="00DE2BB9">
        <w:rPr>
          <w:rFonts w:ascii="Times New Roman" w:hAnsi="Times New Roman"/>
          <w:sz w:val="24"/>
          <w:szCs w:val="24"/>
        </w:rPr>
        <w:t>societății</w:t>
      </w:r>
      <w:proofErr w:type="spellEnd"/>
      <w:r w:rsidRPr="00DE2BB9">
        <w:rPr>
          <w:rFonts w:ascii="Times New Roman" w:hAnsi="Times New Roman"/>
          <w:sz w:val="24"/>
          <w:szCs w:val="24"/>
        </w:rPr>
        <w:t>.</w:t>
      </w:r>
    </w:p>
    <w:p w14:paraId="407434EA" w14:textId="77777777" w:rsidR="00AA38E6" w:rsidRPr="00DE2BB9" w:rsidRDefault="00AA38E6" w:rsidP="00C34648">
      <w:pPr>
        <w:widowControl/>
        <w:autoSpaceDE w:val="0"/>
        <w:autoSpaceDN w:val="0"/>
        <w:adjustRightInd w:val="0"/>
        <w:spacing w:after="0" w:line="240" w:lineRule="auto"/>
        <w:ind w:firstLine="151"/>
        <w:jc w:val="both"/>
        <w:rPr>
          <w:rFonts w:ascii="Times New Roman" w:hAnsi="Times New Roman"/>
          <w:sz w:val="24"/>
          <w:szCs w:val="24"/>
        </w:rPr>
      </w:pPr>
    </w:p>
    <w:p w14:paraId="451EC7CE" w14:textId="77777777" w:rsidR="005649B6" w:rsidRDefault="00AA38E6" w:rsidP="005649B6">
      <w:pPr>
        <w:widowControl/>
        <w:autoSpaceDE w:val="0"/>
        <w:autoSpaceDN w:val="0"/>
        <w:adjustRightInd w:val="0"/>
        <w:spacing w:after="0" w:line="240" w:lineRule="auto"/>
        <w:ind w:firstLine="720"/>
        <w:jc w:val="both"/>
        <w:rPr>
          <w:rFonts w:ascii="Times New Roman" w:hAnsi="Times New Roman"/>
          <w:b/>
          <w:sz w:val="24"/>
          <w:szCs w:val="24"/>
        </w:rPr>
      </w:pPr>
      <w:proofErr w:type="spellStart"/>
      <w:r w:rsidRPr="00DE2BB9">
        <w:rPr>
          <w:rFonts w:ascii="Times New Roman" w:hAnsi="Times New Roman"/>
          <w:b/>
          <w:sz w:val="24"/>
          <w:szCs w:val="24"/>
        </w:rPr>
        <w:t>Secțiunea</w:t>
      </w:r>
      <w:proofErr w:type="spellEnd"/>
      <w:r w:rsidRPr="00DE2BB9">
        <w:rPr>
          <w:rFonts w:ascii="Times New Roman" w:hAnsi="Times New Roman"/>
          <w:b/>
          <w:sz w:val="24"/>
          <w:szCs w:val="24"/>
        </w:rPr>
        <w:t xml:space="preserve"> III. </w:t>
      </w:r>
      <w:proofErr w:type="spellStart"/>
      <w:r w:rsidRPr="00DE2BB9">
        <w:rPr>
          <w:rFonts w:ascii="Times New Roman" w:hAnsi="Times New Roman"/>
          <w:b/>
          <w:sz w:val="24"/>
          <w:szCs w:val="24"/>
        </w:rPr>
        <w:t>T</w:t>
      </w:r>
      <w:r w:rsidR="005649B6">
        <w:rPr>
          <w:rFonts w:ascii="Times New Roman" w:hAnsi="Times New Roman"/>
          <w:b/>
          <w:sz w:val="24"/>
          <w:szCs w:val="24"/>
        </w:rPr>
        <w:t>e</w:t>
      </w:r>
      <w:r w:rsidRPr="00DE2BB9">
        <w:rPr>
          <w:rFonts w:ascii="Times New Roman" w:hAnsi="Times New Roman"/>
          <w:b/>
          <w:sz w:val="24"/>
          <w:szCs w:val="24"/>
        </w:rPr>
        <w:t>rmene</w:t>
      </w:r>
      <w:proofErr w:type="spellEnd"/>
      <w:r w:rsidRPr="00DE2BB9">
        <w:rPr>
          <w:rFonts w:ascii="Times New Roman" w:hAnsi="Times New Roman"/>
          <w:b/>
          <w:sz w:val="24"/>
          <w:szCs w:val="24"/>
        </w:rPr>
        <w:t xml:space="preserve"> ale </w:t>
      </w:r>
      <w:proofErr w:type="spellStart"/>
      <w:r w:rsidRPr="00DE2BB9">
        <w:rPr>
          <w:rFonts w:ascii="Times New Roman" w:hAnsi="Times New Roman"/>
          <w:b/>
          <w:sz w:val="24"/>
          <w:szCs w:val="24"/>
        </w:rPr>
        <w:t>procedurii</w:t>
      </w:r>
      <w:proofErr w:type="spellEnd"/>
      <w:r w:rsidRPr="00DE2BB9">
        <w:rPr>
          <w:rFonts w:ascii="Times New Roman" w:hAnsi="Times New Roman"/>
          <w:b/>
          <w:sz w:val="24"/>
          <w:szCs w:val="24"/>
        </w:rPr>
        <w:t xml:space="preserve"> de </w:t>
      </w:r>
      <w:proofErr w:type="spellStart"/>
      <w:r w:rsidRPr="00DE2BB9">
        <w:rPr>
          <w:rFonts w:ascii="Times New Roman" w:hAnsi="Times New Roman"/>
          <w:b/>
          <w:sz w:val="24"/>
          <w:szCs w:val="24"/>
        </w:rPr>
        <w:t>selecție</w:t>
      </w:r>
      <w:proofErr w:type="spellEnd"/>
    </w:p>
    <w:p w14:paraId="48E3F8A9" w14:textId="69AE2F63" w:rsidR="005649B6" w:rsidRDefault="00AA38E6" w:rsidP="005649B6">
      <w:pPr>
        <w:widowControl/>
        <w:autoSpaceDE w:val="0"/>
        <w:autoSpaceDN w:val="0"/>
        <w:adjustRightInd w:val="0"/>
        <w:spacing w:after="0" w:line="240" w:lineRule="auto"/>
        <w:ind w:firstLine="720"/>
        <w:jc w:val="both"/>
        <w:rPr>
          <w:rFonts w:ascii="Times New Roman" w:hAnsi="Times New Roman"/>
          <w:b/>
          <w:sz w:val="24"/>
          <w:szCs w:val="24"/>
        </w:rPr>
      </w:pPr>
      <w:r w:rsidRPr="00DE2BB9">
        <w:rPr>
          <w:rFonts w:ascii="Times New Roman" w:hAnsi="Times New Roman"/>
          <w:b/>
          <w:sz w:val="24"/>
          <w:szCs w:val="24"/>
        </w:rPr>
        <w:t xml:space="preserve">Data de </w:t>
      </w:r>
      <w:proofErr w:type="spellStart"/>
      <w:r w:rsidRPr="00DE2BB9">
        <w:rPr>
          <w:rFonts w:ascii="Times New Roman" w:hAnsi="Times New Roman"/>
          <w:b/>
          <w:sz w:val="24"/>
          <w:szCs w:val="24"/>
        </w:rPr>
        <w:t>începere</w:t>
      </w:r>
      <w:proofErr w:type="spellEnd"/>
      <w:r w:rsidRPr="00DE2BB9">
        <w:rPr>
          <w:rFonts w:ascii="Times New Roman" w:hAnsi="Times New Roman"/>
          <w:b/>
          <w:sz w:val="24"/>
          <w:szCs w:val="24"/>
        </w:rPr>
        <w:t xml:space="preserve"> a </w:t>
      </w:r>
      <w:proofErr w:type="spellStart"/>
      <w:r w:rsidRPr="00DE2BB9">
        <w:rPr>
          <w:rFonts w:ascii="Times New Roman" w:hAnsi="Times New Roman"/>
          <w:b/>
          <w:sz w:val="24"/>
          <w:szCs w:val="24"/>
        </w:rPr>
        <w:t>procedurii</w:t>
      </w:r>
      <w:proofErr w:type="spellEnd"/>
      <w:r w:rsidRPr="00DE2BB9">
        <w:rPr>
          <w:rFonts w:ascii="Times New Roman" w:hAnsi="Times New Roman"/>
          <w:b/>
          <w:sz w:val="24"/>
          <w:szCs w:val="24"/>
        </w:rPr>
        <w:t xml:space="preserve"> de </w:t>
      </w:r>
      <w:proofErr w:type="spellStart"/>
      <w:r w:rsidRPr="00DE2BB9">
        <w:rPr>
          <w:rFonts w:ascii="Times New Roman" w:hAnsi="Times New Roman"/>
          <w:b/>
          <w:sz w:val="24"/>
          <w:szCs w:val="24"/>
        </w:rPr>
        <w:t>selecție</w:t>
      </w:r>
      <w:proofErr w:type="spellEnd"/>
      <w:r w:rsidRPr="00DE2BB9">
        <w:rPr>
          <w:rFonts w:ascii="Times New Roman" w:hAnsi="Times New Roman"/>
          <w:b/>
          <w:sz w:val="24"/>
          <w:szCs w:val="24"/>
        </w:rPr>
        <w:t xml:space="preserve"> </w:t>
      </w:r>
      <w:proofErr w:type="spellStart"/>
      <w:r w:rsidRPr="00DE2BB9">
        <w:rPr>
          <w:rFonts w:ascii="Times New Roman" w:hAnsi="Times New Roman"/>
          <w:b/>
          <w:sz w:val="24"/>
          <w:szCs w:val="24"/>
        </w:rPr>
        <w:t>este</w:t>
      </w:r>
      <w:proofErr w:type="spellEnd"/>
      <w:r w:rsidRPr="00DE2BB9">
        <w:rPr>
          <w:rFonts w:ascii="Times New Roman" w:hAnsi="Times New Roman"/>
          <w:b/>
          <w:sz w:val="24"/>
          <w:szCs w:val="24"/>
        </w:rPr>
        <w:t xml:space="preserve">: </w:t>
      </w:r>
      <w:r w:rsidR="003A71DD" w:rsidRPr="003A71DD">
        <w:rPr>
          <w:rFonts w:ascii="Times New Roman" w:hAnsi="Times New Roman"/>
          <w:b/>
          <w:sz w:val="24"/>
          <w:szCs w:val="24"/>
        </w:rPr>
        <w:t>18.06</w:t>
      </w:r>
      <w:r w:rsidRPr="003A71DD">
        <w:rPr>
          <w:rFonts w:ascii="Times New Roman" w:hAnsi="Times New Roman"/>
          <w:b/>
          <w:sz w:val="24"/>
          <w:szCs w:val="24"/>
        </w:rPr>
        <w:t>.20</w:t>
      </w:r>
      <w:r w:rsidR="003A71DD">
        <w:rPr>
          <w:rFonts w:ascii="Times New Roman" w:hAnsi="Times New Roman"/>
          <w:b/>
          <w:sz w:val="24"/>
          <w:szCs w:val="24"/>
        </w:rPr>
        <w:t>25</w:t>
      </w:r>
    </w:p>
    <w:p w14:paraId="6CC74887" w14:textId="7485A66C" w:rsidR="00AA38E6" w:rsidRPr="005649B6" w:rsidRDefault="00AA38E6" w:rsidP="005649B6">
      <w:pPr>
        <w:widowControl/>
        <w:autoSpaceDE w:val="0"/>
        <w:autoSpaceDN w:val="0"/>
        <w:adjustRightInd w:val="0"/>
        <w:spacing w:after="0" w:line="240" w:lineRule="auto"/>
        <w:ind w:firstLine="720"/>
        <w:jc w:val="both"/>
        <w:rPr>
          <w:rFonts w:ascii="Times New Roman" w:hAnsi="Times New Roman"/>
          <w:b/>
          <w:sz w:val="24"/>
          <w:szCs w:val="24"/>
        </w:rPr>
      </w:pPr>
      <w:r w:rsidRPr="00DE2BB9">
        <w:rPr>
          <w:rFonts w:ascii="Times New Roman" w:hAnsi="Times New Roman"/>
          <w:sz w:val="24"/>
          <w:szCs w:val="24"/>
        </w:rPr>
        <w:t xml:space="preserve">Prin </w:t>
      </w:r>
      <w:proofErr w:type="spellStart"/>
      <w:r w:rsidRPr="00DE2BB9">
        <w:rPr>
          <w:rFonts w:ascii="Times New Roman" w:hAnsi="Times New Roman"/>
          <w:sz w:val="24"/>
          <w:szCs w:val="24"/>
        </w:rPr>
        <w:t>Hotărârea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Adunării</w:t>
      </w:r>
      <w:proofErr w:type="spellEnd"/>
      <w:r w:rsidRPr="00DE2BB9">
        <w:rPr>
          <w:rFonts w:ascii="Times New Roman" w:hAnsi="Times New Roman"/>
          <w:sz w:val="24"/>
          <w:szCs w:val="24"/>
        </w:rPr>
        <w:t xml:space="preserve"> Generale a </w:t>
      </w:r>
      <w:proofErr w:type="spellStart"/>
      <w:r w:rsidRPr="00DE2BB9">
        <w:rPr>
          <w:rFonts w:ascii="Times New Roman" w:hAnsi="Times New Roman"/>
          <w:sz w:val="24"/>
          <w:szCs w:val="24"/>
        </w:rPr>
        <w:t>Acționarilor</w:t>
      </w:r>
      <w:proofErr w:type="spellEnd"/>
      <w:r w:rsidRPr="00DE2BB9">
        <w:rPr>
          <w:rFonts w:ascii="Times New Roman" w:hAnsi="Times New Roman"/>
          <w:sz w:val="24"/>
          <w:szCs w:val="24"/>
        </w:rPr>
        <w:t xml:space="preserve"> </w:t>
      </w:r>
      <w:r w:rsidRPr="003A71DD">
        <w:rPr>
          <w:rFonts w:ascii="Times New Roman" w:hAnsi="Times New Roman"/>
          <w:sz w:val="24"/>
          <w:szCs w:val="24"/>
        </w:rPr>
        <w:t xml:space="preserve">nr. </w:t>
      </w:r>
      <w:r w:rsidR="003A71DD" w:rsidRPr="003A71DD">
        <w:rPr>
          <w:rFonts w:ascii="Times New Roman" w:hAnsi="Times New Roman"/>
          <w:sz w:val="24"/>
          <w:szCs w:val="24"/>
        </w:rPr>
        <w:t xml:space="preserve">nr. </w:t>
      </w:r>
      <w:r w:rsidR="003A71DD" w:rsidRPr="004342B4">
        <w:rPr>
          <w:rFonts w:ascii="Times New Roman" w:hAnsi="Times New Roman"/>
          <w:sz w:val="24"/>
          <w:szCs w:val="24"/>
        </w:rPr>
        <w:t>110</w:t>
      </w:r>
      <w:r w:rsidR="003A71DD" w:rsidRPr="00710982">
        <w:rPr>
          <w:rFonts w:ascii="Times New Roman" w:hAnsi="Times New Roman"/>
          <w:sz w:val="24"/>
          <w:szCs w:val="24"/>
        </w:rPr>
        <w:t xml:space="preserve"> </w:t>
      </w:r>
      <w:proofErr w:type="gramStart"/>
      <w:r w:rsidR="003A71DD" w:rsidRPr="00710982">
        <w:rPr>
          <w:rFonts w:ascii="Times New Roman" w:hAnsi="Times New Roman"/>
          <w:sz w:val="24"/>
          <w:szCs w:val="24"/>
        </w:rPr>
        <w:t>din</w:t>
      </w:r>
      <w:proofErr w:type="gramEnd"/>
      <w:r w:rsidR="003A71DD" w:rsidRPr="00710982">
        <w:rPr>
          <w:rFonts w:ascii="Times New Roman" w:hAnsi="Times New Roman"/>
          <w:sz w:val="24"/>
          <w:szCs w:val="24"/>
        </w:rPr>
        <w:t xml:space="preserve"> 18.06.2025</w:t>
      </w:r>
      <w:r w:rsidRPr="003A71DD">
        <w:rPr>
          <w:rFonts w:ascii="Times New Roman" w:hAnsi="Times New Roman"/>
          <w:sz w:val="24"/>
          <w:szCs w:val="24"/>
        </w:rPr>
        <w:t>, s-</w:t>
      </w:r>
      <w:proofErr w:type="gramStart"/>
      <w:r w:rsidRPr="003A71DD">
        <w:rPr>
          <w:rFonts w:ascii="Times New Roman" w:hAnsi="Times New Roman"/>
          <w:sz w:val="24"/>
          <w:szCs w:val="24"/>
        </w:rPr>
        <w:t>a</w:t>
      </w:r>
      <w:proofErr w:type="gramEnd"/>
      <w:r w:rsidRPr="003A71DD">
        <w:rPr>
          <w:rFonts w:ascii="Times New Roman" w:hAnsi="Times New Roman"/>
          <w:sz w:val="24"/>
          <w:szCs w:val="24"/>
        </w:rPr>
        <w:t xml:space="preserve"> </w:t>
      </w:r>
      <w:proofErr w:type="spellStart"/>
      <w:r w:rsidRPr="003A71DD">
        <w:rPr>
          <w:rFonts w:ascii="Times New Roman" w:hAnsi="Times New Roman"/>
          <w:sz w:val="24"/>
          <w:szCs w:val="24"/>
        </w:rPr>
        <w:t>aprobat</w:t>
      </w:r>
      <w:proofErr w:type="spellEnd"/>
      <w:r w:rsidRPr="003A71DD">
        <w:rPr>
          <w:rFonts w:ascii="Times New Roman" w:hAnsi="Times New Roman"/>
          <w:sz w:val="24"/>
          <w:szCs w:val="24"/>
        </w:rPr>
        <w:t xml:space="preserve"> </w:t>
      </w:r>
      <w:proofErr w:type="spellStart"/>
      <w:r w:rsidRPr="003A71DD">
        <w:rPr>
          <w:rFonts w:ascii="Times New Roman" w:hAnsi="Times New Roman"/>
          <w:sz w:val="24"/>
          <w:szCs w:val="24"/>
        </w:rPr>
        <w:t>declanșarea</w:t>
      </w:r>
      <w:proofErr w:type="spellEnd"/>
      <w:r w:rsidRPr="003A71DD">
        <w:rPr>
          <w:rFonts w:ascii="Times New Roman" w:hAnsi="Times New Roman"/>
          <w:sz w:val="24"/>
          <w:szCs w:val="24"/>
        </w:rPr>
        <w:t xml:space="preserve"> </w:t>
      </w:r>
      <w:proofErr w:type="spellStart"/>
      <w:r w:rsidRPr="003A71DD">
        <w:rPr>
          <w:rFonts w:ascii="Times New Roman" w:hAnsi="Times New Roman"/>
          <w:sz w:val="24"/>
          <w:szCs w:val="24"/>
        </w:rPr>
        <w:t>procedurii</w:t>
      </w:r>
      <w:proofErr w:type="spellEnd"/>
      <w:r w:rsidRPr="003A71DD">
        <w:rPr>
          <w:rFonts w:ascii="Times New Roman" w:hAnsi="Times New Roman"/>
          <w:sz w:val="24"/>
          <w:szCs w:val="24"/>
        </w:rPr>
        <w:t xml:space="preserve"> de </w:t>
      </w:r>
      <w:proofErr w:type="spellStart"/>
      <w:r w:rsidRPr="003A71DD">
        <w:rPr>
          <w:rFonts w:ascii="Times New Roman" w:hAnsi="Times New Roman"/>
          <w:sz w:val="24"/>
          <w:szCs w:val="24"/>
        </w:rPr>
        <w:t>selecție</w:t>
      </w:r>
      <w:proofErr w:type="spellEnd"/>
      <w:r w:rsidRPr="003A71DD">
        <w:rPr>
          <w:rFonts w:ascii="Times New Roman" w:hAnsi="Times New Roman"/>
          <w:sz w:val="24"/>
          <w:szCs w:val="24"/>
        </w:rPr>
        <w:t xml:space="preserve"> </w:t>
      </w:r>
      <w:proofErr w:type="spellStart"/>
      <w:r w:rsidRPr="003A71DD">
        <w:rPr>
          <w:rFonts w:ascii="Times New Roman" w:hAnsi="Times New Roman"/>
          <w:sz w:val="24"/>
          <w:szCs w:val="24"/>
        </w:rPr>
        <w:t>pentru</w:t>
      </w:r>
      <w:proofErr w:type="spellEnd"/>
      <w:r w:rsidRPr="003A71DD">
        <w:rPr>
          <w:rFonts w:ascii="Times New Roman" w:hAnsi="Times New Roman"/>
          <w:sz w:val="24"/>
          <w:szCs w:val="24"/>
        </w:rPr>
        <w:t xml:space="preserve"> </w:t>
      </w:r>
      <w:proofErr w:type="spellStart"/>
      <w:r w:rsidRPr="003A71DD">
        <w:rPr>
          <w:rFonts w:ascii="Times New Roman" w:hAnsi="Times New Roman"/>
          <w:sz w:val="24"/>
          <w:szCs w:val="24"/>
        </w:rPr>
        <w:t>desemnarea</w:t>
      </w:r>
      <w:proofErr w:type="spellEnd"/>
      <w:r w:rsidRPr="003A71DD">
        <w:rPr>
          <w:rFonts w:ascii="Times New Roman" w:hAnsi="Times New Roman"/>
          <w:sz w:val="24"/>
          <w:szCs w:val="24"/>
        </w:rPr>
        <w:t xml:space="preserve"> </w:t>
      </w:r>
      <w:proofErr w:type="spellStart"/>
      <w:r w:rsidRPr="003A71DD">
        <w:rPr>
          <w:rFonts w:ascii="Times New Roman" w:hAnsi="Times New Roman"/>
          <w:sz w:val="24"/>
          <w:szCs w:val="24"/>
        </w:rPr>
        <w:t>membrilor</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în</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Consiliul</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Administrație</w:t>
      </w:r>
      <w:proofErr w:type="spellEnd"/>
      <w:r w:rsidRPr="00DE2BB9">
        <w:rPr>
          <w:rFonts w:ascii="Times New Roman" w:hAnsi="Times New Roman"/>
          <w:sz w:val="24"/>
          <w:szCs w:val="24"/>
        </w:rPr>
        <w:t xml:space="preserve"> la </w:t>
      </w:r>
      <w:r w:rsidR="005649B6">
        <w:rPr>
          <w:rFonts w:ascii="Times New Roman" w:hAnsi="Times New Roman"/>
          <w:sz w:val="24"/>
          <w:szCs w:val="24"/>
        </w:rPr>
        <w:t>SC Transurbis SA Zalău</w:t>
      </w:r>
      <w:r w:rsidR="00B2395E">
        <w:rPr>
          <w:rFonts w:ascii="Times New Roman" w:hAnsi="Times New Roman"/>
          <w:noProof/>
          <w:sz w:val="24"/>
          <w:szCs w:val="24"/>
          <w:lang w:val="ro-RO" w:eastAsia="ro-RO"/>
        </w:rPr>
        <mc:AlternateContent>
          <mc:Choice Requires="wpg">
            <w:drawing>
              <wp:anchor distT="0" distB="0" distL="114300" distR="114300" simplePos="0" relativeHeight="251661312" behindDoc="1" locked="0" layoutInCell="1" allowOverlap="1" wp14:anchorId="06A307BD" wp14:editId="77CA3ECA">
                <wp:simplePos x="0" y="0"/>
                <wp:positionH relativeFrom="page">
                  <wp:posOffset>5083175</wp:posOffset>
                </wp:positionH>
                <wp:positionV relativeFrom="page">
                  <wp:posOffset>22860</wp:posOffset>
                </wp:positionV>
                <wp:extent cx="2267585" cy="1270"/>
                <wp:effectExtent l="0" t="0" r="0" b="0"/>
                <wp:wrapNone/>
                <wp:docPr id="66316588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7585" cy="1270"/>
                          <a:chOff x="8005" y="36"/>
                          <a:chExt cx="3571" cy="2"/>
                        </a:xfrm>
                      </wpg:grpSpPr>
                      <wps:wsp>
                        <wps:cNvPr id="87374678" name="Freeform 7"/>
                        <wps:cNvSpPr>
                          <a:spLocks/>
                        </wps:cNvSpPr>
                        <wps:spPr bwMode="auto">
                          <a:xfrm>
                            <a:off x="8005" y="36"/>
                            <a:ext cx="3571" cy="2"/>
                          </a:xfrm>
                          <a:custGeom>
                            <a:avLst/>
                            <a:gdLst>
                              <a:gd name="T0" fmla="+- 0 8005 8005"/>
                              <a:gd name="T1" fmla="*/ T0 w 3571"/>
                              <a:gd name="T2" fmla="+- 0 11576 8005"/>
                              <a:gd name="T3" fmla="*/ T2 w 3571"/>
                            </a:gdLst>
                            <a:ahLst/>
                            <a:cxnLst>
                              <a:cxn ang="0">
                                <a:pos x="T1" y="0"/>
                              </a:cxn>
                              <a:cxn ang="0">
                                <a:pos x="T3" y="0"/>
                              </a:cxn>
                            </a:cxnLst>
                            <a:rect l="0" t="0" r="r" b="b"/>
                            <a:pathLst>
                              <a:path w="3571">
                                <a:moveTo>
                                  <a:pt x="0" y="0"/>
                                </a:moveTo>
                                <a:lnTo>
                                  <a:pt x="3571" y="0"/>
                                </a:lnTo>
                              </a:path>
                            </a:pathLst>
                          </a:custGeom>
                          <a:noFill/>
                          <a:ln w="13714">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CF4EE7" id="Group 3" o:spid="_x0000_s1026" style="position:absolute;margin-left:400.25pt;margin-top:1.8pt;width:178.55pt;height:.1pt;z-index:-251655168;mso-position-horizontal-relative:page;mso-position-vertical-relative:page" coordorigin="8005,36" coordsize="35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">
                <v:shape id="Freeform 7" o:spid="_x0000_s1027" style="position:absolute;left:8005;top:36;width:3571;height:2;visibility:visible;mso-wrap-style:square;v-text-anchor:top" coordsize="35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" path="m,l3571,e" filled="f" strokeweight=".38094mm">
                  <v:path arrowok="t" o:connecttype="custom" o:connectlocs="0,0;3571,0" o:connectangles="0,0"/>
                </v:shape>
                <w10:wrap anchorx="page" anchory="page"/>
              </v:group>
            </w:pict>
          </mc:Fallback>
        </mc:AlternateContent>
      </w:r>
      <w:r w:rsidRPr="00DE2BB9">
        <w:rPr>
          <w:rFonts w:ascii="Times New Roman" w:hAnsi="Times New Roman"/>
          <w:sz w:val="24"/>
          <w:szCs w:val="24"/>
        </w:rPr>
        <w:t xml:space="preserve">,  </w:t>
      </w:r>
      <w:proofErr w:type="spellStart"/>
      <w:r w:rsidRPr="00DE2BB9">
        <w:rPr>
          <w:rFonts w:ascii="Times New Roman" w:hAnsi="Times New Roman"/>
          <w:sz w:val="24"/>
          <w:szCs w:val="24"/>
        </w:rPr>
        <w:t>pentru</w:t>
      </w:r>
      <w:proofErr w:type="spellEnd"/>
      <w:r w:rsidRPr="00DE2BB9">
        <w:rPr>
          <w:rFonts w:ascii="Times New Roman" w:hAnsi="Times New Roman"/>
          <w:sz w:val="24"/>
          <w:szCs w:val="24"/>
        </w:rPr>
        <w:t xml:space="preserve"> un </w:t>
      </w:r>
      <w:proofErr w:type="spellStart"/>
      <w:r w:rsidRPr="00DE2BB9">
        <w:rPr>
          <w:rFonts w:ascii="Times New Roman" w:hAnsi="Times New Roman"/>
          <w:sz w:val="24"/>
          <w:szCs w:val="24"/>
        </w:rPr>
        <w:t>mandat</w:t>
      </w:r>
      <w:proofErr w:type="spellEnd"/>
      <w:r w:rsidRPr="00DE2BB9">
        <w:rPr>
          <w:rFonts w:ascii="Times New Roman" w:hAnsi="Times New Roman"/>
          <w:sz w:val="24"/>
          <w:szCs w:val="24"/>
        </w:rPr>
        <w:t xml:space="preserve"> de 4 ani</w:t>
      </w:r>
      <w:r w:rsidR="003A71DD">
        <w:rPr>
          <w:rFonts w:ascii="Times New Roman" w:hAnsi="Times New Roman"/>
          <w:sz w:val="24"/>
          <w:szCs w:val="24"/>
        </w:rPr>
        <w:t xml:space="preserve"> – </w:t>
      </w:r>
      <w:proofErr w:type="spellStart"/>
      <w:r w:rsidR="003A71DD">
        <w:rPr>
          <w:rFonts w:ascii="Times New Roman" w:hAnsi="Times New Roman"/>
          <w:sz w:val="24"/>
          <w:szCs w:val="24"/>
        </w:rPr>
        <w:t>pentru</w:t>
      </w:r>
      <w:proofErr w:type="spellEnd"/>
      <w:r w:rsidR="003A71DD">
        <w:rPr>
          <w:rFonts w:ascii="Times New Roman" w:hAnsi="Times New Roman"/>
          <w:sz w:val="24"/>
          <w:szCs w:val="24"/>
        </w:rPr>
        <w:t xml:space="preserve"> </w:t>
      </w:r>
      <w:proofErr w:type="spellStart"/>
      <w:r w:rsidR="003A71DD">
        <w:rPr>
          <w:rFonts w:ascii="Times New Roman" w:hAnsi="Times New Roman"/>
          <w:sz w:val="24"/>
          <w:szCs w:val="24"/>
        </w:rPr>
        <w:t>funcțiile</w:t>
      </w:r>
      <w:proofErr w:type="spellEnd"/>
      <w:r w:rsidR="003A71DD">
        <w:rPr>
          <w:rFonts w:ascii="Times New Roman" w:hAnsi="Times New Roman"/>
          <w:sz w:val="24"/>
          <w:szCs w:val="24"/>
        </w:rPr>
        <w:t xml:space="preserve"> </w:t>
      </w:r>
      <w:proofErr w:type="spellStart"/>
      <w:r w:rsidR="003A71DD">
        <w:rPr>
          <w:rFonts w:ascii="Times New Roman" w:hAnsi="Times New Roman"/>
          <w:sz w:val="24"/>
          <w:szCs w:val="24"/>
        </w:rPr>
        <w:t>rămase</w:t>
      </w:r>
      <w:proofErr w:type="spellEnd"/>
      <w:r w:rsidR="003A71DD">
        <w:rPr>
          <w:rFonts w:ascii="Times New Roman" w:hAnsi="Times New Roman"/>
          <w:sz w:val="24"/>
          <w:szCs w:val="24"/>
        </w:rPr>
        <w:t xml:space="preserve"> </w:t>
      </w:r>
      <w:proofErr w:type="spellStart"/>
      <w:r w:rsidR="003A71DD">
        <w:rPr>
          <w:rFonts w:ascii="Times New Roman" w:hAnsi="Times New Roman"/>
          <w:sz w:val="24"/>
          <w:szCs w:val="24"/>
        </w:rPr>
        <w:t>vacante</w:t>
      </w:r>
      <w:proofErr w:type="spellEnd"/>
      <w:r w:rsidR="003A71DD">
        <w:rPr>
          <w:rFonts w:ascii="Times New Roman" w:hAnsi="Times New Roman"/>
          <w:sz w:val="24"/>
          <w:szCs w:val="24"/>
        </w:rPr>
        <w:t xml:space="preserve"> </w:t>
      </w:r>
      <w:proofErr w:type="spellStart"/>
      <w:r w:rsidR="003A71DD">
        <w:rPr>
          <w:rFonts w:ascii="Times New Roman" w:hAnsi="Times New Roman"/>
          <w:sz w:val="24"/>
          <w:szCs w:val="24"/>
        </w:rPr>
        <w:t>în</w:t>
      </w:r>
      <w:proofErr w:type="spellEnd"/>
      <w:r w:rsidR="003A71DD">
        <w:rPr>
          <w:rFonts w:ascii="Times New Roman" w:hAnsi="Times New Roman"/>
          <w:sz w:val="24"/>
          <w:szCs w:val="24"/>
        </w:rPr>
        <w:t xml:space="preserve"> </w:t>
      </w:r>
      <w:proofErr w:type="spellStart"/>
      <w:r w:rsidR="003A71DD">
        <w:rPr>
          <w:rFonts w:ascii="Times New Roman" w:hAnsi="Times New Roman"/>
          <w:sz w:val="24"/>
          <w:szCs w:val="24"/>
        </w:rPr>
        <w:t>urma</w:t>
      </w:r>
      <w:proofErr w:type="spellEnd"/>
      <w:r w:rsidR="003A71DD">
        <w:rPr>
          <w:rFonts w:ascii="Times New Roman" w:hAnsi="Times New Roman"/>
          <w:sz w:val="24"/>
          <w:szCs w:val="24"/>
        </w:rPr>
        <w:t xml:space="preserve"> </w:t>
      </w:r>
      <w:proofErr w:type="spellStart"/>
      <w:r w:rsidR="003A71DD">
        <w:rPr>
          <w:rFonts w:ascii="Times New Roman" w:hAnsi="Times New Roman"/>
          <w:sz w:val="24"/>
          <w:szCs w:val="24"/>
        </w:rPr>
        <w:t>procedurii</w:t>
      </w:r>
      <w:proofErr w:type="spellEnd"/>
      <w:r w:rsidR="003A71DD">
        <w:rPr>
          <w:rFonts w:ascii="Times New Roman" w:hAnsi="Times New Roman"/>
          <w:sz w:val="24"/>
          <w:szCs w:val="24"/>
        </w:rPr>
        <w:t xml:space="preserve"> de </w:t>
      </w:r>
      <w:proofErr w:type="spellStart"/>
      <w:r w:rsidR="003A71DD">
        <w:rPr>
          <w:rFonts w:ascii="Times New Roman" w:hAnsi="Times New Roman"/>
          <w:sz w:val="24"/>
          <w:szCs w:val="24"/>
        </w:rPr>
        <w:t>selecție</w:t>
      </w:r>
      <w:proofErr w:type="spellEnd"/>
      <w:r w:rsidR="003A71DD">
        <w:rPr>
          <w:rFonts w:ascii="Times New Roman" w:hAnsi="Times New Roman"/>
          <w:sz w:val="24"/>
          <w:szCs w:val="24"/>
        </w:rPr>
        <w:t xml:space="preserve"> </w:t>
      </w:r>
      <w:proofErr w:type="spellStart"/>
      <w:r w:rsidR="003A71DD">
        <w:rPr>
          <w:rFonts w:ascii="Times New Roman" w:hAnsi="Times New Roman"/>
          <w:sz w:val="24"/>
          <w:szCs w:val="24"/>
        </w:rPr>
        <w:t>desfășurată</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în</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conformitate</w:t>
      </w:r>
      <w:proofErr w:type="spellEnd"/>
      <w:r w:rsidRPr="00DE2BB9">
        <w:rPr>
          <w:rFonts w:ascii="Times New Roman" w:hAnsi="Times New Roman"/>
          <w:sz w:val="24"/>
          <w:szCs w:val="24"/>
        </w:rPr>
        <w:t xml:space="preserve"> cu </w:t>
      </w:r>
      <w:proofErr w:type="spellStart"/>
      <w:r w:rsidRPr="00DE2BB9">
        <w:rPr>
          <w:rFonts w:ascii="Times New Roman" w:hAnsi="Times New Roman"/>
          <w:sz w:val="24"/>
          <w:szCs w:val="24"/>
        </w:rPr>
        <w:t>prevederile</w:t>
      </w:r>
      <w:proofErr w:type="spellEnd"/>
      <w:r w:rsidRPr="00DE2BB9">
        <w:rPr>
          <w:rFonts w:ascii="Times New Roman" w:hAnsi="Times New Roman"/>
          <w:sz w:val="24"/>
          <w:szCs w:val="24"/>
        </w:rPr>
        <w:t xml:space="preserve"> OUG nr.</w:t>
      </w:r>
      <w:r w:rsidR="00AB00A6">
        <w:rPr>
          <w:rFonts w:ascii="Times New Roman" w:hAnsi="Times New Roman"/>
          <w:sz w:val="24"/>
          <w:szCs w:val="24"/>
        </w:rPr>
        <w:t xml:space="preserve"> </w:t>
      </w:r>
      <w:r w:rsidRPr="00DE2BB9">
        <w:rPr>
          <w:rFonts w:ascii="Times New Roman" w:hAnsi="Times New Roman"/>
          <w:sz w:val="24"/>
          <w:szCs w:val="24"/>
        </w:rPr>
        <w:t xml:space="preserve">109/2011 </w:t>
      </w:r>
      <w:proofErr w:type="spellStart"/>
      <w:r w:rsidRPr="00DE2BB9">
        <w:rPr>
          <w:rFonts w:ascii="Times New Roman" w:hAnsi="Times New Roman"/>
          <w:sz w:val="24"/>
          <w:szCs w:val="24"/>
        </w:rPr>
        <w:t>privind</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guvernanța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corporativă</w:t>
      </w:r>
      <w:proofErr w:type="spellEnd"/>
      <w:r w:rsidRPr="00DE2BB9">
        <w:rPr>
          <w:rFonts w:ascii="Times New Roman" w:hAnsi="Times New Roman"/>
          <w:sz w:val="24"/>
          <w:szCs w:val="24"/>
        </w:rPr>
        <w:t xml:space="preserve"> a </w:t>
      </w:r>
      <w:proofErr w:type="spellStart"/>
      <w:r w:rsidRPr="00DE2BB9">
        <w:rPr>
          <w:rFonts w:ascii="Times New Roman" w:hAnsi="Times New Roman"/>
          <w:sz w:val="24"/>
          <w:szCs w:val="24"/>
        </w:rPr>
        <w:t>întreprinderilor</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publice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aprobată</w:t>
      </w:r>
      <w:proofErr w:type="spellEnd"/>
      <w:r w:rsidRPr="00DE2BB9">
        <w:rPr>
          <w:rFonts w:ascii="Times New Roman" w:hAnsi="Times New Roman"/>
          <w:sz w:val="24"/>
          <w:szCs w:val="24"/>
        </w:rPr>
        <w:t xml:space="preserve"> cu </w:t>
      </w:r>
      <w:proofErr w:type="spellStart"/>
      <w:r w:rsidRPr="00DE2BB9">
        <w:rPr>
          <w:rFonts w:ascii="Times New Roman" w:hAnsi="Times New Roman"/>
          <w:sz w:val="24"/>
          <w:szCs w:val="24"/>
        </w:rPr>
        <w:t>modificările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și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completările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ulterioare</w:t>
      </w:r>
      <w:proofErr w:type="spellEnd"/>
      <w:r w:rsidRPr="00DE2BB9">
        <w:rPr>
          <w:rFonts w:ascii="Times New Roman" w:hAnsi="Times New Roman"/>
          <w:sz w:val="24"/>
          <w:szCs w:val="24"/>
        </w:rPr>
        <w:t xml:space="preserve">. </w:t>
      </w:r>
    </w:p>
    <w:p w14:paraId="34365AC8" w14:textId="77777777" w:rsidR="00AA38E6" w:rsidRPr="00DE2BB9" w:rsidRDefault="00AA38E6" w:rsidP="00C34648">
      <w:pPr>
        <w:widowControl/>
        <w:autoSpaceDE w:val="0"/>
        <w:autoSpaceDN w:val="0"/>
        <w:adjustRightInd w:val="0"/>
        <w:spacing w:after="0" w:line="240" w:lineRule="auto"/>
        <w:ind w:firstLine="720"/>
        <w:jc w:val="both"/>
        <w:rPr>
          <w:rFonts w:ascii="Times New Roman" w:hAnsi="Times New Roman"/>
          <w:sz w:val="24"/>
          <w:szCs w:val="24"/>
        </w:rPr>
      </w:pPr>
      <w:r w:rsidRPr="00DE2BB9">
        <w:rPr>
          <w:rFonts w:ascii="Times New Roman" w:hAnsi="Times New Roman"/>
          <w:sz w:val="24"/>
          <w:szCs w:val="24"/>
        </w:rPr>
        <w:t xml:space="preserve">ANEXA 1 din - </w:t>
      </w:r>
      <w:proofErr w:type="spellStart"/>
      <w:r w:rsidRPr="00DE2BB9">
        <w:rPr>
          <w:rFonts w:ascii="Times New Roman" w:hAnsi="Times New Roman"/>
          <w:sz w:val="24"/>
          <w:szCs w:val="24"/>
        </w:rPr>
        <w:t>Normele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Metodologice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pentru</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stabilirea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criteriilor</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selecţie</w:t>
      </w:r>
      <w:proofErr w:type="spellEnd"/>
      <w:r w:rsidRPr="00DE2BB9">
        <w:rPr>
          <w:rFonts w:ascii="Times New Roman" w:hAnsi="Times New Roman"/>
          <w:sz w:val="24"/>
          <w:szCs w:val="24"/>
        </w:rPr>
        <w:t xml:space="preserve"> a </w:t>
      </w:r>
      <w:proofErr w:type="spellStart"/>
      <w:r w:rsidRPr="00DE2BB9">
        <w:rPr>
          <w:rFonts w:ascii="Times New Roman" w:hAnsi="Times New Roman"/>
          <w:sz w:val="24"/>
          <w:szCs w:val="24"/>
        </w:rPr>
        <w:t>membrilor</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consiliilor</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administraţie</w:t>
      </w:r>
      <w:proofErr w:type="spellEnd"/>
      <w:r w:rsidRPr="00DE2BB9">
        <w:rPr>
          <w:rFonts w:ascii="Times New Roman" w:hAnsi="Times New Roman"/>
          <w:sz w:val="24"/>
          <w:szCs w:val="24"/>
        </w:rPr>
        <w:t>/</w:t>
      </w:r>
      <w:proofErr w:type="spellStart"/>
      <w:r w:rsidRPr="00DE2BB9">
        <w:rPr>
          <w:rFonts w:ascii="Times New Roman" w:hAnsi="Times New Roman"/>
          <w:sz w:val="24"/>
          <w:szCs w:val="24"/>
        </w:rPr>
        <w:t>supraveghere</w:t>
      </w:r>
      <w:proofErr w:type="spellEnd"/>
      <w:r w:rsidRPr="00DE2BB9">
        <w:rPr>
          <w:rFonts w:ascii="Times New Roman" w:hAnsi="Times New Roman"/>
          <w:sz w:val="24"/>
          <w:szCs w:val="24"/>
        </w:rPr>
        <w:t xml:space="preserve"> ale </w:t>
      </w:r>
      <w:proofErr w:type="spellStart"/>
      <w:r w:rsidRPr="00DE2BB9">
        <w:rPr>
          <w:rFonts w:ascii="Times New Roman" w:hAnsi="Times New Roman"/>
          <w:sz w:val="24"/>
          <w:szCs w:val="24"/>
        </w:rPr>
        <w:t>întreprinderilor</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publice</w:t>
      </w:r>
      <w:proofErr w:type="spellEnd"/>
      <w:r w:rsidRPr="00DE2BB9">
        <w:rPr>
          <w:rFonts w:ascii="Times New Roman" w:hAnsi="Times New Roman"/>
          <w:sz w:val="24"/>
          <w:szCs w:val="24"/>
        </w:rPr>
        <w:t>,</w:t>
      </w:r>
      <w:r w:rsidR="00AB00A6">
        <w:rPr>
          <w:rFonts w:ascii="Times New Roman" w:hAnsi="Times New Roman"/>
          <w:sz w:val="24"/>
          <w:szCs w:val="24"/>
        </w:rPr>
        <w:t xml:space="preserve"> </w:t>
      </w:r>
      <w:r w:rsidRPr="00DE2BB9">
        <w:rPr>
          <w:rFonts w:ascii="Times New Roman" w:hAnsi="Times New Roman"/>
          <w:sz w:val="24"/>
          <w:szCs w:val="24"/>
        </w:rPr>
        <w:t xml:space="preserve">de </w:t>
      </w:r>
      <w:proofErr w:type="spellStart"/>
      <w:r w:rsidRPr="00DE2BB9">
        <w:rPr>
          <w:rFonts w:ascii="Times New Roman" w:hAnsi="Times New Roman"/>
          <w:sz w:val="24"/>
          <w:szCs w:val="24"/>
        </w:rPr>
        <w:t>întocmire</w:t>
      </w:r>
      <w:proofErr w:type="spellEnd"/>
      <w:r w:rsidRPr="00DE2BB9">
        <w:rPr>
          <w:rFonts w:ascii="Times New Roman" w:hAnsi="Times New Roman"/>
          <w:sz w:val="24"/>
          <w:szCs w:val="24"/>
        </w:rPr>
        <w:t xml:space="preserve"> a </w:t>
      </w:r>
      <w:proofErr w:type="spellStart"/>
      <w:r w:rsidRPr="00DE2BB9">
        <w:rPr>
          <w:rFonts w:ascii="Times New Roman" w:hAnsi="Times New Roman"/>
          <w:sz w:val="24"/>
          <w:szCs w:val="24"/>
        </w:rPr>
        <w:t>listei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scurte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pentru</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fiecare</w:t>
      </w:r>
      <w:proofErr w:type="spellEnd"/>
      <w:r w:rsidRPr="00DE2BB9">
        <w:rPr>
          <w:rFonts w:ascii="Times New Roman" w:hAnsi="Times New Roman"/>
          <w:sz w:val="24"/>
          <w:szCs w:val="24"/>
        </w:rPr>
        <w:t xml:space="preserve"> post, a </w:t>
      </w:r>
      <w:proofErr w:type="spellStart"/>
      <w:r w:rsidRPr="00DE2BB9">
        <w:rPr>
          <w:rFonts w:ascii="Times New Roman" w:hAnsi="Times New Roman"/>
          <w:sz w:val="24"/>
          <w:szCs w:val="24"/>
        </w:rPr>
        <w:t>clasamentului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acestora</w:t>
      </w:r>
      <w:proofErr w:type="spellEnd"/>
      <w:r w:rsidRPr="00DE2BB9">
        <w:rPr>
          <w:rFonts w:ascii="Times New Roman" w:hAnsi="Times New Roman"/>
          <w:sz w:val="24"/>
          <w:szCs w:val="24"/>
        </w:rPr>
        <w:t xml:space="preserve">, a </w:t>
      </w:r>
      <w:proofErr w:type="spellStart"/>
      <w:r w:rsidRPr="00DE2BB9">
        <w:rPr>
          <w:rFonts w:ascii="Times New Roman" w:hAnsi="Times New Roman"/>
          <w:sz w:val="24"/>
          <w:szCs w:val="24"/>
        </w:rPr>
        <w:t>procedurii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privind</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numirile</w:t>
      </w:r>
      <w:proofErr w:type="spellEnd"/>
      <w:r w:rsidRPr="00DE2BB9">
        <w:rPr>
          <w:rFonts w:ascii="Times New Roman" w:hAnsi="Times New Roman"/>
          <w:sz w:val="24"/>
          <w:szCs w:val="24"/>
        </w:rPr>
        <w:t xml:space="preserve"> finale, precum </w:t>
      </w:r>
      <w:proofErr w:type="spellStart"/>
      <w:r w:rsidRPr="00DE2BB9">
        <w:rPr>
          <w:rFonts w:ascii="Times New Roman" w:hAnsi="Times New Roman"/>
          <w:sz w:val="24"/>
          <w:szCs w:val="24"/>
        </w:rPr>
        <w:t>şi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pentru</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stabilirea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altor</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măsuri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necesare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implementării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prevederilor</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Ordonanţei</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urgenţă</w:t>
      </w:r>
      <w:proofErr w:type="spellEnd"/>
      <w:r w:rsidRPr="00DE2BB9">
        <w:rPr>
          <w:rFonts w:ascii="Times New Roman" w:hAnsi="Times New Roman"/>
          <w:sz w:val="24"/>
          <w:szCs w:val="24"/>
        </w:rPr>
        <w:t xml:space="preserve"> a </w:t>
      </w:r>
      <w:r w:rsidRPr="00DE2BB9">
        <w:rPr>
          <w:rFonts w:ascii="Times New Roman" w:hAnsi="Times New Roman"/>
          <w:sz w:val="24"/>
          <w:szCs w:val="24"/>
          <w:lang w:val="ro-RO"/>
        </w:rPr>
        <w:t>Guvernului</w:t>
      </w:r>
      <w:r w:rsidR="00AB00A6">
        <w:rPr>
          <w:rFonts w:ascii="Times New Roman" w:hAnsi="Times New Roman"/>
          <w:sz w:val="24"/>
          <w:szCs w:val="24"/>
          <w:lang w:val="ro-RO"/>
        </w:rPr>
        <w:t xml:space="preserve"> </w:t>
      </w:r>
      <w:r w:rsidRPr="00DE2BB9">
        <w:rPr>
          <w:rFonts w:ascii="Times New Roman" w:hAnsi="Times New Roman"/>
          <w:sz w:val="24"/>
          <w:szCs w:val="24"/>
        </w:rPr>
        <w:t xml:space="preserve">nr. 109/2011 </w:t>
      </w:r>
      <w:proofErr w:type="spellStart"/>
      <w:r w:rsidRPr="00DE2BB9">
        <w:rPr>
          <w:rFonts w:ascii="Times New Roman" w:hAnsi="Times New Roman"/>
          <w:sz w:val="24"/>
          <w:szCs w:val="24"/>
        </w:rPr>
        <w:t>privind</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guvernanţa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corporativă</w:t>
      </w:r>
      <w:proofErr w:type="spellEnd"/>
      <w:r w:rsidRPr="00DE2BB9">
        <w:rPr>
          <w:rFonts w:ascii="Times New Roman" w:hAnsi="Times New Roman"/>
          <w:sz w:val="24"/>
          <w:szCs w:val="24"/>
        </w:rPr>
        <w:t xml:space="preserve"> a </w:t>
      </w:r>
      <w:proofErr w:type="spellStart"/>
      <w:r w:rsidRPr="00DE2BB9">
        <w:rPr>
          <w:rFonts w:ascii="Times New Roman" w:hAnsi="Times New Roman"/>
          <w:sz w:val="24"/>
          <w:szCs w:val="24"/>
        </w:rPr>
        <w:t>întreprinderilor</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publice</w:t>
      </w:r>
      <w:proofErr w:type="spellEnd"/>
      <w:r w:rsidRPr="00DE2BB9">
        <w:rPr>
          <w:rFonts w:ascii="Times New Roman" w:hAnsi="Times New Roman"/>
          <w:sz w:val="24"/>
          <w:szCs w:val="24"/>
        </w:rPr>
        <w:t xml:space="preserve"> din HG nr.</w:t>
      </w:r>
      <w:r w:rsidR="00AB00A6">
        <w:rPr>
          <w:rFonts w:ascii="Times New Roman" w:hAnsi="Times New Roman"/>
          <w:sz w:val="24"/>
          <w:szCs w:val="24"/>
        </w:rPr>
        <w:t xml:space="preserve"> </w:t>
      </w:r>
      <w:r w:rsidRPr="00DE2BB9">
        <w:rPr>
          <w:rFonts w:ascii="Times New Roman" w:hAnsi="Times New Roman"/>
          <w:sz w:val="24"/>
          <w:szCs w:val="24"/>
        </w:rPr>
        <w:t xml:space="preserve">639/2023. </w:t>
      </w:r>
    </w:p>
    <w:p w14:paraId="24456853" w14:textId="77777777" w:rsidR="00AA38E6" w:rsidRPr="00DE2BB9" w:rsidRDefault="00AA38E6" w:rsidP="00C34648">
      <w:pPr>
        <w:widowControl/>
        <w:autoSpaceDE w:val="0"/>
        <w:autoSpaceDN w:val="0"/>
        <w:adjustRightInd w:val="0"/>
        <w:spacing w:after="0" w:line="240" w:lineRule="auto"/>
        <w:jc w:val="both"/>
        <w:rPr>
          <w:rFonts w:ascii="Times New Roman" w:hAnsi="Times New Roman"/>
          <w:sz w:val="24"/>
          <w:szCs w:val="24"/>
        </w:rPr>
      </w:pPr>
    </w:p>
    <w:p w14:paraId="15BFFE70" w14:textId="77777777" w:rsidR="00AA38E6" w:rsidRPr="00893242" w:rsidRDefault="00AA38E6" w:rsidP="00C34648">
      <w:pPr>
        <w:widowControl/>
        <w:autoSpaceDE w:val="0"/>
        <w:autoSpaceDN w:val="0"/>
        <w:adjustRightInd w:val="0"/>
        <w:spacing w:after="0" w:line="240" w:lineRule="auto"/>
        <w:ind w:firstLine="720"/>
        <w:jc w:val="both"/>
        <w:rPr>
          <w:rFonts w:ascii="Times New Roman" w:hAnsi="Times New Roman"/>
          <w:b/>
          <w:sz w:val="24"/>
          <w:szCs w:val="24"/>
        </w:rPr>
      </w:pPr>
      <w:proofErr w:type="spellStart"/>
      <w:r w:rsidRPr="00893242">
        <w:rPr>
          <w:rFonts w:ascii="Times New Roman" w:hAnsi="Times New Roman"/>
          <w:b/>
          <w:sz w:val="24"/>
          <w:szCs w:val="24"/>
        </w:rPr>
        <w:t>Secțiunea</w:t>
      </w:r>
      <w:proofErr w:type="spellEnd"/>
      <w:r w:rsidRPr="00893242">
        <w:rPr>
          <w:rFonts w:ascii="Times New Roman" w:hAnsi="Times New Roman"/>
          <w:b/>
          <w:sz w:val="24"/>
          <w:szCs w:val="24"/>
        </w:rPr>
        <w:t xml:space="preserve"> IV. </w:t>
      </w:r>
      <w:proofErr w:type="spellStart"/>
      <w:r w:rsidRPr="00893242">
        <w:rPr>
          <w:rFonts w:ascii="Times New Roman" w:hAnsi="Times New Roman"/>
          <w:b/>
          <w:sz w:val="24"/>
          <w:szCs w:val="24"/>
        </w:rPr>
        <w:t>Contractarea</w:t>
      </w:r>
      <w:proofErr w:type="spellEnd"/>
      <w:r w:rsidRPr="00893242">
        <w:rPr>
          <w:rFonts w:ascii="Times New Roman" w:hAnsi="Times New Roman"/>
          <w:b/>
          <w:sz w:val="24"/>
          <w:szCs w:val="24"/>
        </w:rPr>
        <w:t xml:space="preserve"> </w:t>
      </w:r>
      <w:proofErr w:type="spellStart"/>
      <w:r w:rsidRPr="00893242">
        <w:rPr>
          <w:rFonts w:ascii="Times New Roman" w:hAnsi="Times New Roman"/>
          <w:b/>
          <w:sz w:val="24"/>
          <w:szCs w:val="24"/>
        </w:rPr>
        <w:t>expertului</w:t>
      </w:r>
      <w:proofErr w:type="spellEnd"/>
      <w:r w:rsidRPr="00893242">
        <w:rPr>
          <w:rFonts w:ascii="Times New Roman" w:hAnsi="Times New Roman"/>
          <w:b/>
          <w:sz w:val="24"/>
          <w:szCs w:val="24"/>
        </w:rPr>
        <w:t xml:space="preserve"> independent</w:t>
      </w:r>
    </w:p>
    <w:p w14:paraId="0190D0B4" w14:textId="77777777" w:rsidR="00893242" w:rsidRDefault="00AA38E6" w:rsidP="00893242">
      <w:pPr>
        <w:widowControl/>
        <w:autoSpaceDE w:val="0"/>
        <w:autoSpaceDN w:val="0"/>
        <w:adjustRightInd w:val="0"/>
        <w:spacing w:after="0" w:line="240" w:lineRule="auto"/>
        <w:ind w:firstLine="720"/>
        <w:jc w:val="both"/>
        <w:rPr>
          <w:rFonts w:ascii="Times New Roman" w:hAnsi="Times New Roman"/>
          <w:sz w:val="24"/>
          <w:szCs w:val="24"/>
        </w:rPr>
      </w:pPr>
      <w:proofErr w:type="spellStart"/>
      <w:r w:rsidRPr="00893242">
        <w:rPr>
          <w:rFonts w:ascii="Times New Roman" w:hAnsi="Times New Roman"/>
          <w:sz w:val="24"/>
          <w:szCs w:val="24"/>
        </w:rPr>
        <w:t>Procedura</w:t>
      </w:r>
      <w:proofErr w:type="spellEnd"/>
      <w:r w:rsidRPr="00893242">
        <w:rPr>
          <w:rFonts w:ascii="Times New Roman" w:hAnsi="Times New Roman"/>
          <w:sz w:val="24"/>
          <w:szCs w:val="24"/>
        </w:rPr>
        <w:t xml:space="preserve"> de </w:t>
      </w:r>
      <w:proofErr w:type="spellStart"/>
      <w:r w:rsidRPr="00893242">
        <w:rPr>
          <w:rFonts w:ascii="Times New Roman" w:hAnsi="Times New Roman"/>
          <w:sz w:val="24"/>
          <w:szCs w:val="24"/>
        </w:rPr>
        <w:t>selecție</w:t>
      </w:r>
      <w:proofErr w:type="spellEnd"/>
      <w:r w:rsidRPr="00893242">
        <w:rPr>
          <w:rFonts w:ascii="Times New Roman" w:hAnsi="Times New Roman"/>
          <w:sz w:val="24"/>
          <w:szCs w:val="24"/>
        </w:rPr>
        <w:t xml:space="preserve"> </w:t>
      </w:r>
      <w:proofErr w:type="gramStart"/>
      <w:r w:rsidRPr="00893242">
        <w:rPr>
          <w:rFonts w:ascii="Times New Roman" w:hAnsi="Times New Roman"/>
          <w:sz w:val="24"/>
          <w:szCs w:val="24"/>
        </w:rPr>
        <w:t>a</w:t>
      </w:r>
      <w:proofErr w:type="gramEnd"/>
      <w:r w:rsidRPr="00893242">
        <w:rPr>
          <w:rFonts w:ascii="Times New Roman" w:hAnsi="Times New Roman"/>
          <w:sz w:val="24"/>
          <w:szCs w:val="24"/>
        </w:rPr>
        <w:t xml:space="preserve"> </w:t>
      </w:r>
      <w:proofErr w:type="spellStart"/>
      <w:r w:rsidRPr="00893242">
        <w:rPr>
          <w:rFonts w:ascii="Times New Roman" w:hAnsi="Times New Roman"/>
          <w:sz w:val="24"/>
          <w:szCs w:val="24"/>
        </w:rPr>
        <w:t>administratorilor</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va</w:t>
      </w:r>
      <w:proofErr w:type="spellEnd"/>
      <w:r w:rsidRPr="00893242">
        <w:rPr>
          <w:rFonts w:ascii="Times New Roman" w:hAnsi="Times New Roman"/>
          <w:sz w:val="24"/>
          <w:szCs w:val="24"/>
        </w:rPr>
        <w:t xml:space="preserve"> fi </w:t>
      </w:r>
      <w:proofErr w:type="spellStart"/>
      <w:r w:rsidRPr="00893242">
        <w:rPr>
          <w:rFonts w:ascii="Times New Roman" w:hAnsi="Times New Roman"/>
          <w:sz w:val="24"/>
          <w:szCs w:val="24"/>
        </w:rPr>
        <w:t>realizată</w:t>
      </w:r>
      <w:proofErr w:type="spellEnd"/>
      <w:r w:rsidRPr="00893242">
        <w:rPr>
          <w:rFonts w:ascii="Times New Roman" w:hAnsi="Times New Roman"/>
          <w:sz w:val="24"/>
          <w:szCs w:val="24"/>
        </w:rPr>
        <w:t xml:space="preserve"> de </w:t>
      </w:r>
      <w:proofErr w:type="spellStart"/>
      <w:r w:rsidRPr="00893242">
        <w:rPr>
          <w:rFonts w:ascii="Times New Roman" w:hAnsi="Times New Roman"/>
          <w:sz w:val="24"/>
          <w:szCs w:val="24"/>
        </w:rPr>
        <w:t>către</w:t>
      </w:r>
      <w:proofErr w:type="spellEnd"/>
      <w:r w:rsidRPr="00893242">
        <w:rPr>
          <w:rFonts w:ascii="Times New Roman" w:hAnsi="Times New Roman"/>
          <w:sz w:val="24"/>
          <w:szCs w:val="24"/>
        </w:rPr>
        <w:t xml:space="preserve"> o </w:t>
      </w:r>
      <w:proofErr w:type="spellStart"/>
      <w:r w:rsidRPr="00893242">
        <w:rPr>
          <w:rFonts w:ascii="Times New Roman" w:hAnsi="Times New Roman"/>
          <w:sz w:val="24"/>
          <w:szCs w:val="24"/>
        </w:rPr>
        <w:t>comisie</w:t>
      </w:r>
      <w:proofErr w:type="spellEnd"/>
      <w:r w:rsidRPr="00893242">
        <w:rPr>
          <w:rFonts w:ascii="Times New Roman" w:hAnsi="Times New Roman"/>
          <w:sz w:val="24"/>
          <w:szCs w:val="24"/>
        </w:rPr>
        <w:t xml:space="preserve"> de </w:t>
      </w:r>
      <w:proofErr w:type="spellStart"/>
      <w:r w:rsidRPr="00893242">
        <w:rPr>
          <w:rFonts w:ascii="Times New Roman" w:hAnsi="Times New Roman"/>
          <w:sz w:val="24"/>
          <w:szCs w:val="24"/>
        </w:rPr>
        <w:t>selecție</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și</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nominalizare</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numită</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prin</w:t>
      </w:r>
      <w:proofErr w:type="spellEnd"/>
      <w:r w:rsidRPr="00893242">
        <w:rPr>
          <w:rFonts w:ascii="Times New Roman" w:hAnsi="Times New Roman"/>
          <w:sz w:val="24"/>
          <w:szCs w:val="24"/>
        </w:rPr>
        <w:t xml:space="preserve"> HCL nr. 183 din 16 </w:t>
      </w:r>
      <w:proofErr w:type="spellStart"/>
      <w:r w:rsidRPr="00893242">
        <w:rPr>
          <w:rFonts w:ascii="Times New Roman" w:hAnsi="Times New Roman"/>
          <w:sz w:val="24"/>
          <w:szCs w:val="24"/>
        </w:rPr>
        <w:t>iulie</w:t>
      </w:r>
      <w:proofErr w:type="spellEnd"/>
      <w:r w:rsidRPr="00893242">
        <w:rPr>
          <w:rFonts w:ascii="Times New Roman" w:hAnsi="Times New Roman"/>
          <w:sz w:val="24"/>
          <w:szCs w:val="24"/>
        </w:rPr>
        <w:t xml:space="preserve"> 2024, la </w:t>
      </w:r>
      <w:proofErr w:type="spellStart"/>
      <w:r w:rsidRPr="00893242">
        <w:rPr>
          <w:rFonts w:ascii="Times New Roman" w:hAnsi="Times New Roman"/>
          <w:sz w:val="24"/>
          <w:szCs w:val="24"/>
        </w:rPr>
        <w:t>propunerea</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primarului</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și</w:t>
      </w:r>
      <w:proofErr w:type="spellEnd"/>
      <w:r w:rsidRPr="00893242">
        <w:rPr>
          <w:rFonts w:ascii="Times New Roman" w:hAnsi="Times New Roman"/>
          <w:sz w:val="24"/>
          <w:szCs w:val="24"/>
        </w:rPr>
        <w:t xml:space="preserve"> se </w:t>
      </w:r>
      <w:proofErr w:type="spellStart"/>
      <w:r w:rsidRPr="00893242">
        <w:rPr>
          <w:rFonts w:ascii="Times New Roman" w:hAnsi="Times New Roman"/>
          <w:sz w:val="24"/>
          <w:szCs w:val="24"/>
        </w:rPr>
        <w:t>compune</w:t>
      </w:r>
      <w:proofErr w:type="spellEnd"/>
      <w:r w:rsidRPr="00893242">
        <w:rPr>
          <w:rFonts w:ascii="Times New Roman" w:hAnsi="Times New Roman"/>
          <w:sz w:val="24"/>
          <w:szCs w:val="24"/>
        </w:rPr>
        <w:t xml:space="preserve"> din:</w:t>
      </w:r>
    </w:p>
    <w:p w14:paraId="2BA33DD8" w14:textId="77777777" w:rsidR="00893242" w:rsidRDefault="00AA38E6" w:rsidP="00893242">
      <w:pPr>
        <w:widowControl/>
        <w:autoSpaceDE w:val="0"/>
        <w:autoSpaceDN w:val="0"/>
        <w:adjustRightInd w:val="0"/>
        <w:spacing w:after="0" w:line="240" w:lineRule="auto"/>
        <w:ind w:firstLine="720"/>
        <w:jc w:val="both"/>
        <w:rPr>
          <w:rFonts w:ascii="Times New Roman" w:hAnsi="Times New Roman"/>
          <w:sz w:val="24"/>
          <w:szCs w:val="24"/>
        </w:rPr>
      </w:pPr>
      <w:r w:rsidRPr="00893242">
        <w:rPr>
          <w:rFonts w:ascii="Times New Roman" w:hAnsi="Times New Roman"/>
          <w:sz w:val="24"/>
          <w:szCs w:val="24"/>
        </w:rPr>
        <w:t xml:space="preserve">a)  2 </w:t>
      </w:r>
      <w:proofErr w:type="spellStart"/>
      <w:r w:rsidRPr="00893242">
        <w:rPr>
          <w:rFonts w:ascii="Times New Roman" w:hAnsi="Times New Roman"/>
          <w:sz w:val="24"/>
          <w:szCs w:val="24"/>
        </w:rPr>
        <w:t>membri</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desemnați</w:t>
      </w:r>
      <w:proofErr w:type="spellEnd"/>
      <w:r w:rsidRPr="00893242">
        <w:rPr>
          <w:rFonts w:ascii="Times New Roman" w:hAnsi="Times New Roman"/>
          <w:sz w:val="24"/>
          <w:szCs w:val="24"/>
        </w:rPr>
        <w:t xml:space="preserve"> de </w:t>
      </w:r>
      <w:proofErr w:type="spellStart"/>
      <w:r w:rsidRPr="00893242">
        <w:rPr>
          <w:rFonts w:ascii="Times New Roman" w:hAnsi="Times New Roman"/>
          <w:sz w:val="24"/>
          <w:szCs w:val="24"/>
        </w:rPr>
        <w:t>conducătorul</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autorității</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publice</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tutelare</w:t>
      </w:r>
      <w:proofErr w:type="spellEnd"/>
      <w:r w:rsidRPr="00893242">
        <w:rPr>
          <w:rFonts w:ascii="Times New Roman" w:hAnsi="Times New Roman"/>
          <w:sz w:val="24"/>
          <w:szCs w:val="24"/>
        </w:rPr>
        <w:t>;</w:t>
      </w:r>
    </w:p>
    <w:p w14:paraId="308840A4" w14:textId="77777777" w:rsidR="00AA38E6" w:rsidRPr="00893242" w:rsidRDefault="00AA38E6" w:rsidP="00893242">
      <w:pPr>
        <w:widowControl/>
        <w:autoSpaceDE w:val="0"/>
        <w:autoSpaceDN w:val="0"/>
        <w:adjustRightInd w:val="0"/>
        <w:spacing w:after="0" w:line="240" w:lineRule="auto"/>
        <w:ind w:firstLine="720"/>
        <w:jc w:val="both"/>
        <w:rPr>
          <w:rFonts w:ascii="Times New Roman" w:hAnsi="Times New Roman"/>
          <w:sz w:val="24"/>
          <w:szCs w:val="24"/>
        </w:rPr>
      </w:pPr>
      <w:r w:rsidRPr="00893242">
        <w:rPr>
          <w:rFonts w:ascii="Times New Roman" w:hAnsi="Times New Roman"/>
          <w:sz w:val="24"/>
          <w:szCs w:val="24"/>
        </w:rPr>
        <w:t xml:space="preserve">b)  un expert independent, </w:t>
      </w:r>
      <w:proofErr w:type="spellStart"/>
      <w:r w:rsidRPr="00893242">
        <w:rPr>
          <w:rFonts w:ascii="Times New Roman" w:hAnsi="Times New Roman"/>
          <w:sz w:val="24"/>
          <w:szCs w:val="24"/>
        </w:rPr>
        <w:t>selectat</w:t>
      </w:r>
      <w:proofErr w:type="spellEnd"/>
      <w:r w:rsidRPr="00893242">
        <w:rPr>
          <w:rFonts w:ascii="Times New Roman" w:hAnsi="Times New Roman"/>
          <w:sz w:val="24"/>
          <w:szCs w:val="24"/>
        </w:rPr>
        <w:t xml:space="preserve"> de </w:t>
      </w:r>
      <w:proofErr w:type="spellStart"/>
      <w:r w:rsidRPr="00893242">
        <w:rPr>
          <w:rFonts w:ascii="Times New Roman" w:hAnsi="Times New Roman"/>
          <w:sz w:val="24"/>
          <w:szCs w:val="24"/>
        </w:rPr>
        <w:t>autoritatea</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publică</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tutelară</w:t>
      </w:r>
      <w:proofErr w:type="spellEnd"/>
      <w:r w:rsidRPr="00893242">
        <w:rPr>
          <w:rFonts w:ascii="Times New Roman" w:hAnsi="Times New Roman"/>
          <w:sz w:val="24"/>
          <w:szCs w:val="24"/>
        </w:rPr>
        <w:t>.</w:t>
      </w:r>
    </w:p>
    <w:p w14:paraId="7624A941" w14:textId="77777777" w:rsidR="00AA38E6" w:rsidRPr="00893242" w:rsidRDefault="00AA38E6" w:rsidP="00C34648">
      <w:pPr>
        <w:widowControl/>
        <w:autoSpaceDE w:val="0"/>
        <w:autoSpaceDN w:val="0"/>
        <w:adjustRightInd w:val="0"/>
        <w:spacing w:after="0" w:line="240" w:lineRule="auto"/>
        <w:ind w:firstLine="720"/>
        <w:jc w:val="both"/>
        <w:rPr>
          <w:rFonts w:ascii="Times New Roman" w:hAnsi="Times New Roman"/>
          <w:sz w:val="24"/>
          <w:szCs w:val="24"/>
        </w:rPr>
      </w:pPr>
      <w:proofErr w:type="spellStart"/>
      <w:r w:rsidRPr="00893242">
        <w:rPr>
          <w:rFonts w:ascii="Times New Roman" w:hAnsi="Times New Roman"/>
          <w:sz w:val="24"/>
          <w:szCs w:val="24"/>
        </w:rPr>
        <w:t>Expertul</w:t>
      </w:r>
      <w:proofErr w:type="spellEnd"/>
      <w:r w:rsidRPr="00893242">
        <w:rPr>
          <w:rFonts w:ascii="Times New Roman" w:hAnsi="Times New Roman"/>
          <w:sz w:val="24"/>
          <w:szCs w:val="24"/>
        </w:rPr>
        <w:t xml:space="preserve"> independent </w:t>
      </w:r>
      <w:proofErr w:type="spellStart"/>
      <w:r w:rsidRPr="00893242">
        <w:rPr>
          <w:rFonts w:ascii="Times New Roman" w:hAnsi="Times New Roman"/>
          <w:sz w:val="24"/>
          <w:szCs w:val="24"/>
        </w:rPr>
        <w:t>este</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persoană</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fizică</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sau</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juridică</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specializată</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și</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autorizată</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în</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condițiile</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legii</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pentru</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a­și</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desfășura</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activitatea</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în</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domeniu</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resurselor</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umane</w:t>
      </w:r>
      <w:proofErr w:type="spellEnd"/>
      <w:r w:rsidRPr="00893242">
        <w:rPr>
          <w:rFonts w:ascii="Times New Roman" w:hAnsi="Times New Roman"/>
          <w:sz w:val="24"/>
          <w:szCs w:val="24"/>
        </w:rPr>
        <w:t>.</w:t>
      </w:r>
    </w:p>
    <w:p w14:paraId="777E2AB8" w14:textId="77777777" w:rsidR="00AA38E6" w:rsidRPr="00893242" w:rsidRDefault="00AA38E6" w:rsidP="00C34648">
      <w:pPr>
        <w:widowControl/>
        <w:autoSpaceDE w:val="0"/>
        <w:autoSpaceDN w:val="0"/>
        <w:adjustRightInd w:val="0"/>
        <w:spacing w:after="0" w:line="240" w:lineRule="auto"/>
        <w:ind w:firstLine="720"/>
        <w:jc w:val="both"/>
        <w:rPr>
          <w:rFonts w:ascii="Times New Roman" w:hAnsi="Times New Roman"/>
          <w:sz w:val="24"/>
          <w:szCs w:val="24"/>
        </w:rPr>
      </w:pPr>
      <w:proofErr w:type="spellStart"/>
      <w:r w:rsidRPr="00893242">
        <w:rPr>
          <w:rFonts w:ascii="Times New Roman" w:hAnsi="Times New Roman"/>
          <w:sz w:val="24"/>
          <w:szCs w:val="24"/>
        </w:rPr>
        <w:t>Potrivit</w:t>
      </w:r>
      <w:proofErr w:type="spellEnd"/>
      <w:r w:rsidRPr="00893242">
        <w:rPr>
          <w:rFonts w:ascii="Times New Roman" w:hAnsi="Times New Roman"/>
          <w:sz w:val="24"/>
          <w:szCs w:val="24"/>
        </w:rPr>
        <w:t xml:space="preserve"> art.</w:t>
      </w:r>
      <w:r w:rsidR="00AB00A6">
        <w:rPr>
          <w:rFonts w:ascii="Times New Roman" w:hAnsi="Times New Roman"/>
          <w:sz w:val="24"/>
          <w:szCs w:val="24"/>
        </w:rPr>
        <w:t xml:space="preserve"> </w:t>
      </w:r>
      <w:r w:rsidRPr="00893242">
        <w:rPr>
          <w:rFonts w:ascii="Times New Roman" w:hAnsi="Times New Roman"/>
          <w:sz w:val="24"/>
          <w:szCs w:val="24"/>
        </w:rPr>
        <w:t xml:space="preserve">2 pct. 28 din </w:t>
      </w:r>
      <w:proofErr w:type="spellStart"/>
      <w:r w:rsidRPr="00893242">
        <w:rPr>
          <w:rFonts w:ascii="Times New Roman" w:hAnsi="Times New Roman"/>
          <w:sz w:val="24"/>
          <w:szCs w:val="24"/>
        </w:rPr>
        <w:t>cuprinsul</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prevederilor</w:t>
      </w:r>
      <w:proofErr w:type="spellEnd"/>
      <w:r w:rsidRPr="00893242">
        <w:rPr>
          <w:rFonts w:ascii="Times New Roman" w:hAnsi="Times New Roman"/>
          <w:sz w:val="24"/>
          <w:szCs w:val="24"/>
        </w:rPr>
        <w:t xml:space="preserve"> OUG nr.</w:t>
      </w:r>
      <w:r w:rsidR="00AB00A6">
        <w:rPr>
          <w:rFonts w:ascii="Times New Roman" w:hAnsi="Times New Roman"/>
          <w:sz w:val="24"/>
          <w:szCs w:val="24"/>
        </w:rPr>
        <w:t xml:space="preserve"> </w:t>
      </w:r>
      <w:r w:rsidRPr="00893242">
        <w:rPr>
          <w:rFonts w:ascii="Times New Roman" w:hAnsi="Times New Roman"/>
          <w:sz w:val="24"/>
          <w:szCs w:val="24"/>
        </w:rPr>
        <w:t xml:space="preserve">109/2011 </w:t>
      </w:r>
      <w:proofErr w:type="spellStart"/>
      <w:r w:rsidRPr="00893242">
        <w:rPr>
          <w:rFonts w:ascii="Times New Roman" w:hAnsi="Times New Roman"/>
          <w:sz w:val="24"/>
          <w:szCs w:val="24"/>
        </w:rPr>
        <w:t>privind</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guvernanța</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corporativă</w:t>
      </w:r>
      <w:proofErr w:type="spellEnd"/>
      <w:r w:rsidRPr="00893242">
        <w:rPr>
          <w:rFonts w:ascii="Times New Roman" w:hAnsi="Times New Roman"/>
          <w:sz w:val="24"/>
          <w:szCs w:val="24"/>
        </w:rPr>
        <w:t xml:space="preserve"> a </w:t>
      </w:r>
      <w:proofErr w:type="spellStart"/>
      <w:r w:rsidRPr="00893242">
        <w:rPr>
          <w:rFonts w:ascii="Times New Roman" w:hAnsi="Times New Roman"/>
          <w:sz w:val="24"/>
          <w:szCs w:val="24"/>
        </w:rPr>
        <w:t>întreprinderilor</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publice</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selecția</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expertului</w:t>
      </w:r>
      <w:proofErr w:type="spellEnd"/>
      <w:r w:rsidRPr="00893242">
        <w:rPr>
          <w:rFonts w:ascii="Times New Roman" w:hAnsi="Times New Roman"/>
          <w:sz w:val="24"/>
          <w:szCs w:val="24"/>
        </w:rPr>
        <w:t xml:space="preserve"> independent se </w:t>
      </w:r>
      <w:proofErr w:type="spellStart"/>
      <w:r w:rsidRPr="00893242">
        <w:rPr>
          <w:rFonts w:ascii="Times New Roman" w:hAnsi="Times New Roman"/>
          <w:sz w:val="24"/>
          <w:szCs w:val="24"/>
        </w:rPr>
        <w:t>realizează</w:t>
      </w:r>
      <w:proofErr w:type="spellEnd"/>
      <w:r w:rsidRPr="00893242">
        <w:rPr>
          <w:rFonts w:ascii="Times New Roman" w:hAnsi="Times New Roman"/>
          <w:sz w:val="24"/>
          <w:szCs w:val="24"/>
        </w:rPr>
        <w:t xml:space="preserve"> de </w:t>
      </w:r>
      <w:proofErr w:type="spellStart"/>
      <w:r w:rsidRPr="00893242">
        <w:rPr>
          <w:rFonts w:ascii="Times New Roman" w:hAnsi="Times New Roman"/>
          <w:sz w:val="24"/>
          <w:szCs w:val="24"/>
        </w:rPr>
        <w:t>către</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autoritatea</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publică</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tutelară</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în</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cazul</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întreprinderilor</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publice</w:t>
      </w:r>
      <w:proofErr w:type="spellEnd"/>
      <w:r w:rsidRPr="00893242">
        <w:rPr>
          <w:rFonts w:ascii="Times New Roman" w:hAnsi="Times New Roman"/>
          <w:sz w:val="24"/>
          <w:szCs w:val="24"/>
        </w:rPr>
        <w:t xml:space="preserve"> de </w:t>
      </w:r>
      <w:proofErr w:type="spellStart"/>
      <w:r w:rsidRPr="00893242">
        <w:rPr>
          <w:rFonts w:ascii="Times New Roman" w:hAnsi="Times New Roman"/>
          <w:sz w:val="24"/>
          <w:szCs w:val="24"/>
        </w:rPr>
        <w:t>interes</w:t>
      </w:r>
      <w:proofErr w:type="spellEnd"/>
      <w:r w:rsidRPr="00893242">
        <w:rPr>
          <w:rFonts w:ascii="Times New Roman" w:hAnsi="Times New Roman"/>
          <w:sz w:val="24"/>
          <w:szCs w:val="24"/>
        </w:rPr>
        <w:t xml:space="preserve"> local, </w:t>
      </w:r>
      <w:proofErr w:type="spellStart"/>
      <w:r w:rsidRPr="00893242">
        <w:rPr>
          <w:rFonts w:ascii="Times New Roman" w:hAnsi="Times New Roman"/>
          <w:sz w:val="24"/>
          <w:szCs w:val="24"/>
        </w:rPr>
        <w:t>în</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conformitate</w:t>
      </w:r>
      <w:proofErr w:type="spellEnd"/>
      <w:r w:rsidRPr="00893242">
        <w:rPr>
          <w:rFonts w:ascii="Times New Roman" w:hAnsi="Times New Roman"/>
          <w:sz w:val="24"/>
          <w:szCs w:val="24"/>
        </w:rPr>
        <w:t xml:space="preserve"> cu </w:t>
      </w:r>
      <w:proofErr w:type="spellStart"/>
      <w:r w:rsidRPr="00893242">
        <w:rPr>
          <w:rFonts w:ascii="Times New Roman" w:hAnsi="Times New Roman"/>
          <w:sz w:val="24"/>
          <w:szCs w:val="24"/>
        </w:rPr>
        <w:t>dispozitiile</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Legii</w:t>
      </w:r>
      <w:proofErr w:type="spellEnd"/>
      <w:r w:rsidRPr="00893242">
        <w:rPr>
          <w:rFonts w:ascii="Times New Roman" w:hAnsi="Times New Roman"/>
          <w:sz w:val="24"/>
          <w:szCs w:val="24"/>
        </w:rPr>
        <w:t xml:space="preserve"> nr.</w:t>
      </w:r>
      <w:r w:rsidR="00AB00A6">
        <w:rPr>
          <w:rFonts w:ascii="Times New Roman" w:hAnsi="Times New Roman"/>
          <w:sz w:val="24"/>
          <w:szCs w:val="24"/>
        </w:rPr>
        <w:t xml:space="preserve"> </w:t>
      </w:r>
      <w:r w:rsidRPr="00893242">
        <w:rPr>
          <w:rFonts w:ascii="Times New Roman" w:hAnsi="Times New Roman"/>
          <w:sz w:val="24"/>
          <w:szCs w:val="24"/>
        </w:rPr>
        <w:t xml:space="preserve">98/2016 </w:t>
      </w:r>
      <w:proofErr w:type="spellStart"/>
      <w:r w:rsidRPr="00893242">
        <w:rPr>
          <w:rFonts w:ascii="Times New Roman" w:hAnsi="Times New Roman"/>
          <w:sz w:val="24"/>
          <w:szCs w:val="24"/>
        </w:rPr>
        <w:t>privind</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achizițiile</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publice</w:t>
      </w:r>
      <w:proofErr w:type="spellEnd"/>
      <w:r w:rsidRPr="00893242">
        <w:rPr>
          <w:rFonts w:ascii="Times New Roman" w:hAnsi="Times New Roman"/>
          <w:sz w:val="24"/>
          <w:szCs w:val="24"/>
        </w:rPr>
        <w:t xml:space="preserve">, cu </w:t>
      </w:r>
      <w:proofErr w:type="spellStart"/>
      <w:r w:rsidRPr="00893242">
        <w:rPr>
          <w:rFonts w:ascii="Times New Roman" w:hAnsi="Times New Roman"/>
          <w:sz w:val="24"/>
          <w:szCs w:val="24"/>
        </w:rPr>
        <w:t>modificările</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și</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completările</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ulterioare</w:t>
      </w:r>
      <w:proofErr w:type="spellEnd"/>
      <w:r w:rsidRPr="00893242">
        <w:rPr>
          <w:rFonts w:ascii="Times New Roman" w:hAnsi="Times New Roman"/>
          <w:sz w:val="24"/>
          <w:szCs w:val="24"/>
        </w:rPr>
        <w:t xml:space="preserve">. </w:t>
      </w:r>
    </w:p>
    <w:p w14:paraId="3E39C011" w14:textId="77777777" w:rsidR="00AA38E6" w:rsidRPr="00893242" w:rsidRDefault="00AA38E6" w:rsidP="00C34648">
      <w:pPr>
        <w:widowControl/>
        <w:autoSpaceDE w:val="0"/>
        <w:autoSpaceDN w:val="0"/>
        <w:adjustRightInd w:val="0"/>
        <w:spacing w:after="0" w:line="240" w:lineRule="auto"/>
        <w:ind w:firstLine="720"/>
        <w:jc w:val="both"/>
        <w:rPr>
          <w:rFonts w:ascii="Times New Roman" w:hAnsi="Times New Roman"/>
          <w:sz w:val="24"/>
          <w:szCs w:val="24"/>
        </w:rPr>
      </w:pPr>
      <w:proofErr w:type="spellStart"/>
      <w:r w:rsidRPr="00893242">
        <w:rPr>
          <w:rFonts w:ascii="Times New Roman" w:hAnsi="Times New Roman"/>
          <w:sz w:val="24"/>
          <w:szCs w:val="24"/>
        </w:rPr>
        <w:t>Criterii</w:t>
      </w:r>
      <w:proofErr w:type="spellEnd"/>
      <w:r w:rsidRPr="00893242">
        <w:rPr>
          <w:rFonts w:ascii="Times New Roman" w:hAnsi="Times New Roman"/>
          <w:sz w:val="24"/>
          <w:szCs w:val="24"/>
        </w:rPr>
        <w:t xml:space="preserve"> de </w:t>
      </w:r>
      <w:proofErr w:type="spellStart"/>
      <w:r w:rsidRPr="00893242">
        <w:rPr>
          <w:rFonts w:ascii="Times New Roman" w:hAnsi="Times New Roman"/>
          <w:sz w:val="24"/>
          <w:szCs w:val="24"/>
        </w:rPr>
        <w:t>calificare</w:t>
      </w:r>
      <w:proofErr w:type="spellEnd"/>
      <w:r w:rsidRPr="00893242">
        <w:rPr>
          <w:rFonts w:ascii="Times New Roman" w:hAnsi="Times New Roman"/>
          <w:sz w:val="24"/>
          <w:szCs w:val="24"/>
        </w:rPr>
        <w:t>:</w:t>
      </w:r>
    </w:p>
    <w:p w14:paraId="488A2351" w14:textId="77777777" w:rsidR="00893242" w:rsidRDefault="00AA38E6" w:rsidP="00893242">
      <w:pPr>
        <w:widowControl/>
        <w:autoSpaceDE w:val="0"/>
        <w:autoSpaceDN w:val="0"/>
        <w:adjustRightInd w:val="0"/>
        <w:spacing w:after="0" w:line="240" w:lineRule="auto"/>
        <w:ind w:firstLine="720"/>
        <w:jc w:val="both"/>
        <w:rPr>
          <w:rFonts w:ascii="Times New Roman" w:hAnsi="Times New Roman"/>
          <w:sz w:val="24"/>
          <w:szCs w:val="24"/>
        </w:rPr>
      </w:pPr>
      <w:proofErr w:type="spellStart"/>
      <w:r w:rsidRPr="00893242">
        <w:rPr>
          <w:rFonts w:ascii="Times New Roman" w:hAnsi="Times New Roman"/>
          <w:sz w:val="24"/>
          <w:szCs w:val="24"/>
        </w:rPr>
        <w:lastRenderedPageBreak/>
        <w:t>Selecția</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experților</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independenți</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persoane</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fizice</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sau</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juridice</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specializate</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în</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recrutarea</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resurselor</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umane</w:t>
      </w:r>
      <w:proofErr w:type="spellEnd"/>
      <w:r w:rsidRPr="00893242">
        <w:rPr>
          <w:rFonts w:ascii="Times New Roman" w:hAnsi="Times New Roman"/>
          <w:sz w:val="24"/>
          <w:szCs w:val="24"/>
        </w:rPr>
        <w:t xml:space="preserve"> s-a </w:t>
      </w:r>
      <w:proofErr w:type="spellStart"/>
      <w:r w:rsidRPr="00893242">
        <w:rPr>
          <w:rFonts w:ascii="Times New Roman" w:hAnsi="Times New Roman"/>
          <w:sz w:val="24"/>
          <w:szCs w:val="24"/>
        </w:rPr>
        <w:t>realizat</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în</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conformitate</w:t>
      </w:r>
      <w:proofErr w:type="spellEnd"/>
      <w:r w:rsidRPr="00893242">
        <w:rPr>
          <w:rFonts w:ascii="Times New Roman" w:hAnsi="Times New Roman"/>
          <w:sz w:val="24"/>
          <w:szCs w:val="24"/>
        </w:rPr>
        <w:t xml:space="preserve"> cu </w:t>
      </w:r>
      <w:proofErr w:type="spellStart"/>
      <w:r w:rsidRPr="00893242">
        <w:rPr>
          <w:rFonts w:ascii="Times New Roman" w:hAnsi="Times New Roman"/>
          <w:sz w:val="24"/>
          <w:szCs w:val="24"/>
        </w:rPr>
        <w:t>prevederile</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legale</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în</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vigoare</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și</w:t>
      </w:r>
      <w:proofErr w:type="spellEnd"/>
      <w:r w:rsidRPr="00893242">
        <w:rPr>
          <w:rFonts w:ascii="Times New Roman" w:hAnsi="Times New Roman"/>
          <w:sz w:val="24"/>
          <w:szCs w:val="24"/>
        </w:rPr>
        <w:t xml:space="preserve"> cu </w:t>
      </w:r>
      <w:proofErr w:type="spellStart"/>
      <w:r w:rsidRPr="00893242">
        <w:rPr>
          <w:rFonts w:ascii="Times New Roman" w:hAnsi="Times New Roman"/>
          <w:sz w:val="24"/>
          <w:szCs w:val="24"/>
        </w:rPr>
        <w:t>luare</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în</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considerare</w:t>
      </w:r>
      <w:proofErr w:type="spellEnd"/>
      <w:r w:rsidRPr="00893242">
        <w:rPr>
          <w:rFonts w:ascii="Times New Roman" w:hAnsi="Times New Roman"/>
          <w:sz w:val="24"/>
          <w:szCs w:val="24"/>
        </w:rPr>
        <w:t xml:space="preserve"> a </w:t>
      </w:r>
      <w:proofErr w:type="spellStart"/>
      <w:r w:rsidRPr="00893242">
        <w:rPr>
          <w:rFonts w:ascii="Times New Roman" w:hAnsi="Times New Roman"/>
          <w:sz w:val="24"/>
          <w:szCs w:val="24"/>
        </w:rPr>
        <w:t>criteriilor</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mai</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jos</w:t>
      </w:r>
      <w:proofErr w:type="spellEnd"/>
      <w:r w:rsidRPr="00893242">
        <w:rPr>
          <w:rFonts w:ascii="Times New Roman" w:hAnsi="Times New Roman"/>
          <w:sz w:val="24"/>
          <w:szCs w:val="24"/>
        </w:rPr>
        <w:t xml:space="preserve"> enumerate, </w:t>
      </w:r>
      <w:proofErr w:type="spellStart"/>
      <w:r w:rsidRPr="00893242">
        <w:rPr>
          <w:rFonts w:ascii="Times New Roman" w:hAnsi="Times New Roman"/>
          <w:sz w:val="24"/>
          <w:szCs w:val="24"/>
        </w:rPr>
        <w:t>dar</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fără</w:t>
      </w:r>
      <w:proofErr w:type="spellEnd"/>
      <w:r w:rsidRPr="00893242">
        <w:rPr>
          <w:rFonts w:ascii="Times New Roman" w:hAnsi="Times New Roman"/>
          <w:sz w:val="24"/>
          <w:szCs w:val="24"/>
        </w:rPr>
        <w:t xml:space="preserve"> a se </w:t>
      </w:r>
      <w:proofErr w:type="spellStart"/>
      <w:r w:rsidRPr="00893242">
        <w:rPr>
          <w:rFonts w:ascii="Times New Roman" w:hAnsi="Times New Roman"/>
          <w:sz w:val="24"/>
          <w:szCs w:val="24"/>
        </w:rPr>
        <w:t>limita</w:t>
      </w:r>
      <w:proofErr w:type="spellEnd"/>
      <w:r w:rsidRPr="00893242">
        <w:rPr>
          <w:rFonts w:ascii="Times New Roman" w:hAnsi="Times New Roman"/>
          <w:sz w:val="24"/>
          <w:szCs w:val="24"/>
        </w:rPr>
        <w:t xml:space="preserve"> la </w:t>
      </w:r>
      <w:proofErr w:type="spellStart"/>
      <w:r w:rsidRPr="00893242">
        <w:rPr>
          <w:rFonts w:ascii="Times New Roman" w:hAnsi="Times New Roman"/>
          <w:sz w:val="24"/>
          <w:szCs w:val="24"/>
        </w:rPr>
        <w:t>acestea</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și</w:t>
      </w:r>
      <w:proofErr w:type="spellEnd"/>
      <w:r w:rsidRPr="00893242">
        <w:rPr>
          <w:rFonts w:ascii="Times New Roman" w:hAnsi="Times New Roman"/>
          <w:sz w:val="24"/>
          <w:szCs w:val="24"/>
        </w:rPr>
        <w:t xml:space="preserve"> care a </w:t>
      </w:r>
      <w:proofErr w:type="spellStart"/>
      <w:r w:rsidRPr="00893242">
        <w:rPr>
          <w:rFonts w:ascii="Times New Roman" w:hAnsi="Times New Roman"/>
          <w:sz w:val="24"/>
          <w:szCs w:val="24"/>
        </w:rPr>
        <w:t>prezentat</w:t>
      </w:r>
      <w:proofErr w:type="spellEnd"/>
      <w:r w:rsidRPr="00893242">
        <w:rPr>
          <w:rFonts w:ascii="Times New Roman" w:hAnsi="Times New Roman"/>
          <w:sz w:val="24"/>
          <w:szCs w:val="24"/>
        </w:rPr>
        <w:t xml:space="preserve"> conform </w:t>
      </w:r>
      <w:proofErr w:type="spellStart"/>
      <w:r w:rsidRPr="00893242">
        <w:rPr>
          <w:rFonts w:ascii="Times New Roman" w:hAnsi="Times New Roman"/>
          <w:sz w:val="24"/>
          <w:szCs w:val="24"/>
        </w:rPr>
        <w:t>legii</w:t>
      </w:r>
      <w:proofErr w:type="spellEnd"/>
      <w:r w:rsidRPr="00893242">
        <w:rPr>
          <w:rFonts w:ascii="Times New Roman" w:hAnsi="Times New Roman"/>
          <w:sz w:val="24"/>
          <w:szCs w:val="24"/>
        </w:rPr>
        <w:t xml:space="preserve">,  un </w:t>
      </w:r>
      <w:proofErr w:type="spellStart"/>
      <w:r w:rsidRPr="00893242">
        <w:rPr>
          <w:rFonts w:ascii="Times New Roman" w:hAnsi="Times New Roman"/>
          <w:sz w:val="24"/>
          <w:szCs w:val="24"/>
        </w:rPr>
        <w:t>portofoliu</w:t>
      </w:r>
      <w:proofErr w:type="spellEnd"/>
      <w:r w:rsidRPr="00893242">
        <w:rPr>
          <w:rFonts w:ascii="Times New Roman" w:hAnsi="Times New Roman"/>
          <w:sz w:val="24"/>
          <w:szCs w:val="24"/>
        </w:rPr>
        <w:t xml:space="preserve"> relevant de </w:t>
      </w:r>
      <w:proofErr w:type="spellStart"/>
      <w:r w:rsidRPr="00893242">
        <w:rPr>
          <w:rFonts w:ascii="Times New Roman" w:hAnsi="Times New Roman"/>
          <w:sz w:val="24"/>
          <w:szCs w:val="24"/>
        </w:rPr>
        <w:t>clienţi</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pentru</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selecţia</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administratorilor</w:t>
      </w:r>
      <w:proofErr w:type="spellEnd"/>
      <w:r w:rsidRPr="00893242">
        <w:rPr>
          <w:rFonts w:ascii="Times New Roman" w:hAnsi="Times New Roman"/>
          <w:sz w:val="24"/>
          <w:szCs w:val="24"/>
        </w:rPr>
        <w:t>/</w:t>
      </w:r>
      <w:proofErr w:type="spellStart"/>
      <w:r w:rsidRPr="00893242">
        <w:rPr>
          <w:rFonts w:ascii="Times New Roman" w:hAnsi="Times New Roman"/>
          <w:sz w:val="24"/>
          <w:szCs w:val="24"/>
        </w:rPr>
        <w:t>directorilor</w:t>
      </w:r>
      <w:proofErr w:type="spellEnd"/>
      <w:r w:rsidRPr="00893242">
        <w:rPr>
          <w:rFonts w:ascii="Times New Roman" w:hAnsi="Times New Roman"/>
          <w:sz w:val="24"/>
          <w:szCs w:val="24"/>
        </w:rPr>
        <w:t xml:space="preserve"> de </w:t>
      </w:r>
      <w:proofErr w:type="spellStart"/>
      <w:r w:rsidRPr="00893242">
        <w:rPr>
          <w:rFonts w:ascii="Times New Roman" w:hAnsi="Times New Roman"/>
          <w:sz w:val="24"/>
          <w:szCs w:val="24"/>
        </w:rPr>
        <w:t>întreprinderi</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publice</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sau</w:t>
      </w:r>
      <w:proofErr w:type="spellEnd"/>
      <w:r w:rsidRPr="00893242">
        <w:rPr>
          <w:rFonts w:ascii="Times New Roman" w:hAnsi="Times New Roman"/>
          <w:sz w:val="24"/>
          <w:szCs w:val="24"/>
        </w:rPr>
        <w:t xml:space="preserve"> private, din care </w:t>
      </w:r>
      <w:proofErr w:type="spellStart"/>
      <w:r w:rsidRPr="00893242">
        <w:rPr>
          <w:rFonts w:ascii="Times New Roman" w:hAnsi="Times New Roman"/>
          <w:sz w:val="24"/>
          <w:szCs w:val="24"/>
        </w:rPr>
        <w:t>să</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rezulte</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că</w:t>
      </w:r>
      <w:proofErr w:type="spellEnd"/>
      <w:r w:rsidRPr="00893242">
        <w:rPr>
          <w:rFonts w:ascii="Times New Roman" w:hAnsi="Times New Roman"/>
          <w:sz w:val="24"/>
          <w:szCs w:val="24"/>
        </w:rPr>
        <w:t xml:space="preserve"> a </w:t>
      </w:r>
      <w:proofErr w:type="spellStart"/>
      <w:r w:rsidRPr="00893242">
        <w:rPr>
          <w:rFonts w:ascii="Times New Roman" w:hAnsi="Times New Roman"/>
          <w:sz w:val="24"/>
          <w:szCs w:val="24"/>
        </w:rPr>
        <w:t>prestat</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servicii</w:t>
      </w:r>
      <w:proofErr w:type="spellEnd"/>
      <w:r w:rsidRPr="00893242">
        <w:rPr>
          <w:rFonts w:ascii="Times New Roman" w:hAnsi="Times New Roman"/>
          <w:sz w:val="24"/>
          <w:szCs w:val="24"/>
        </w:rPr>
        <w:t xml:space="preserve"> de </w:t>
      </w:r>
      <w:proofErr w:type="spellStart"/>
      <w:r w:rsidRPr="00893242">
        <w:rPr>
          <w:rFonts w:ascii="Times New Roman" w:hAnsi="Times New Roman"/>
          <w:sz w:val="24"/>
          <w:szCs w:val="24"/>
        </w:rPr>
        <w:t>recrutare</w:t>
      </w:r>
      <w:proofErr w:type="spellEnd"/>
      <w:r w:rsidRPr="00893242">
        <w:rPr>
          <w:rFonts w:ascii="Times New Roman" w:hAnsi="Times New Roman"/>
          <w:sz w:val="24"/>
          <w:szCs w:val="24"/>
        </w:rPr>
        <w:t xml:space="preserve">, care s-au </w:t>
      </w:r>
      <w:proofErr w:type="spellStart"/>
      <w:r w:rsidRPr="00893242">
        <w:rPr>
          <w:rFonts w:ascii="Times New Roman" w:hAnsi="Times New Roman"/>
          <w:sz w:val="24"/>
          <w:szCs w:val="24"/>
        </w:rPr>
        <w:t>concretizat</w:t>
      </w:r>
      <w:proofErr w:type="spellEnd"/>
      <w:r w:rsidRPr="00893242">
        <w:rPr>
          <w:rFonts w:ascii="Times New Roman" w:hAnsi="Times New Roman"/>
          <w:sz w:val="24"/>
          <w:szCs w:val="24"/>
        </w:rPr>
        <w:t xml:space="preserve"> cu </w:t>
      </w:r>
      <w:proofErr w:type="spellStart"/>
      <w:r w:rsidRPr="00893242">
        <w:rPr>
          <w:rFonts w:ascii="Times New Roman" w:hAnsi="Times New Roman"/>
          <w:sz w:val="24"/>
          <w:szCs w:val="24"/>
        </w:rPr>
        <w:t>ocuparea</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respectivelor</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poziţii</w:t>
      </w:r>
      <w:proofErr w:type="spellEnd"/>
      <w:r w:rsidRPr="00893242">
        <w:rPr>
          <w:rFonts w:ascii="Times New Roman" w:hAnsi="Times New Roman"/>
          <w:sz w:val="24"/>
          <w:szCs w:val="24"/>
        </w:rPr>
        <w:t>:</w:t>
      </w:r>
    </w:p>
    <w:p w14:paraId="7679BDC7" w14:textId="77777777" w:rsidR="00893242" w:rsidRDefault="00AA38E6" w:rsidP="00893242">
      <w:pPr>
        <w:widowControl/>
        <w:autoSpaceDE w:val="0"/>
        <w:autoSpaceDN w:val="0"/>
        <w:adjustRightInd w:val="0"/>
        <w:spacing w:after="0" w:line="240" w:lineRule="auto"/>
        <w:ind w:firstLine="720"/>
        <w:jc w:val="both"/>
        <w:rPr>
          <w:rFonts w:ascii="Times New Roman" w:hAnsi="Times New Roman"/>
          <w:sz w:val="24"/>
          <w:szCs w:val="24"/>
        </w:rPr>
      </w:pPr>
      <w:r w:rsidRPr="00893242">
        <w:rPr>
          <w:rFonts w:ascii="Times New Roman" w:hAnsi="Times New Roman"/>
          <w:sz w:val="24"/>
          <w:szCs w:val="24"/>
        </w:rPr>
        <w:t xml:space="preserve">a) </w:t>
      </w:r>
      <w:proofErr w:type="spellStart"/>
      <w:r w:rsidRPr="00893242">
        <w:rPr>
          <w:rFonts w:ascii="Times New Roman" w:hAnsi="Times New Roman"/>
          <w:sz w:val="24"/>
          <w:szCs w:val="24"/>
        </w:rPr>
        <w:t>prezentarea</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unui</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portofoliu</w:t>
      </w:r>
      <w:proofErr w:type="spellEnd"/>
      <w:r w:rsidRPr="00893242">
        <w:rPr>
          <w:rFonts w:ascii="Times New Roman" w:hAnsi="Times New Roman"/>
          <w:sz w:val="24"/>
          <w:szCs w:val="24"/>
        </w:rPr>
        <w:t xml:space="preserve"> de </w:t>
      </w:r>
      <w:proofErr w:type="spellStart"/>
      <w:r w:rsidRPr="00893242">
        <w:rPr>
          <w:rFonts w:ascii="Times New Roman" w:hAnsi="Times New Roman"/>
          <w:sz w:val="24"/>
          <w:szCs w:val="24"/>
        </w:rPr>
        <w:t>clienţi</w:t>
      </w:r>
      <w:proofErr w:type="spellEnd"/>
      <w:r w:rsidRPr="00893242">
        <w:rPr>
          <w:rFonts w:ascii="Times New Roman" w:hAnsi="Times New Roman"/>
          <w:sz w:val="24"/>
          <w:szCs w:val="24"/>
        </w:rPr>
        <w:t xml:space="preserve"> din </w:t>
      </w:r>
      <w:proofErr w:type="spellStart"/>
      <w:r w:rsidRPr="00893242">
        <w:rPr>
          <w:rFonts w:ascii="Times New Roman" w:hAnsi="Times New Roman"/>
          <w:sz w:val="24"/>
          <w:szCs w:val="24"/>
        </w:rPr>
        <w:t>ultimii</w:t>
      </w:r>
      <w:proofErr w:type="spellEnd"/>
      <w:r w:rsidRPr="00893242">
        <w:rPr>
          <w:rFonts w:ascii="Times New Roman" w:hAnsi="Times New Roman"/>
          <w:sz w:val="24"/>
          <w:szCs w:val="24"/>
        </w:rPr>
        <w:t xml:space="preserve"> 3 ani </w:t>
      </w:r>
      <w:proofErr w:type="spellStart"/>
      <w:r w:rsidRPr="00893242">
        <w:rPr>
          <w:rFonts w:ascii="Times New Roman" w:hAnsi="Times New Roman"/>
          <w:sz w:val="24"/>
          <w:szCs w:val="24"/>
        </w:rPr>
        <w:t>pentru</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selecţia</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administratorilor</w:t>
      </w:r>
      <w:proofErr w:type="spellEnd"/>
      <w:r w:rsidRPr="00893242">
        <w:rPr>
          <w:rFonts w:ascii="Times New Roman" w:hAnsi="Times New Roman"/>
          <w:sz w:val="24"/>
          <w:szCs w:val="24"/>
        </w:rPr>
        <w:t>/</w:t>
      </w:r>
      <w:proofErr w:type="spellStart"/>
      <w:r w:rsidRPr="00893242">
        <w:rPr>
          <w:rFonts w:ascii="Times New Roman" w:hAnsi="Times New Roman"/>
          <w:sz w:val="24"/>
          <w:szCs w:val="24"/>
        </w:rPr>
        <w:t>directorilor</w:t>
      </w:r>
      <w:proofErr w:type="spellEnd"/>
      <w:r w:rsidRPr="00893242">
        <w:rPr>
          <w:rFonts w:ascii="Times New Roman" w:hAnsi="Times New Roman"/>
          <w:sz w:val="24"/>
          <w:szCs w:val="24"/>
        </w:rPr>
        <w:t xml:space="preserve"> de </w:t>
      </w:r>
      <w:proofErr w:type="spellStart"/>
      <w:r w:rsidRPr="00893242">
        <w:rPr>
          <w:rFonts w:ascii="Times New Roman" w:hAnsi="Times New Roman"/>
          <w:sz w:val="24"/>
          <w:szCs w:val="24"/>
        </w:rPr>
        <w:t>întreprinderi</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publice</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sau</w:t>
      </w:r>
      <w:proofErr w:type="spellEnd"/>
      <w:r w:rsidRPr="00893242">
        <w:rPr>
          <w:rFonts w:ascii="Times New Roman" w:hAnsi="Times New Roman"/>
          <w:sz w:val="24"/>
          <w:szCs w:val="24"/>
        </w:rPr>
        <w:t xml:space="preserve"> private, din care </w:t>
      </w:r>
      <w:proofErr w:type="spellStart"/>
      <w:r w:rsidRPr="00893242">
        <w:rPr>
          <w:rFonts w:ascii="Times New Roman" w:hAnsi="Times New Roman"/>
          <w:sz w:val="24"/>
          <w:szCs w:val="24"/>
        </w:rPr>
        <w:t>să</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rezulte</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că</w:t>
      </w:r>
      <w:proofErr w:type="spellEnd"/>
      <w:r w:rsidRPr="00893242">
        <w:rPr>
          <w:rFonts w:ascii="Times New Roman" w:hAnsi="Times New Roman"/>
          <w:sz w:val="24"/>
          <w:szCs w:val="24"/>
        </w:rPr>
        <w:t xml:space="preserve"> a </w:t>
      </w:r>
      <w:proofErr w:type="spellStart"/>
      <w:r w:rsidRPr="00893242">
        <w:rPr>
          <w:rFonts w:ascii="Times New Roman" w:hAnsi="Times New Roman"/>
          <w:sz w:val="24"/>
          <w:szCs w:val="24"/>
        </w:rPr>
        <w:t>prestat</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servicii</w:t>
      </w:r>
      <w:proofErr w:type="spellEnd"/>
      <w:r w:rsidRPr="00893242">
        <w:rPr>
          <w:rFonts w:ascii="Times New Roman" w:hAnsi="Times New Roman"/>
          <w:sz w:val="24"/>
          <w:szCs w:val="24"/>
        </w:rPr>
        <w:t xml:space="preserve"> de </w:t>
      </w:r>
      <w:proofErr w:type="spellStart"/>
      <w:r w:rsidRPr="00893242">
        <w:rPr>
          <w:rFonts w:ascii="Times New Roman" w:hAnsi="Times New Roman"/>
          <w:sz w:val="24"/>
          <w:szCs w:val="24"/>
        </w:rPr>
        <w:t>recrutare</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pentru</w:t>
      </w:r>
      <w:proofErr w:type="spellEnd"/>
      <w:r w:rsidRPr="00893242">
        <w:rPr>
          <w:rFonts w:ascii="Times New Roman" w:hAnsi="Times New Roman"/>
          <w:sz w:val="24"/>
          <w:szCs w:val="24"/>
        </w:rPr>
        <w:t xml:space="preserve"> minimum </w:t>
      </w:r>
      <w:proofErr w:type="spellStart"/>
      <w:r w:rsidRPr="00893242">
        <w:rPr>
          <w:rFonts w:ascii="Times New Roman" w:hAnsi="Times New Roman"/>
          <w:sz w:val="24"/>
          <w:szCs w:val="24"/>
        </w:rPr>
        <w:t>trei</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clienţi</w:t>
      </w:r>
      <w:proofErr w:type="spellEnd"/>
      <w:r w:rsidRPr="00893242">
        <w:rPr>
          <w:rFonts w:ascii="Times New Roman" w:hAnsi="Times New Roman"/>
          <w:sz w:val="24"/>
          <w:szCs w:val="24"/>
        </w:rPr>
        <w:t xml:space="preserve">, care s-au </w:t>
      </w:r>
      <w:proofErr w:type="spellStart"/>
      <w:r w:rsidRPr="00893242">
        <w:rPr>
          <w:rFonts w:ascii="Times New Roman" w:hAnsi="Times New Roman"/>
          <w:sz w:val="24"/>
          <w:szCs w:val="24"/>
        </w:rPr>
        <w:t>concretizat</w:t>
      </w:r>
      <w:proofErr w:type="spellEnd"/>
      <w:r w:rsidRPr="00893242">
        <w:rPr>
          <w:rFonts w:ascii="Times New Roman" w:hAnsi="Times New Roman"/>
          <w:sz w:val="24"/>
          <w:szCs w:val="24"/>
        </w:rPr>
        <w:t xml:space="preserve"> cu </w:t>
      </w:r>
      <w:proofErr w:type="spellStart"/>
      <w:r w:rsidRPr="00893242">
        <w:rPr>
          <w:rFonts w:ascii="Times New Roman" w:hAnsi="Times New Roman"/>
          <w:sz w:val="24"/>
          <w:szCs w:val="24"/>
        </w:rPr>
        <w:t>ocuparea</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respectivelor</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poziţii</w:t>
      </w:r>
      <w:proofErr w:type="spellEnd"/>
      <w:r w:rsidRPr="00893242">
        <w:rPr>
          <w:rFonts w:ascii="Times New Roman" w:hAnsi="Times New Roman"/>
          <w:sz w:val="24"/>
          <w:szCs w:val="24"/>
        </w:rPr>
        <w:t>;</w:t>
      </w:r>
    </w:p>
    <w:p w14:paraId="377275F4" w14:textId="77777777" w:rsidR="00AA38E6" w:rsidRPr="00893242" w:rsidRDefault="00AA38E6" w:rsidP="00893242">
      <w:pPr>
        <w:widowControl/>
        <w:autoSpaceDE w:val="0"/>
        <w:autoSpaceDN w:val="0"/>
        <w:adjustRightInd w:val="0"/>
        <w:spacing w:after="0" w:line="240" w:lineRule="auto"/>
        <w:ind w:firstLine="720"/>
        <w:jc w:val="both"/>
        <w:rPr>
          <w:rFonts w:ascii="Times New Roman" w:hAnsi="Times New Roman"/>
          <w:sz w:val="24"/>
          <w:szCs w:val="24"/>
        </w:rPr>
      </w:pPr>
      <w:r w:rsidRPr="00893242">
        <w:rPr>
          <w:rFonts w:ascii="Times New Roman" w:hAnsi="Times New Roman"/>
          <w:sz w:val="24"/>
          <w:szCs w:val="24"/>
        </w:rPr>
        <w:t xml:space="preserve">b) </w:t>
      </w:r>
      <w:proofErr w:type="spellStart"/>
      <w:r w:rsidRPr="00893242">
        <w:rPr>
          <w:rFonts w:ascii="Times New Roman" w:hAnsi="Times New Roman"/>
          <w:sz w:val="24"/>
          <w:szCs w:val="24"/>
        </w:rPr>
        <w:t>echipa</w:t>
      </w:r>
      <w:proofErr w:type="spellEnd"/>
      <w:r w:rsidRPr="00893242">
        <w:rPr>
          <w:rFonts w:ascii="Times New Roman" w:hAnsi="Times New Roman"/>
          <w:sz w:val="24"/>
          <w:szCs w:val="24"/>
        </w:rPr>
        <w:t xml:space="preserve"> de </w:t>
      </w:r>
      <w:proofErr w:type="spellStart"/>
      <w:r w:rsidRPr="00893242">
        <w:rPr>
          <w:rFonts w:ascii="Times New Roman" w:hAnsi="Times New Roman"/>
          <w:sz w:val="24"/>
          <w:szCs w:val="24"/>
        </w:rPr>
        <w:t>proiect</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să</w:t>
      </w:r>
      <w:proofErr w:type="spellEnd"/>
      <w:r w:rsidRPr="00893242">
        <w:rPr>
          <w:rFonts w:ascii="Times New Roman" w:hAnsi="Times New Roman"/>
          <w:sz w:val="24"/>
          <w:szCs w:val="24"/>
        </w:rPr>
        <w:t xml:space="preserve"> fie </w:t>
      </w:r>
      <w:proofErr w:type="spellStart"/>
      <w:r w:rsidRPr="00893242">
        <w:rPr>
          <w:rFonts w:ascii="Times New Roman" w:hAnsi="Times New Roman"/>
          <w:sz w:val="24"/>
          <w:szCs w:val="24"/>
        </w:rPr>
        <w:t>formată</w:t>
      </w:r>
      <w:proofErr w:type="spellEnd"/>
      <w:r w:rsidRPr="00893242">
        <w:rPr>
          <w:rFonts w:ascii="Times New Roman" w:hAnsi="Times New Roman"/>
          <w:sz w:val="24"/>
          <w:szCs w:val="24"/>
        </w:rPr>
        <w:t xml:space="preserve"> din cel </w:t>
      </w:r>
      <w:proofErr w:type="spellStart"/>
      <w:r w:rsidRPr="00893242">
        <w:rPr>
          <w:rFonts w:ascii="Times New Roman" w:hAnsi="Times New Roman"/>
          <w:sz w:val="24"/>
          <w:szCs w:val="24"/>
        </w:rPr>
        <w:t>puţin</w:t>
      </w:r>
      <w:proofErr w:type="spellEnd"/>
      <w:r w:rsidRPr="00893242">
        <w:rPr>
          <w:rFonts w:ascii="Times New Roman" w:hAnsi="Times New Roman"/>
          <w:sz w:val="24"/>
          <w:szCs w:val="24"/>
        </w:rPr>
        <w:t xml:space="preserve"> 2 </w:t>
      </w:r>
      <w:proofErr w:type="spellStart"/>
      <w:r w:rsidRPr="00893242">
        <w:rPr>
          <w:rFonts w:ascii="Times New Roman" w:hAnsi="Times New Roman"/>
          <w:sz w:val="24"/>
          <w:szCs w:val="24"/>
        </w:rPr>
        <w:t>experţi</w:t>
      </w:r>
      <w:proofErr w:type="spellEnd"/>
      <w:r w:rsidRPr="00893242">
        <w:rPr>
          <w:rFonts w:ascii="Times New Roman" w:hAnsi="Times New Roman"/>
          <w:sz w:val="24"/>
          <w:szCs w:val="24"/>
        </w:rPr>
        <w:t xml:space="preserve"> cu </w:t>
      </w:r>
      <w:proofErr w:type="spellStart"/>
      <w:r w:rsidRPr="00893242">
        <w:rPr>
          <w:rFonts w:ascii="Times New Roman" w:hAnsi="Times New Roman"/>
          <w:sz w:val="24"/>
          <w:szCs w:val="24"/>
        </w:rPr>
        <w:t>experienţă</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în</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recrutarea</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administratorilor</w:t>
      </w:r>
      <w:proofErr w:type="spellEnd"/>
      <w:r w:rsidRPr="00893242">
        <w:rPr>
          <w:rFonts w:ascii="Times New Roman" w:hAnsi="Times New Roman"/>
          <w:sz w:val="24"/>
          <w:szCs w:val="24"/>
        </w:rPr>
        <w:t>/</w:t>
      </w:r>
      <w:proofErr w:type="spellStart"/>
      <w:r w:rsidRPr="00893242">
        <w:rPr>
          <w:rFonts w:ascii="Times New Roman" w:hAnsi="Times New Roman"/>
          <w:sz w:val="24"/>
          <w:szCs w:val="24"/>
        </w:rPr>
        <w:t>directorilor</w:t>
      </w:r>
      <w:proofErr w:type="spellEnd"/>
      <w:r w:rsidRPr="00893242">
        <w:rPr>
          <w:rFonts w:ascii="Times New Roman" w:hAnsi="Times New Roman"/>
          <w:sz w:val="24"/>
          <w:szCs w:val="24"/>
        </w:rPr>
        <w:t xml:space="preserve"> de </w:t>
      </w:r>
      <w:proofErr w:type="spellStart"/>
      <w:r w:rsidRPr="00893242">
        <w:rPr>
          <w:rFonts w:ascii="Times New Roman" w:hAnsi="Times New Roman"/>
          <w:sz w:val="24"/>
          <w:szCs w:val="24"/>
        </w:rPr>
        <w:t>întreprinderi</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publice</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sau</w:t>
      </w:r>
      <w:proofErr w:type="spellEnd"/>
      <w:r w:rsidRPr="00893242">
        <w:rPr>
          <w:rFonts w:ascii="Times New Roman" w:hAnsi="Times New Roman"/>
          <w:sz w:val="24"/>
          <w:szCs w:val="24"/>
        </w:rPr>
        <w:t xml:space="preserve"> private, </w:t>
      </w:r>
      <w:proofErr w:type="spellStart"/>
      <w:r w:rsidRPr="00893242">
        <w:rPr>
          <w:rFonts w:ascii="Times New Roman" w:hAnsi="Times New Roman"/>
          <w:sz w:val="24"/>
          <w:szCs w:val="24"/>
        </w:rPr>
        <w:t>şi</w:t>
      </w:r>
      <w:proofErr w:type="spellEnd"/>
      <w:r w:rsidRPr="00893242">
        <w:rPr>
          <w:rFonts w:ascii="Times New Roman" w:hAnsi="Times New Roman"/>
          <w:sz w:val="24"/>
          <w:szCs w:val="24"/>
        </w:rPr>
        <w:t xml:space="preserve"> care s-au </w:t>
      </w:r>
      <w:proofErr w:type="spellStart"/>
      <w:r w:rsidRPr="00893242">
        <w:rPr>
          <w:rFonts w:ascii="Times New Roman" w:hAnsi="Times New Roman"/>
          <w:sz w:val="24"/>
          <w:szCs w:val="24"/>
        </w:rPr>
        <w:t>concretizat</w:t>
      </w:r>
      <w:proofErr w:type="spellEnd"/>
      <w:r w:rsidRPr="00893242">
        <w:rPr>
          <w:rFonts w:ascii="Times New Roman" w:hAnsi="Times New Roman"/>
          <w:sz w:val="24"/>
          <w:szCs w:val="24"/>
        </w:rPr>
        <w:t xml:space="preserve"> cu </w:t>
      </w:r>
      <w:proofErr w:type="spellStart"/>
      <w:r w:rsidRPr="00893242">
        <w:rPr>
          <w:rFonts w:ascii="Times New Roman" w:hAnsi="Times New Roman"/>
          <w:sz w:val="24"/>
          <w:szCs w:val="24"/>
        </w:rPr>
        <w:t>ocuparea</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respectivelor</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poziţii</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sau</w:t>
      </w:r>
      <w:proofErr w:type="spellEnd"/>
      <w:r w:rsidRPr="00893242">
        <w:rPr>
          <w:rFonts w:ascii="Times New Roman" w:hAnsi="Times New Roman"/>
          <w:sz w:val="24"/>
          <w:szCs w:val="24"/>
        </w:rPr>
        <w:t xml:space="preserve"> cu </w:t>
      </w:r>
      <w:proofErr w:type="spellStart"/>
      <w:r w:rsidRPr="00893242">
        <w:rPr>
          <w:rFonts w:ascii="Times New Roman" w:hAnsi="Times New Roman"/>
          <w:sz w:val="24"/>
          <w:szCs w:val="24"/>
        </w:rPr>
        <w:t>finalizarea</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obligaţiilor</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contractuale</w:t>
      </w:r>
      <w:proofErr w:type="spellEnd"/>
      <w:r w:rsidRPr="00893242">
        <w:rPr>
          <w:rFonts w:ascii="Times New Roman" w:hAnsi="Times New Roman"/>
          <w:sz w:val="24"/>
          <w:szCs w:val="24"/>
        </w:rPr>
        <w:t xml:space="preserve"> din </w:t>
      </w:r>
      <w:proofErr w:type="spellStart"/>
      <w:r w:rsidRPr="00893242">
        <w:rPr>
          <w:rFonts w:ascii="Times New Roman" w:hAnsi="Times New Roman"/>
          <w:sz w:val="24"/>
          <w:szCs w:val="24"/>
        </w:rPr>
        <w:t>partea</w:t>
      </w:r>
      <w:proofErr w:type="spellEnd"/>
      <w:r w:rsidRPr="00893242">
        <w:rPr>
          <w:rFonts w:ascii="Times New Roman" w:hAnsi="Times New Roman"/>
          <w:sz w:val="24"/>
          <w:szCs w:val="24"/>
        </w:rPr>
        <w:t xml:space="preserve"> </w:t>
      </w:r>
      <w:proofErr w:type="spellStart"/>
      <w:r w:rsidRPr="00893242">
        <w:rPr>
          <w:rFonts w:ascii="Times New Roman" w:hAnsi="Times New Roman"/>
          <w:sz w:val="24"/>
          <w:szCs w:val="24"/>
        </w:rPr>
        <w:t>prestatorului</w:t>
      </w:r>
      <w:proofErr w:type="spellEnd"/>
      <w:r w:rsidRPr="00893242">
        <w:rPr>
          <w:rFonts w:ascii="Times New Roman" w:hAnsi="Times New Roman"/>
          <w:sz w:val="24"/>
          <w:szCs w:val="24"/>
        </w:rPr>
        <w:t>.</w:t>
      </w:r>
    </w:p>
    <w:p w14:paraId="3D23D274" w14:textId="77777777" w:rsidR="00893242" w:rsidRDefault="00893242" w:rsidP="00893242">
      <w:pPr>
        <w:widowControl/>
        <w:autoSpaceDE w:val="0"/>
        <w:autoSpaceDN w:val="0"/>
        <w:adjustRightInd w:val="0"/>
        <w:spacing w:after="0" w:line="240" w:lineRule="auto"/>
        <w:jc w:val="both"/>
        <w:rPr>
          <w:rFonts w:ascii="Times New Roman" w:hAnsi="Times New Roman"/>
          <w:sz w:val="24"/>
          <w:szCs w:val="24"/>
        </w:rPr>
      </w:pPr>
    </w:p>
    <w:p w14:paraId="224D8A8D" w14:textId="77777777" w:rsidR="00AA38E6" w:rsidRPr="00DE2BB9" w:rsidRDefault="00AA38E6" w:rsidP="00893242">
      <w:pPr>
        <w:widowControl/>
        <w:autoSpaceDE w:val="0"/>
        <w:autoSpaceDN w:val="0"/>
        <w:adjustRightInd w:val="0"/>
        <w:spacing w:after="0" w:line="240" w:lineRule="auto"/>
        <w:ind w:firstLine="708"/>
        <w:jc w:val="both"/>
        <w:rPr>
          <w:rFonts w:ascii="Times New Roman" w:hAnsi="Times New Roman"/>
          <w:b/>
          <w:sz w:val="24"/>
          <w:szCs w:val="24"/>
        </w:rPr>
      </w:pPr>
      <w:proofErr w:type="spellStart"/>
      <w:r w:rsidRPr="00DE2BB9">
        <w:rPr>
          <w:rFonts w:ascii="Times New Roman" w:hAnsi="Times New Roman"/>
          <w:b/>
          <w:sz w:val="24"/>
          <w:szCs w:val="24"/>
        </w:rPr>
        <w:t>Secțiunea</w:t>
      </w:r>
      <w:proofErr w:type="spellEnd"/>
      <w:r w:rsidRPr="00DE2BB9">
        <w:rPr>
          <w:rFonts w:ascii="Times New Roman" w:hAnsi="Times New Roman"/>
          <w:b/>
          <w:sz w:val="24"/>
          <w:szCs w:val="24"/>
        </w:rPr>
        <w:t xml:space="preserve"> V. Roluri </w:t>
      </w:r>
      <w:proofErr w:type="spellStart"/>
      <w:r w:rsidRPr="00DE2BB9">
        <w:rPr>
          <w:rFonts w:ascii="Times New Roman" w:hAnsi="Times New Roman"/>
          <w:b/>
          <w:sz w:val="24"/>
          <w:szCs w:val="24"/>
        </w:rPr>
        <w:t>și</w:t>
      </w:r>
      <w:proofErr w:type="spellEnd"/>
      <w:r w:rsidRPr="00DE2BB9">
        <w:rPr>
          <w:rFonts w:ascii="Times New Roman" w:hAnsi="Times New Roman"/>
          <w:b/>
          <w:sz w:val="24"/>
          <w:szCs w:val="24"/>
        </w:rPr>
        <w:t xml:space="preserve"> </w:t>
      </w:r>
      <w:proofErr w:type="spellStart"/>
      <w:r w:rsidRPr="00DE2BB9">
        <w:rPr>
          <w:rFonts w:ascii="Times New Roman" w:hAnsi="Times New Roman"/>
          <w:b/>
          <w:sz w:val="24"/>
          <w:szCs w:val="24"/>
        </w:rPr>
        <w:t>responsabilități</w:t>
      </w:r>
      <w:proofErr w:type="spellEnd"/>
    </w:p>
    <w:p w14:paraId="13C917F8" w14:textId="77777777" w:rsidR="00AA38E6" w:rsidRPr="00DE2BB9" w:rsidRDefault="00AA38E6" w:rsidP="00C34648">
      <w:pPr>
        <w:widowControl/>
        <w:autoSpaceDE w:val="0"/>
        <w:autoSpaceDN w:val="0"/>
        <w:adjustRightInd w:val="0"/>
        <w:spacing w:after="0" w:line="240" w:lineRule="auto"/>
        <w:ind w:firstLine="151"/>
        <w:jc w:val="both"/>
        <w:rPr>
          <w:rFonts w:ascii="Times New Roman" w:hAnsi="Times New Roman"/>
          <w:sz w:val="24"/>
          <w:szCs w:val="24"/>
        </w:rPr>
      </w:pPr>
      <w:r w:rsidRPr="00DE2BB9">
        <w:rPr>
          <w:rFonts w:ascii="Times New Roman" w:hAnsi="Times New Roman"/>
          <w:sz w:val="24"/>
          <w:szCs w:val="24"/>
        </w:rPr>
        <w:tab/>
      </w:r>
      <w:proofErr w:type="spellStart"/>
      <w:r w:rsidRPr="00DE2BB9">
        <w:rPr>
          <w:rFonts w:ascii="Times New Roman" w:hAnsi="Times New Roman"/>
          <w:sz w:val="24"/>
          <w:szCs w:val="24"/>
        </w:rPr>
        <w:t>Prezenta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secțiune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definește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principalele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activități</w:t>
      </w:r>
      <w:proofErr w:type="spellEnd"/>
      <w:r w:rsidRPr="00DE2BB9">
        <w:rPr>
          <w:rFonts w:ascii="Times New Roman" w:hAnsi="Times New Roman"/>
          <w:sz w:val="24"/>
          <w:szCs w:val="24"/>
        </w:rPr>
        <w:t xml:space="preserve"> pe care </w:t>
      </w:r>
      <w:proofErr w:type="spellStart"/>
      <w:r w:rsidRPr="00DE2BB9">
        <w:rPr>
          <w:rFonts w:ascii="Times New Roman" w:hAnsi="Times New Roman"/>
          <w:sz w:val="24"/>
          <w:szCs w:val="24"/>
        </w:rPr>
        <w:t>părțile</w:t>
      </w:r>
      <w:proofErr w:type="spellEnd"/>
      <w:r w:rsidRPr="00DE2BB9">
        <w:rPr>
          <w:rFonts w:ascii="Times New Roman" w:hAnsi="Times New Roman"/>
          <w:sz w:val="24"/>
          <w:szCs w:val="24"/>
        </w:rPr>
        <w:t xml:space="preserve"> implicate </w:t>
      </w:r>
      <w:proofErr w:type="spellStart"/>
      <w:r w:rsidRPr="00DE2BB9">
        <w:rPr>
          <w:rFonts w:ascii="Times New Roman" w:hAnsi="Times New Roman"/>
          <w:sz w:val="24"/>
          <w:szCs w:val="24"/>
        </w:rPr>
        <w:t>în</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procesul</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selecție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trebuie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să</w:t>
      </w:r>
      <w:proofErr w:type="spellEnd"/>
      <w:r w:rsidRPr="00DE2BB9">
        <w:rPr>
          <w:rFonts w:ascii="Times New Roman" w:hAnsi="Times New Roman"/>
          <w:sz w:val="24"/>
          <w:szCs w:val="24"/>
        </w:rPr>
        <w:t xml:space="preserve"> le </w:t>
      </w:r>
      <w:proofErr w:type="spellStart"/>
      <w:r w:rsidRPr="00DE2BB9">
        <w:rPr>
          <w:rFonts w:ascii="Times New Roman" w:hAnsi="Times New Roman"/>
          <w:sz w:val="24"/>
          <w:szCs w:val="24"/>
        </w:rPr>
        <w:t>îndeplinească</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în</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scopul</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unei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bune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gestionări</w:t>
      </w:r>
      <w:proofErr w:type="spellEnd"/>
      <w:r w:rsidRPr="00DE2BB9">
        <w:rPr>
          <w:rFonts w:ascii="Times New Roman" w:hAnsi="Times New Roman"/>
          <w:sz w:val="24"/>
          <w:szCs w:val="24"/>
        </w:rPr>
        <w:t xml:space="preserve"> </w:t>
      </w:r>
      <w:proofErr w:type="gramStart"/>
      <w:r w:rsidRPr="00DE2BB9">
        <w:rPr>
          <w:rFonts w:ascii="Times New Roman" w:hAnsi="Times New Roman"/>
          <w:sz w:val="24"/>
          <w:szCs w:val="24"/>
        </w:rPr>
        <w:t>a</w:t>
      </w:r>
      <w:proofErr w:type="gramEnd"/>
      <w:r w:rsidRPr="00DE2BB9">
        <w:rPr>
          <w:rFonts w:ascii="Times New Roman" w:hAnsi="Times New Roman"/>
          <w:sz w:val="24"/>
          <w:szCs w:val="24"/>
        </w:rPr>
        <w:t xml:space="preserve"> </w:t>
      </w:r>
      <w:proofErr w:type="spellStart"/>
      <w:r w:rsidRPr="00DE2BB9">
        <w:rPr>
          <w:rFonts w:ascii="Times New Roman" w:hAnsi="Times New Roman"/>
          <w:sz w:val="24"/>
          <w:szCs w:val="24"/>
        </w:rPr>
        <w:t>acestui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proces</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selecție</w:t>
      </w:r>
      <w:proofErr w:type="spellEnd"/>
      <w:r w:rsidRPr="00DE2BB9">
        <w:rPr>
          <w:rFonts w:ascii="Times New Roman" w:hAnsi="Times New Roman"/>
          <w:sz w:val="24"/>
          <w:szCs w:val="24"/>
        </w:rPr>
        <w:t>.</w:t>
      </w:r>
    </w:p>
    <w:p w14:paraId="24A94948" w14:textId="77777777" w:rsidR="00893242" w:rsidRDefault="00AA38E6" w:rsidP="00893242">
      <w:pPr>
        <w:widowControl/>
        <w:autoSpaceDE w:val="0"/>
        <w:autoSpaceDN w:val="0"/>
        <w:adjustRightInd w:val="0"/>
        <w:spacing w:after="0" w:line="240" w:lineRule="auto"/>
        <w:ind w:firstLine="720"/>
        <w:jc w:val="both"/>
        <w:rPr>
          <w:rFonts w:ascii="Times New Roman" w:hAnsi="Times New Roman"/>
          <w:sz w:val="24"/>
          <w:szCs w:val="24"/>
        </w:rPr>
      </w:pPr>
      <w:proofErr w:type="spellStart"/>
      <w:r w:rsidRPr="00DE2BB9">
        <w:rPr>
          <w:rFonts w:ascii="Times New Roman" w:hAnsi="Times New Roman"/>
          <w:sz w:val="24"/>
          <w:szCs w:val="24"/>
        </w:rPr>
        <w:t>Adunarea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Generală</w:t>
      </w:r>
      <w:proofErr w:type="spellEnd"/>
      <w:r w:rsidRPr="00DE2BB9">
        <w:rPr>
          <w:rFonts w:ascii="Times New Roman" w:hAnsi="Times New Roman"/>
          <w:sz w:val="24"/>
          <w:szCs w:val="24"/>
        </w:rPr>
        <w:t xml:space="preserve"> a </w:t>
      </w:r>
      <w:proofErr w:type="spellStart"/>
      <w:r w:rsidRPr="00DE2BB9">
        <w:rPr>
          <w:rFonts w:ascii="Times New Roman" w:hAnsi="Times New Roman"/>
          <w:sz w:val="24"/>
          <w:szCs w:val="24"/>
        </w:rPr>
        <w:t>Acționarilor</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îndeplinește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următoarele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atribuții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principale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în</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procesul</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selecție</w:t>
      </w:r>
      <w:proofErr w:type="spellEnd"/>
      <w:r w:rsidRPr="00DE2BB9">
        <w:rPr>
          <w:rFonts w:ascii="Times New Roman" w:hAnsi="Times New Roman"/>
          <w:sz w:val="24"/>
          <w:szCs w:val="24"/>
        </w:rPr>
        <w:t xml:space="preserve"> </w:t>
      </w:r>
      <w:proofErr w:type="gramStart"/>
      <w:r w:rsidRPr="00DE2BB9">
        <w:rPr>
          <w:rFonts w:ascii="Times New Roman" w:hAnsi="Times New Roman"/>
          <w:sz w:val="24"/>
          <w:szCs w:val="24"/>
        </w:rPr>
        <w:t>a</w:t>
      </w:r>
      <w:proofErr w:type="gramEnd"/>
      <w:r w:rsidRPr="00DE2BB9">
        <w:rPr>
          <w:rFonts w:ascii="Times New Roman" w:hAnsi="Times New Roman"/>
          <w:sz w:val="24"/>
          <w:szCs w:val="24"/>
        </w:rPr>
        <w:t xml:space="preserve"> </w:t>
      </w:r>
      <w:proofErr w:type="spellStart"/>
      <w:r w:rsidRPr="00DE2BB9">
        <w:rPr>
          <w:rFonts w:ascii="Times New Roman" w:hAnsi="Times New Roman"/>
          <w:sz w:val="24"/>
          <w:szCs w:val="24"/>
        </w:rPr>
        <w:t>administratorilor</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dar</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fără</w:t>
      </w:r>
      <w:proofErr w:type="spellEnd"/>
      <w:r w:rsidRPr="00DE2BB9">
        <w:rPr>
          <w:rFonts w:ascii="Times New Roman" w:hAnsi="Times New Roman"/>
          <w:sz w:val="24"/>
          <w:szCs w:val="24"/>
        </w:rPr>
        <w:t xml:space="preserve"> a se </w:t>
      </w:r>
      <w:proofErr w:type="spellStart"/>
      <w:r w:rsidRPr="00DE2BB9">
        <w:rPr>
          <w:rFonts w:ascii="Times New Roman" w:hAnsi="Times New Roman"/>
          <w:sz w:val="24"/>
          <w:szCs w:val="24"/>
        </w:rPr>
        <w:t>limita</w:t>
      </w:r>
      <w:proofErr w:type="spellEnd"/>
      <w:r w:rsidRPr="00DE2BB9">
        <w:rPr>
          <w:rFonts w:ascii="Times New Roman" w:hAnsi="Times New Roman"/>
          <w:sz w:val="24"/>
          <w:szCs w:val="24"/>
        </w:rPr>
        <w:t xml:space="preserve"> la </w:t>
      </w:r>
      <w:proofErr w:type="spellStart"/>
      <w:r w:rsidRPr="00DE2BB9">
        <w:rPr>
          <w:rFonts w:ascii="Times New Roman" w:hAnsi="Times New Roman"/>
          <w:sz w:val="24"/>
          <w:szCs w:val="24"/>
        </w:rPr>
        <w:t>acestea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și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în</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condițiile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legii</w:t>
      </w:r>
      <w:proofErr w:type="spellEnd"/>
      <w:r w:rsidRPr="00DE2BB9">
        <w:rPr>
          <w:rFonts w:ascii="Times New Roman" w:hAnsi="Times New Roman"/>
          <w:sz w:val="24"/>
          <w:szCs w:val="24"/>
        </w:rPr>
        <w:t>:</w:t>
      </w:r>
    </w:p>
    <w:p w14:paraId="0D6D0DE0" w14:textId="77777777" w:rsidR="00893242" w:rsidRDefault="00AA38E6" w:rsidP="00893242">
      <w:pPr>
        <w:widowControl/>
        <w:autoSpaceDE w:val="0"/>
        <w:autoSpaceDN w:val="0"/>
        <w:adjustRightInd w:val="0"/>
        <w:spacing w:after="0" w:line="240" w:lineRule="auto"/>
        <w:ind w:firstLine="720"/>
        <w:jc w:val="both"/>
        <w:rPr>
          <w:rFonts w:ascii="Times New Roman" w:hAnsi="Times New Roman"/>
          <w:sz w:val="24"/>
          <w:szCs w:val="24"/>
        </w:rPr>
      </w:pPr>
      <w:r w:rsidRPr="00DE2BB9">
        <w:rPr>
          <w:rFonts w:ascii="Times New Roman" w:hAnsi="Times New Roman"/>
          <w:sz w:val="24"/>
          <w:szCs w:val="24"/>
        </w:rPr>
        <w:t xml:space="preserve">a) decide </w:t>
      </w:r>
      <w:proofErr w:type="spellStart"/>
      <w:r w:rsidRPr="00DE2BB9">
        <w:rPr>
          <w:rFonts w:ascii="Times New Roman" w:hAnsi="Times New Roman"/>
          <w:sz w:val="24"/>
          <w:szCs w:val="24"/>
        </w:rPr>
        <w:t>asupra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declanșării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procedurii</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selecție</w:t>
      </w:r>
      <w:proofErr w:type="spellEnd"/>
      <w:r w:rsidRPr="00DE2BB9">
        <w:rPr>
          <w:rFonts w:ascii="Times New Roman" w:hAnsi="Times New Roman"/>
          <w:sz w:val="24"/>
          <w:szCs w:val="24"/>
        </w:rPr>
        <w:t xml:space="preserve"> care se </w:t>
      </w:r>
      <w:proofErr w:type="spellStart"/>
      <w:r w:rsidRPr="00DE2BB9">
        <w:rPr>
          <w:rFonts w:ascii="Times New Roman" w:hAnsi="Times New Roman"/>
          <w:sz w:val="24"/>
          <w:szCs w:val="24"/>
        </w:rPr>
        <w:t>comunică</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îndată</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autorității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publice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tutelare</w:t>
      </w:r>
      <w:proofErr w:type="spellEnd"/>
      <w:r w:rsidRPr="00DE2BB9">
        <w:rPr>
          <w:rFonts w:ascii="Times New Roman" w:hAnsi="Times New Roman"/>
          <w:sz w:val="24"/>
          <w:szCs w:val="24"/>
        </w:rPr>
        <w:t>;</w:t>
      </w:r>
    </w:p>
    <w:p w14:paraId="2BB9FF20" w14:textId="77777777" w:rsidR="00893242" w:rsidRDefault="00AA38E6" w:rsidP="00893242">
      <w:pPr>
        <w:widowControl/>
        <w:autoSpaceDE w:val="0"/>
        <w:autoSpaceDN w:val="0"/>
        <w:adjustRightInd w:val="0"/>
        <w:spacing w:after="0" w:line="240" w:lineRule="auto"/>
        <w:ind w:firstLine="720"/>
        <w:jc w:val="both"/>
        <w:rPr>
          <w:rFonts w:ascii="Times New Roman" w:hAnsi="Times New Roman"/>
          <w:sz w:val="24"/>
          <w:szCs w:val="24"/>
        </w:rPr>
      </w:pPr>
      <w:r w:rsidRPr="00DE2BB9">
        <w:rPr>
          <w:rFonts w:ascii="Times New Roman" w:hAnsi="Times New Roman"/>
          <w:sz w:val="24"/>
          <w:szCs w:val="24"/>
        </w:rPr>
        <w:t xml:space="preserve">b)  </w:t>
      </w:r>
      <w:proofErr w:type="spellStart"/>
      <w:r w:rsidRPr="00DE2BB9">
        <w:rPr>
          <w:rFonts w:ascii="Times New Roman" w:hAnsi="Times New Roman"/>
          <w:sz w:val="24"/>
          <w:szCs w:val="24"/>
        </w:rPr>
        <w:t>aprobă</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componenta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integrală</w:t>
      </w:r>
      <w:proofErr w:type="spellEnd"/>
      <w:r w:rsidRPr="00DE2BB9">
        <w:rPr>
          <w:rFonts w:ascii="Times New Roman" w:hAnsi="Times New Roman"/>
          <w:sz w:val="24"/>
          <w:szCs w:val="24"/>
        </w:rPr>
        <w:t xml:space="preserve"> a </w:t>
      </w:r>
      <w:proofErr w:type="spellStart"/>
      <w:r w:rsidRPr="00DE2BB9">
        <w:rPr>
          <w:rFonts w:ascii="Times New Roman" w:hAnsi="Times New Roman"/>
          <w:sz w:val="24"/>
          <w:szCs w:val="24"/>
        </w:rPr>
        <w:t>planului</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selecție</w:t>
      </w:r>
      <w:proofErr w:type="spellEnd"/>
      <w:r w:rsidRPr="00DE2BB9">
        <w:rPr>
          <w:rFonts w:ascii="Times New Roman" w:hAnsi="Times New Roman"/>
          <w:sz w:val="24"/>
          <w:szCs w:val="24"/>
        </w:rPr>
        <w:t>;</w:t>
      </w:r>
    </w:p>
    <w:p w14:paraId="197D43AC" w14:textId="77777777" w:rsidR="00AA38E6" w:rsidRPr="00DE2BB9" w:rsidRDefault="00AA38E6" w:rsidP="00893242">
      <w:pPr>
        <w:widowControl/>
        <w:autoSpaceDE w:val="0"/>
        <w:autoSpaceDN w:val="0"/>
        <w:adjustRightInd w:val="0"/>
        <w:spacing w:after="0" w:line="240" w:lineRule="auto"/>
        <w:ind w:firstLine="720"/>
        <w:jc w:val="both"/>
        <w:rPr>
          <w:rFonts w:ascii="Times New Roman" w:hAnsi="Times New Roman"/>
          <w:sz w:val="24"/>
          <w:szCs w:val="24"/>
        </w:rPr>
      </w:pPr>
      <w:r w:rsidRPr="00DE2BB9">
        <w:rPr>
          <w:rFonts w:ascii="Times New Roman" w:hAnsi="Times New Roman"/>
          <w:sz w:val="24"/>
          <w:szCs w:val="24"/>
        </w:rPr>
        <w:t xml:space="preserve">c)  </w:t>
      </w:r>
      <w:proofErr w:type="spellStart"/>
      <w:r w:rsidRPr="00DE2BB9">
        <w:rPr>
          <w:rFonts w:ascii="Times New Roman" w:hAnsi="Times New Roman"/>
          <w:sz w:val="24"/>
          <w:szCs w:val="24"/>
        </w:rPr>
        <w:t>numește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administratorii</w:t>
      </w:r>
      <w:proofErr w:type="spellEnd"/>
      <w:r w:rsidRPr="00DE2BB9">
        <w:rPr>
          <w:rFonts w:ascii="Times New Roman" w:hAnsi="Times New Roman"/>
          <w:sz w:val="24"/>
          <w:szCs w:val="24"/>
        </w:rPr>
        <w:t xml:space="preserve">, la </w:t>
      </w:r>
      <w:proofErr w:type="spellStart"/>
      <w:r w:rsidRPr="00DE2BB9">
        <w:rPr>
          <w:rFonts w:ascii="Times New Roman" w:hAnsi="Times New Roman"/>
          <w:sz w:val="24"/>
          <w:szCs w:val="24"/>
        </w:rPr>
        <w:t>recomandarea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autorității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publice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tutelare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în</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urma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procesului</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selecție</w:t>
      </w:r>
      <w:proofErr w:type="spellEnd"/>
      <w:r w:rsidRPr="00DE2BB9">
        <w:rPr>
          <w:rFonts w:ascii="Times New Roman" w:hAnsi="Times New Roman"/>
          <w:sz w:val="24"/>
          <w:szCs w:val="24"/>
        </w:rPr>
        <w:t>.</w:t>
      </w:r>
    </w:p>
    <w:p w14:paraId="7599D72D" w14:textId="77777777" w:rsidR="00893242" w:rsidRDefault="00AA38E6" w:rsidP="00893242">
      <w:pPr>
        <w:widowControl/>
        <w:autoSpaceDE w:val="0"/>
        <w:autoSpaceDN w:val="0"/>
        <w:adjustRightInd w:val="0"/>
        <w:spacing w:after="0" w:line="240" w:lineRule="auto"/>
        <w:ind w:firstLine="151"/>
        <w:jc w:val="both"/>
        <w:rPr>
          <w:rFonts w:ascii="Times New Roman" w:hAnsi="Times New Roman"/>
          <w:sz w:val="24"/>
          <w:szCs w:val="24"/>
        </w:rPr>
      </w:pPr>
      <w:r w:rsidRPr="00DE2BB9">
        <w:rPr>
          <w:rFonts w:ascii="Times New Roman" w:hAnsi="Times New Roman"/>
          <w:sz w:val="24"/>
          <w:szCs w:val="24"/>
        </w:rPr>
        <w:t xml:space="preserve">      </w:t>
      </w:r>
      <w:proofErr w:type="spellStart"/>
      <w:r w:rsidRPr="00DE2BB9">
        <w:rPr>
          <w:rFonts w:ascii="Times New Roman" w:hAnsi="Times New Roman"/>
          <w:sz w:val="24"/>
          <w:szCs w:val="24"/>
        </w:rPr>
        <w:t>Autoritatea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publică</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tutelară</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îndeplinește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următoarele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atribuții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principale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în</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procesul</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selecție</w:t>
      </w:r>
      <w:proofErr w:type="spellEnd"/>
      <w:r w:rsidRPr="00DE2BB9">
        <w:rPr>
          <w:rFonts w:ascii="Times New Roman" w:hAnsi="Times New Roman"/>
          <w:sz w:val="24"/>
          <w:szCs w:val="24"/>
        </w:rPr>
        <w:t xml:space="preserve"> </w:t>
      </w:r>
      <w:proofErr w:type="gramStart"/>
      <w:r w:rsidRPr="00DE2BB9">
        <w:rPr>
          <w:rFonts w:ascii="Times New Roman" w:hAnsi="Times New Roman"/>
          <w:sz w:val="24"/>
          <w:szCs w:val="24"/>
        </w:rPr>
        <w:t>a</w:t>
      </w:r>
      <w:proofErr w:type="gramEnd"/>
      <w:r w:rsidRPr="00DE2BB9">
        <w:rPr>
          <w:rFonts w:ascii="Times New Roman" w:hAnsi="Times New Roman"/>
          <w:sz w:val="24"/>
          <w:szCs w:val="24"/>
        </w:rPr>
        <w:t xml:space="preserve"> </w:t>
      </w:r>
      <w:proofErr w:type="spellStart"/>
      <w:r w:rsidRPr="00DE2BB9">
        <w:rPr>
          <w:rFonts w:ascii="Times New Roman" w:hAnsi="Times New Roman"/>
          <w:sz w:val="24"/>
          <w:szCs w:val="24"/>
        </w:rPr>
        <w:t>administratorilor</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dar</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fără</w:t>
      </w:r>
      <w:proofErr w:type="spellEnd"/>
      <w:r w:rsidRPr="00DE2BB9">
        <w:rPr>
          <w:rFonts w:ascii="Times New Roman" w:hAnsi="Times New Roman"/>
          <w:sz w:val="24"/>
          <w:szCs w:val="24"/>
        </w:rPr>
        <w:t xml:space="preserve"> a se </w:t>
      </w:r>
      <w:proofErr w:type="spellStart"/>
      <w:r w:rsidRPr="00DE2BB9">
        <w:rPr>
          <w:rFonts w:ascii="Times New Roman" w:hAnsi="Times New Roman"/>
          <w:sz w:val="24"/>
          <w:szCs w:val="24"/>
        </w:rPr>
        <w:t>limita</w:t>
      </w:r>
      <w:proofErr w:type="spellEnd"/>
      <w:r w:rsidRPr="00DE2BB9">
        <w:rPr>
          <w:rFonts w:ascii="Times New Roman" w:hAnsi="Times New Roman"/>
          <w:sz w:val="24"/>
          <w:szCs w:val="24"/>
        </w:rPr>
        <w:t xml:space="preserve"> la </w:t>
      </w:r>
      <w:proofErr w:type="spellStart"/>
      <w:r w:rsidRPr="00DE2BB9">
        <w:rPr>
          <w:rFonts w:ascii="Times New Roman" w:hAnsi="Times New Roman"/>
          <w:sz w:val="24"/>
          <w:szCs w:val="24"/>
        </w:rPr>
        <w:t>acestea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și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în</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condițiile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legii</w:t>
      </w:r>
      <w:proofErr w:type="spellEnd"/>
      <w:r w:rsidRPr="00DE2BB9">
        <w:rPr>
          <w:rFonts w:ascii="Times New Roman" w:hAnsi="Times New Roman"/>
          <w:sz w:val="24"/>
          <w:szCs w:val="24"/>
        </w:rPr>
        <w:t>:</w:t>
      </w:r>
    </w:p>
    <w:p w14:paraId="29E0D44F" w14:textId="77777777" w:rsidR="00893242" w:rsidRDefault="00AA38E6" w:rsidP="00893242">
      <w:pPr>
        <w:widowControl/>
        <w:autoSpaceDE w:val="0"/>
        <w:autoSpaceDN w:val="0"/>
        <w:adjustRightInd w:val="0"/>
        <w:spacing w:after="0" w:line="240" w:lineRule="auto"/>
        <w:ind w:firstLine="708"/>
        <w:jc w:val="both"/>
        <w:rPr>
          <w:rFonts w:ascii="Times New Roman" w:hAnsi="Times New Roman"/>
          <w:sz w:val="24"/>
          <w:szCs w:val="24"/>
        </w:rPr>
      </w:pPr>
      <w:r w:rsidRPr="00DE2BB9">
        <w:rPr>
          <w:rFonts w:ascii="Times New Roman" w:hAnsi="Times New Roman"/>
          <w:sz w:val="24"/>
          <w:szCs w:val="24"/>
        </w:rPr>
        <w:t xml:space="preserve">a)  </w:t>
      </w:r>
      <w:proofErr w:type="spellStart"/>
      <w:r w:rsidRPr="00DE2BB9">
        <w:rPr>
          <w:rFonts w:ascii="Times New Roman" w:hAnsi="Times New Roman"/>
          <w:sz w:val="24"/>
          <w:szCs w:val="24"/>
        </w:rPr>
        <w:t>elaborează</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și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publică</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proiectul</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componentei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inițiale</w:t>
      </w:r>
      <w:proofErr w:type="spellEnd"/>
      <w:r w:rsidRPr="00DE2BB9">
        <w:rPr>
          <w:rFonts w:ascii="Times New Roman" w:hAnsi="Times New Roman"/>
          <w:sz w:val="24"/>
          <w:szCs w:val="24"/>
        </w:rPr>
        <w:t xml:space="preserve"> a </w:t>
      </w:r>
      <w:proofErr w:type="spellStart"/>
      <w:r w:rsidRPr="00DE2BB9">
        <w:rPr>
          <w:rFonts w:ascii="Times New Roman" w:hAnsi="Times New Roman"/>
          <w:sz w:val="24"/>
          <w:szCs w:val="24"/>
        </w:rPr>
        <w:t>planului</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selecție</w:t>
      </w:r>
      <w:proofErr w:type="spellEnd"/>
      <w:r w:rsidRPr="00DE2BB9">
        <w:rPr>
          <w:rFonts w:ascii="Times New Roman" w:hAnsi="Times New Roman"/>
          <w:sz w:val="24"/>
          <w:szCs w:val="24"/>
        </w:rPr>
        <w:t xml:space="preserve"> pe </w:t>
      </w:r>
      <w:proofErr w:type="spellStart"/>
      <w:r w:rsidRPr="00DE2BB9">
        <w:rPr>
          <w:rFonts w:ascii="Times New Roman" w:hAnsi="Times New Roman"/>
          <w:sz w:val="24"/>
          <w:szCs w:val="24"/>
        </w:rPr>
        <w:t>pagina</w:t>
      </w:r>
      <w:proofErr w:type="spellEnd"/>
      <w:r w:rsidRPr="00DE2BB9">
        <w:rPr>
          <w:rFonts w:ascii="Times New Roman" w:hAnsi="Times New Roman"/>
          <w:sz w:val="24"/>
          <w:szCs w:val="24"/>
        </w:rPr>
        <w:t xml:space="preserve"> de internet </w:t>
      </w:r>
      <w:proofErr w:type="spellStart"/>
      <w:r w:rsidRPr="00DE2BB9">
        <w:rPr>
          <w:rFonts w:ascii="Times New Roman" w:hAnsi="Times New Roman"/>
          <w:sz w:val="24"/>
          <w:szCs w:val="24"/>
        </w:rPr>
        <w:t>proprie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și</w:t>
      </w:r>
      <w:proofErr w:type="spellEnd"/>
      <w:r w:rsidRPr="00DE2BB9">
        <w:rPr>
          <w:rFonts w:ascii="Times New Roman" w:hAnsi="Times New Roman"/>
          <w:sz w:val="24"/>
          <w:szCs w:val="24"/>
        </w:rPr>
        <w:t xml:space="preserve"> a </w:t>
      </w:r>
      <w:proofErr w:type="spellStart"/>
      <w:r w:rsidRPr="00DE2BB9">
        <w:rPr>
          <w:rFonts w:ascii="Times New Roman" w:hAnsi="Times New Roman"/>
          <w:sz w:val="24"/>
          <w:szCs w:val="24"/>
        </w:rPr>
        <w:t>întreprinderii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pu</w:t>
      </w:r>
      <w:r w:rsidR="00A27E7C">
        <w:rPr>
          <w:rFonts w:ascii="Times New Roman" w:hAnsi="Times New Roman"/>
          <w:sz w:val="24"/>
          <w:szCs w:val="24"/>
        </w:rPr>
        <w:t>blice</w:t>
      </w:r>
      <w:proofErr w:type="spellEnd"/>
      <w:r w:rsidR="00A27E7C">
        <w:rPr>
          <w:rFonts w:ascii="Times New Roman" w:hAnsi="Times New Roman"/>
          <w:sz w:val="24"/>
          <w:szCs w:val="24"/>
        </w:rPr>
        <w:t xml:space="preserve">, </w:t>
      </w:r>
      <w:proofErr w:type="spellStart"/>
      <w:r w:rsidR="00A27E7C">
        <w:rPr>
          <w:rFonts w:ascii="Times New Roman" w:hAnsi="Times New Roman"/>
          <w:sz w:val="24"/>
          <w:szCs w:val="24"/>
        </w:rPr>
        <w:t>în</w:t>
      </w:r>
      <w:proofErr w:type="spellEnd"/>
      <w:r w:rsidR="00A27E7C">
        <w:rPr>
          <w:rFonts w:ascii="Times New Roman" w:hAnsi="Times New Roman"/>
          <w:sz w:val="24"/>
          <w:szCs w:val="24"/>
        </w:rPr>
        <w:t xml:space="preserve"> termen de 15 </w:t>
      </w:r>
      <w:proofErr w:type="spellStart"/>
      <w:r w:rsidR="00A27E7C">
        <w:rPr>
          <w:rFonts w:ascii="Times New Roman" w:hAnsi="Times New Roman"/>
          <w:sz w:val="24"/>
          <w:szCs w:val="24"/>
        </w:rPr>
        <w:t>zile</w:t>
      </w:r>
      <w:proofErr w:type="spellEnd"/>
      <w:r w:rsidR="00A27E7C">
        <w:rPr>
          <w:rFonts w:ascii="Times New Roman" w:hAnsi="Times New Roman"/>
          <w:sz w:val="24"/>
          <w:szCs w:val="24"/>
        </w:rPr>
        <w:t xml:space="preserve"> de l</w:t>
      </w:r>
      <w:r w:rsidRPr="00DE2BB9">
        <w:rPr>
          <w:rFonts w:ascii="Times New Roman" w:hAnsi="Times New Roman"/>
          <w:sz w:val="24"/>
          <w:szCs w:val="24"/>
        </w:rPr>
        <w:t xml:space="preserve">a data </w:t>
      </w:r>
      <w:proofErr w:type="spellStart"/>
      <w:r w:rsidRPr="00DE2BB9">
        <w:rPr>
          <w:rFonts w:ascii="Times New Roman" w:hAnsi="Times New Roman"/>
          <w:sz w:val="24"/>
          <w:szCs w:val="24"/>
        </w:rPr>
        <w:t>declanșării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procedurii</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selecție</w:t>
      </w:r>
      <w:proofErr w:type="spellEnd"/>
      <w:r w:rsidRPr="00DE2BB9">
        <w:rPr>
          <w:rFonts w:ascii="Times New Roman" w:hAnsi="Times New Roman"/>
          <w:sz w:val="24"/>
          <w:szCs w:val="24"/>
        </w:rPr>
        <w:t>;</w:t>
      </w:r>
    </w:p>
    <w:p w14:paraId="313D9106" w14:textId="77777777" w:rsidR="00893242" w:rsidRDefault="00AA38E6" w:rsidP="00893242">
      <w:pPr>
        <w:widowControl/>
        <w:autoSpaceDE w:val="0"/>
        <w:autoSpaceDN w:val="0"/>
        <w:adjustRightInd w:val="0"/>
        <w:spacing w:after="0" w:line="240" w:lineRule="auto"/>
        <w:ind w:firstLine="708"/>
        <w:jc w:val="both"/>
        <w:rPr>
          <w:rFonts w:ascii="Times New Roman" w:hAnsi="Times New Roman"/>
          <w:sz w:val="24"/>
          <w:szCs w:val="24"/>
        </w:rPr>
      </w:pPr>
      <w:r w:rsidRPr="00DE2BB9">
        <w:rPr>
          <w:rFonts w:ascii="Times New Roman" w:hAnsi="Times New Roman"/>
          <w:sz w:val="24"/>
          <w:szCs w:val="24"/>
        </w:rPr>
        <w:t xml:space="preserve">b) </w:t>
      </w:r>
      <w:proofErr w:type="spellStart"/>
      <w:r w:rsidRPr="00DE2BB9">
        <w:rPr>
          <w:rFonts w:ascii="Times New Roman" w:hAnsi="Times New Roman"/>
          <w:sz w:val="24"/>
          <w:szCs w:val="24"/>
        </w:rPr>
        <w:t>publică</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propunerile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primite</w:t>
      </w:r>
      <w:proofErr w:type="spellEnd"/>
      <w:r w:rsidRPr="00DE2BB9">
        <w:rPr>
          <w:rFonts w:ascii="Times New Roman" w:hAnsi="Times New Roman"/>
          <w:sz w:val="24"/>
          <w:szCs w:val="24"/>
        </w:rPr>
        <w:t xml:space="preserve"> la </w:t>
      </w:r>
      <w:proofErr w:type="spellStart"/>
      <w:r w:rsidRPr="00DE2BB9">
        <w:rPr>
          <w:rFonts w:ascii="Times New Roman" w:hAnsi="Times New Roman"/>
          <w:sz w:val="24"/>
          <w:szCs w:val="24"/>
        </w:rPr>
        <w:t>componenta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inițală</w:t>
      </w:r>
      <w:proofErr w:type="spellEnd"/>
      <w:r w:rsidRPr="00DE2BB9">
        <w:rPr>
          <w:rFonts w:ascii="Times New Roman" w:hAnsi="Times New Roman"/>
          <w:sz w:val="24"/>
          <w:szCs w:val="24"/>
        </w:rPr>
        <w:t xml:space="preserve"> a </w:t>
      </w:r>
      <w:proofErr w:type="spellStart"/>
      <w:r w:rsidRPr="00DE2BB9">
        <w:rPr>
          <w:rFonts w:ascii="Times New Roman" w:hAnsi="Times New Roman"/>
          <w:sz w:val="24"/>
          <w:szCs w:val="24"/>
        </w:rPr>
        <w:t>planului</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selecție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și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motivează</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acceptarea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sau</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respingerea</w:t>
      </w:r>
      <w:proofErr w:type="spellEnd"/>
      <w:r w:rsidRPr="00DE2BB9">
        <w:rPr>
          <w:rFonts w:ascii="Times New Roman" w:hAnsi="Times New Roman"/>
          <w:sz w:val="24"/>
          <w:szCs w:val="24"/>
        </w:rPr>
        <w:t xml:space="preserve"> lor;</w:t>
      </w:r>
    </w:p>
    <w:p w14:paraId="21F1611B" w14:textId="77777777" w:rsidR="00893242" w:rsidRDefault="00AA38E6" w:rsidP="00893242">
      <w:pPr>
        <w:widowControl/>
        <w:autoSpaceDE w:val="0"/>
        <w:autoSpaceDN w:val="0"/>
        <w:adjustRightInd w:val="0"/>
        <w:spacing w:after="0" w:line="240" w:lineRule="auto"/>
        <w:ind w:firstLine="708"/>
        <w:jc w:val="both"/>
        <w:rPr>
          <w:rFonts w:ascii="Times New Roman" w:hAnsi="Times New Roman"/>
          <w:sz w:val="24"/>
          <w:szCs w:val="24"/>
        </w:rPr>
      </w:pPr>
      <w:r w:rsidRPr="00DE2BB9">
        <w:rPr>
          <w:rFonts w:ascii="Times New Roman" w:hAnsi="Times New Roman"/>
          <w:sz w:val="24"/>
          <w:szCs w:val="24"/>
        </w:rPr>
        <w:t xml:space="preserve">d)  </w:t>
      </w:r>
      <w:proofErr w:type="spellStart"/>
      <w:r w:rsidRPr="00DE2BB9">
        <w:rPr>
          <w:rFonts w:ascii="Times New Roman" w:hAnsi="Times New Roman"/>
          <w:sz w:val="24"/>
          <w:szCs w:val="24"/>
        </w:rPr>
        <w:t>aprobă</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componenta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inițială</w:t>
      </w:r>
      <w:proofErr w:type="spellEnd"/>
      <w:r w:rsidRPr="00DE2BB9">
        <w:rPr>
          <w:rFonts w:ascii="Times New Roman" w:hAnsi="Times New Roman"/>
          <w:sz w:val="24"/>
          <w:szCs w:val="24"/>
        </w:rPr>
        <w:t xml:space="preserve"> a </w:t>
      </w:r>
      <w:proofErr w:type="spellStart"/>
      <w:r w:rsidRPr="00DE2BB9">
        <w:rPr>
          <w:rFonts w:ascii="Times New Roman" w:hAnsi="Times New Roman"/>
          <w:sz w:val="24"/>
          <w:szCs w:val="24"/>
        </w:rPr>
        <w:t>planului</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seleție</w:t>
      </w:r>
      <w:proofErr w:type="spellEnd"/>
      <w:r w:rsidRPr="00DE2BB9">
        <w:rPr>
          <w:rFonts w:ascii="Times New Roman" w:hAnsi="Times New Roman"/>
          <w:sz w:val="24"/>
          <w:szCs w:val="24"/>
        </w:rPr>
        <w:t>;</w:t>
      </w:r>
    </w:p>
    <w:p w14:paraId="44271F0D" w14:textId="77777777" w:rsidR="00893242" w:rsidRDefault="00AA38E6" w:rsidP="00893242">
      <w:pPr>
        <w:widowControl/>
        <w:autoSpaceDE w:val="0"/>
        <w:autoSpaceDN w:val="0"/>
        <w:adjustRightInd w:val="0"/>
        <w:spacing w:after="0" w:line="240" w:lineRule="auto"/>
        <w:ind w:firstLine="708"/>
        <w:jc w:val="both"/>
        <w:rPr>
          <w:rFonts w:ascii="Times New Roman" w:hAnsi="Times New Roman"/>
          <w:sz w:val="24"/>
          <w:szCs w:val="24"/>
        </w:rPr>
      </w:pPr>
      <w:r w:rsidRPr="00DE2BB9">
        <w:rPr>
          <w:rFonts w:ascii="Times New Roman" w:hAnsi="Times New Roman"/>
          <w:sz w:val="24"/>
          <w:szCs w:val="24"/>
        </w:rPr>
        <w:t xml:space="preserve">e)  </w:t>
      </w:r>
      <w:proofErr w:type="spellStart"/>
      <w:r w:rsidRPr="00DE2BB9">
        <w:rPr>
          <w:rFonts w:ascii="Times New Roman" w:hAnsi="Times New Roman"/>
          <w:sz w:val="24"/>
          <w:szCs w:val="24"/>
        </w:rPr>
        <w:t>aprobă</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scrisoarea</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așteptări</w:t>
      </w:r>
      <w:proofErr w:type="spellEnd"/>
      <w:r w:rsidRPr="00DE2BB9">
        <w:rPr>
          <w:rFonts w:ascii="Times New Roman" w:hAnsi="Times New Roman"/>
          <w:sz w:val="24"/>
          <w:szCs w:val="24"/>
        </w:rPr>
        <w:t xml:space="preserve">, ca </w:t>
      </w:r>
      <w:proofErr w:type="spellStart"/>
      <w:r w:rsidRPr="00DE2BB9">
        <w:rPr>
          <w:rFonts w:ascii="Times New Roman" w:hAnsi="Times New Roman"/>
          <w:sz w:val="24"/>
          <w:szCs w:val="24"/>
        </w:rPr>
        <w:t>parte</w:t>
      </w:r>
      <w:proofErr w:type="spellEnd"/>
      <w:r w:rsidRPr="00DE2BB9">
        <w:rPr>
          <w:rFonts w:ascii="Times New Roman" w:hAnsi="Times New Roman"/>
          <w:sz w:val="24"/>
          <w:szCs w:val="24"/>
        </w:rPr>
        <w:t xml:space="preserve"> din </w:t>
      </w:r>
      <w:proofErr w:type="spellStart"/>
      <w:r w:rsidRPr="00DE2BB9">
        <w:rPr>
          <w:rFonts w:ascii="Times New Roman" w:hAnsi="Times New Roman"/>
          <w:sz w:val="24"/>
          <w:szCs w:val="24"/>
        </w:rPr>
        <w:t>componenta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inițiala</w:t>
      </w:r>
      <w:proofErr w:type="spellEnd"/>
      <w:r w:rsidRPr="00DE2BB9">
        <w:rPr>
          <w:rFonts w:ascii="Times New Roman" w:hAnsi="Times New Roman"/>
          <w:sz w:val="24"/>
          <w:szCs w:val="24"/>
        </w:rPr>
        <w:t xml:space="preserve"> a </w:t>
      </w:r>
      <w:proofErr w:type="spellStart"/>
      <w:r w:rsidRPr="00DE2BB9">
        <w:rPr>
          <w:rFonts w:ascii="Times New Roman" w:hAnsi="Times New Roman"/>
          <w:sz w:val="24"/>
          <w:szCs w:val="24"/>
        </w:rPr>
        <w:t>planului</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selecție</w:t>
      </w:r>
      <w:proofErr w:type="spellEnd"/>
      <w:r w:rsidRPr="00DE2BB9">
        <w:rPr>
          <w:rFonts w:ascii="Times New Roman" w:hAnsi="Times New Roman"/>
          <w:sz w:val="24"/>
          <w:szCs w:val="24"/>
        </w:rPr>
        <w:t>;</w:t>
      </w:r>
    </w:p>
    <w:p w14:paraId="2BDF1230" w14:textId="77777777" w:rsidR="00893242" w:rsidRDefault="00AA38E6" w:rsidP="00893242">
      <w:pPr>
        <w:widowControl/>
        <w:autoSpaceDE w:val="0"/>
        <w:autoSpaceDN w:val="0"/>
        <w:adjustRightInd w:val="0"/>
        <w:spacing w:after="0" w:line="240" w:lineRule="auto"/>
        <w:ind w:firstLine="708"/>
        <w:jc w:val="both"/>
        <w:rPr>
          <w:rFonts w:ascii="Times New Roman" w:hAnsi="Times New Roman"/>
          <w:sz w:val="24"/>
          <w:szCs w:val="24"/>
        </w:rPr>
      </w:pPr>
      <w:r w:rsidRPr="00DE2BB9">
        <w:rPr>
          <w:rFonts w:ascii="Times New Roman" w:hAnsi="Times New Roman"/>
          <w:sz w:val="24"/>
          <w:szCs w:val="24"/>
        </w:rPr>
        <w:t xml:space="preserve">f)  </w:t>
      </w:r>
      <w:proofErr w:type="spellStart"/>
      <w:r w:rsidRPr="00DE2BB9">
        <w:rPr>
          <w:rFonts w:ascii="Times New Roman" w:hAnsi="Times New Roman"/>
          <w:sz w:val="24"/>
          <w:szCs w:val="24"/>
        </w:rPr>
        <w:t>publică</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planul</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selecție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componenta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inițială</w:t>
      </w:r>
      <w:proofErr w:type="spellEnd"/>
      <w:r w:rsidRPr="00DE2BB9">
        <w:rPr>
          <w:rFonts w:ascii="Times New Roman" w:hAnsi="Times New Roman"/>
          <w:sz w:val="24"/>
          <w:szCs w:val="24"/>
        </w:rPr>
        <w:t>;</w:t>
      </w:r>
    </w:p>
    <w:p w14:paraId="27C97476" w14:textId="77777777" w:rsidR="00893242" w:rsidRDefault="00AA38E6" w:rsidP="00893242">
      <w:pPr>
        <w:widowControl/>
        <w:autoSpaceDE w:val="0"/>
        <w:autoSpaceDN w:val="0"/>
        <w:adjustRightInd w:val="0"/>
        <w:spacing w:after="0" w:line="240" w:lineRule="auto"/>
        <w:ind w:firstLine="708"/>
        <w:jc w:val="both"/>
        <w:rPr>
          <w:rFonts w:ascii="Times New Roman" w:hAnsi="Times New Roman"/>
          <w:sz w:val="24"/>
          <w:szCs w:val="24"/>
        </w:rPr>
      </w:pPr>
      <w:r w:rsidRPr="00DE2BB9">
        <w:rPr>
          <w:rFonts w:ascii="Times New Roman" w:hAnsi="Times New Roman"/>
          <w:sz w:val="24"/>
          <w:szCs w:val="24"/>
        </w:rPr>
        <w:t xml:space="preserve">g)  </w:t>
      </w:r>
      <w:proofErr w:type="spellStart"/>
      <w:r w:rsidRPr="00DE2BB9">
        <w:rPr>
          <w:rFonts w:ascii="Times New Roman" w:hAnsi="Times New Roman"/>
          <w:sz w:val="24"/>
          <w:szCs w:val="24"/>
        </w:rPr>
        <w:t>publică</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scrisoarea</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așteptări</w:t>
      </w:r>
      <w:proofErr w:type="spellEnd"/>
      <w:r w:rsidRPr="00DE2BB9">
        <w:rPr>
          <w:rFonts w:ascii="Times New Roman" w:hAnsi="Times New Roman"/>
          <w:sz w:val="24"/>
          <w:szCs w:val="24"/>
        </w:rPr>
        <w:t xml:space="preserve"> pe </w:t>
      </w:r>
      <w:proofErr w:type="spellStart"/>
      <w:r w:rsidRPr="00DE2BB9">
        <w:rPr>
          <w:rFonts w:ascii="Times New Roman" w:hAnsi="Times New Roman"/>
          <w:sz w:val="24"/>
          <w:szCs w:val="24"/>
        </w:rPr>
        <w:t>pagina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proprie</w:t>
      </w:r>
      <w:proofErr w:type="spellEnd"/>
      <w:r w:rsidRPr="00DE2BB9">
        <w:rPr>
          <w:rFonts w:ascii="Times New Roman" w:hAnsi="Times New Roman"/>
          <w:sz w:val="24"/>
          <w:szCs w:val="24"/>
        </w:rPr>
        <w:t xml:space="preserve"> de internet </w:t>
      </w:r>
      <w:proofErr w:type="spellStart"/>
      <w:r w:rsidRPr="00DE2BB9">
        <w:rPr>
          <w:rFonts w:ascii="Times New Roman" w:hAnsi="Times New Roman"/>
          <w:sz w:val="24"/>
          <w:szCs w:val="24"/>
        </w:rPr>
        <w:t>pentru</w:t>
      </w:r>
      <w:proofErr w:type="spellEnd"/>
      <w:r w:rsidRPr="00DE2BB9">
        <w:rPr>
          <w:rFonts w:ascii="Times New Roman" w:hAnsi="Times New Roman"/>
          <w:sz w:val="24"/>
          <w:szCs w:val="24"/>
        </w:rPr>
        <w:t xml:space="preserve"> a fi </w:t>
      </w:r>
      <w:proofErr w:type="spellStart"/>
      <w:r w:rsidRPr="00DE2BB9">
        <w:rPr>
          <w:rFonts w:ascii="Times New Roman" w:hAnsi="Times New Roman"/>
          <w:sz w:val="24"/>
          <w:szCs w:val="24"/>
        </w:rPr>
        <w:t>luată</w:t>
      </w:r>
      <w:proofErr w:type="spellEnd"/>
      <w:r w:rsidRPr="00DE2BB9">
        <w:rPr>
          <w:rFonts w:ascii="Times New Roman" w:hAnsi="Times New Roman"/>
          <w:sz w:val="24"/>
          <w:szCs w:val="24"/>
        </w:rPr>
        <w:t xml:space="preserve"> la </w:t>
      </w:r>
      <w:proofErr w:type="spellStart"/>
      <w:r w:rsidRPr="00DE2BB9">
        <w:rPr>
          <w:rFonts w:ascii="Times New Roman" w:hAnsi="Times New Roman"/>
          <w:sz w:val="24"/>
          <w:szCs w:val="24"/>
        </w:rPr>
        <w:t>cunoștință</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candidații</w:t>
      </w:r>
      <w:proofErr w:type="spellEnd"/>
      <w:r w:rsidRPr="00DE2BB9">
        <w:rPr>
          <w:rFonts w:ascii="Times New Roman" w:hAnsi="Times New Roman"/>
          <w:sz w:val="24"/>
          <w:szCs w:val="24"/>
        </w:rPr>
        <w:t xml:space="preserve"> pe </w:t>
      </w:r>
      <w:proofErr w:type="spellStart"/>
      <w:r w:rsidRPr="00DE2BB9">
        <w:rPr>
          <w:rFonts w:ascii="Times New Roman" w:hAnsi="Times New Roman"/>
          <w:sz w:val="24"/>
          <w:szCs w:val="24"/>
        </w:rPr>
        <w:t>postul</w:t>
      </w:r>
      <w:proofErr w:type="spellEnd"/>
      <w:r w:rsidRPr="00DE2BB9">
        <w:rPr>
          <w:rFonts w:ascii="Times New Roman" w:hAnsi="Times New Roman"/>
          <w:sz w:val="24"/>
          <w:szCs w:val="24"/>
        </w:rPr>
        <w:t xml:space="preserve"> de administrator;</w:t>
      </w:r>
    </w:p>
    <w:p w14:paraId="76858F1B" w14:textId="77777777" w:rsidR="00893242" w:rsidRDefault="00AA38E6" w:rsidP="00893242">
      <w:pPr>
        <w:widowControl/>
        <w:autoSpaceDE w:val="0"/>
        <w:autoSpaceDN w:val="0"/>
        <w:adjustRightInd w:val="0"/>
        <w:spacing w:after="0" w:line="240" w:lineRule="auto"/>
        <w:ind w:firstLine="708"/>
        <w:jc w:val="both"/>
        <w:rPr>
          <w:rFonts w:ascii="Times New Roman" w:hAnsi="Times New Roman"/>
          <w:sz w:val="24"/>
          <w:szCs w:val="24"/>
        </w:rPr>
      </w:pPr>
      <w:r w:rsidRPr="00DE2BB9">
        <w:rPr>
          <w:rFonts w:ascii="Times New Roman" w:hAnsi="Times New Roman"/>
          <w:sz w:val="24"/>
          <w:szCs w:val="24"/>
        </w:rPr>
        <w:t xml:space="preserve">h)  decide </w:t>
      </w:r>
      <w:proofErr w:type="spellStart"/>
      <w:r w:rsidRPr="00DE2BB9">
        <w:rPr>
          <w:rFonts w:ascii="Times New Roman" w:hAnsi="Times New Roman"/>
          <w:sz w:val="24"/>
          <w:szCs w:val="24"/>
        </w:rPr>
        <w:t>privind</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constituirea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comisiei</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selecție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și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nominalizare</w:t>
      </w:r>
      <w:proofErr w:type="spellEnd"/>
      <w:r w:rsidRPr="00DE2BB9">
        <w:rPr>
          <w:rFonts w:ascii="Times New Roman" w:hAnsi="Times New Roman"/>
          <w:sz w:val="24"/>
          <w:szCs w:val="24"/>
        </w:rPr>
        <w:t>;</w:t>
      </w:r>
    </w:p>
    <w:p w14:paraId="7CD00082" w14:textId="77777777" w:rsidR="00893242" w:rsidRDefault="00AA38E6" w:rsidP="00893242">
      <w:pPr>
        <w:widowControl/>
        <w:autoSpaceDE w:val="0"/>
        <w:autoSpaceDN w:val="0"/>
        <w:adjustRightInd w:val="0"/>
        <w:spacing w:after="0" w:line="240" w:lineRule="auto"/>
        <w:ind w:firstLine="708"/>
        <w:jc w:val="both"/>
        <w:rPr>
          <w:rFonts w:ascii="Times New Roman" w:hAnsi="Times New Roman"/>
          <w:sz w:val="24"/>
          <w:szCs w:val="24"/>
        </w:rPr>
      </w:pPr>
      <w:proofErr w:type="spellStart"/>
      <w:r w:rsidRPr="00DE2BB9">
        <w:rPr>
          <w:rFonts w:ascii="Times New Roman" w:hAnsi="Times New Roman"/>
          <w:sz w:val="24"/>
          <w:szCs w:val="24"/>
        </w:rPr>
        <w:t>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asigura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secretariatul</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comisiei</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selecție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și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nominalizare</w:t>
      </w:r>
      <w:proofErr w:type="spellEnd"/>
      <w:r w:rsidRPr="00DE2BB9">
        <w:rPr>
          <w:rFonts w:ascii="Times New Roman" w:hAnsi="Times New Roman"/>
          <w:sz w:val="24"/>
          <w:szCs w:val="24"/>
        </w:rPr>
        <w:t>;</w:t>
      </w:r>
    </w:p>
    <w:p w14:paraId="52B06540" w14:textId="77777777" w:rsidR="00893242" w:rsidRDefault="00AA38E6" w:rsidP="00893242">
      <w:pPr>
        <w:widowControl/>
        <w:autoSpaceDE w:val="0"/>
        <w:autoSpaceDN w:val="0"/>
        <w:adjustRightInd w:val="0"/>
        <w:spacing w:after="0" w:line="240" w:lineRule="auto"/>
        <w:ind w:firstLine="708"/>
        <w:jc w:val="both"/>
        <w:rPr>
          <w:rFonts w:ascii="Times New Roman" w:hAnsi="Times New Roman"/>
          <w:sz w:val="24"/>
          <w:szCs w:val="24"/>
        </w:rPr>
      </w:pPr>
      <w:r w:rsidRPr="00DE2BB9">
        <w:rPr>
          <w:rFonts w:ascii="Times New Roman" w:hAnsi="Times New Roman"/>
          <w:sz w:val="24"/>
          <w:szCs w:val="24"/>
        </w:rPr>
        <w:t xml:space="preserve">j) </w:t>
      </w:r>
      <w:proofErr w:type="spellStart"/>
      <w:r w:rsidRPr="00DE2BB9">
        <w:rPr>
          <w:rFonts w:ascii="Times New Roman" w:hAnsi="Times New Roman"/>
          <w:sz w:val="24"/>
          <w:szCs w:val="24"/>
        </w:rPr>
        <w:t>publică</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proiectul</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profilului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consiliului</w:t>
      </w:r>
      <w:proofErr w:type="spellEnd"/>
      <w:r w:rsidRPr="00DE2BB9">
        <w:rPr>
          <w:rFonts w:ascii="Times New Roman" w:hAnsi="Times New Roman"/>
          <w:sz w:val="24"/>
          <w:szCs w:val="24"/>
        </w:rPr>
        <w:t xml:space="preserve"> pe </w:t>
      </w:r>
      <w:proofErr w:type="spellStart"/>
      <w:r w:rsidRPr="00DE2BB9">
        <w:rPr>
          <w:rFonts w:ascii="Times New Roman" w:hAnsi="Times New Roman"/>
          <w:sz w:val="24"/>
          <w:szCs w:val="24"/>
        </w:rPr>
        <w:t>pagina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proprie</w:t>
      </w:r>
      <w:proofErr w:type="spellEnd"/>
      <w:r w:rsidRPr="00DE2BB9">
        <w:rPr>
          <w:rFonts w:ascii="Times New Roman" w:hAnsi="Times New Roman"/>
          <w:sz w:val="24"/>
          <w:szCs w:val="24"/>
        </w:rPr>
        <w:t xml:space="preserve"> de internet, pe </w:t>
      </w:r>
      <w:proofErr w:type="spellStart"/>
      <w:r w:rsidRPr="00DE2BB9">
        <w:rPr>
          <w:rFonts w:ascii="Times New Roman" w:hAnsi="Times New Roman"/>
          <w:sz w:val="24"/>
          <w:szCs w:val="24"/>
        </w:rPr>
        <w:t>pagina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intreprinderii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publice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și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îl</w:t>
      </w:r>
      <w:proofErr w:type="spellEnd"/>
      <w:r w:rsidRPr="00DE2BB9">
        <w:rPr>
          <w:rFonts w:ascii="Times New Roman" w:hAnsi="Times New Roman"/>
          <w:sz w:val="24"/>
          <w:szCs w:val="24"/>
        </w:rPr>
        <w:t xml:space="preserve"> va </w:t>
      </w:r>
      <w:proofErr w:type="spellStart"/>
      <w:r w:rsidRPr="00DE2BB9">
        <w:rPr>
          <w:rFonts w:ascii="Times New Roman" w:hAnsi="Times New Roman"/>
          <w:sz w:val="24"/>
          <w:szCs w:val="24"/>
        </w:rPr>
        <w:t>transmite</w:t>
      </w:r>
      <w:proofErr w:type="spellEnd"/>
      <w:r w:rsidRPr="00DE2BB9">
        <w:rPr>
          <w:rFonts w:ascii="Times New Roman" w:hAnsi="Times New Roman"/>
          <w:sz w:val="24"/>
          <w:szCs w:val="24"/>
        </w:rPr>
        <w:t xml:space="preserve"> AMEPIP;</w:t>
      </w:r>
    </w:p>
    <w:p w14:paraId="542922FD" w14:textId="77777777" w:rsidR="00893242" w:rsidRDefault="00AA38E6" w:rsidP="00893242">
      <w:pPr>
        <w:widowControl/>
        <w:autoSpaceDE w:val="0"/>
        <w:autoSpaceDN w:val="0"/>
        <w:adjustRightInd w:val="0"/>
        <w:spacing w:after="0" w:line="240" w:lineRule="auto"/>
        <w:ind w:firstLine="708"/>
        <w:jc w:val="both"/>
        <w:rPr>
          <w:rFonts w:ascii="Times New Roman" w:hAnsi="Times New Roman"/>
          <w:sz w:val="24"/>
          <w:szCs w:val="24"/>
        </w:rPr>
      </w:pPr>
      <w:r w:rsidRPr="00DE2BB9">
        <w:rPr>
          <w:rFonts w:ascii="Times New Roman" w:hAnsi="Times New Roman"/>
          <w:sz w:val="24"/>
          <w:szCs w:val="24"/>
        </w:rPr>
        <w:t xml:space="preserve">k)  </w:t>
      </w:r>
      <w:proofErr w:type="spellStart"/>
      <w:r w:rsidRPr="00DE2BB9">
        <w:rPr>
          <w:rFonts w:ascii="Times New Roman" w:hAnsi="Times New Roman"/>
          <w:sz w:val="24"/>
          <w:szCs w:val="24"/>
        </w:rPr>
        <w:t>publică</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anunțul</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privind</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selecția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membrilor</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consiliului</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administrație</w:t>
      </w:r>
      <w:proofErr w:type="spellEnd"/>
      <w:r w:rsidRPr="00DE2BB9">
        <w:rPr>
          <w:rFonts w:ascii="Times New Roman" w:hAnsi="Times New Roman"/>
          <w:sz w:val="24"/>
          <w:szCs w:val="24"/>
        </w:rPr>
        <w:t>.</w:t>
      </w:r>
    </w:p>
    <w:p w14:paraId="49301C7A" w14:textId="77777777" w:rsidR="00893242" w:rsidRDefault="00AA38E6" w:rsidP="00893242">
      <w:pPr>
        <w:widowControl/>
        <w:autoSpaceDE w:val="0"/>
        <w:autoSpaceDN w:val="0"/>
        <w:adjustRightInd w:val="0"/>
        <w:spacing w:after="0" w:line="240" w:lineRule="auto"/>
        <w:ind w:firstLine="708"/>
        <w:jc w:val="both"/>
        <w:rPr>
          <w:rFonts w:ascii="Times New Roman" w:hAnsi="Times New Roman"/>
          <w:sz w:val="24"/>
          <w:szCs w:val="24"/>
        </w:rPr>
      </w:pPr>
      <w:proofErr w:type="spellStart"/>
      <w:r w:rsidRPr="00DE2BB9">
        <w:rPr>
          <w:rFonts w:ascii="Times New Roman" w:hAnsi="Times New Roman"/>
          <w:sz w:val="24"/>
          <w:szCs w:val="24"/>
        </w:rPr>
        <w:t>Compartimentul</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guvernanță</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corporativă</w:t>
      </w:r>
      <w:proofErr w:type="spellEnd"/>
      <w:r w:rsidRPr="00DE2BB9">
        <w:rPr>
          <w:rFonts w:ascii="Times New Roman" w:hAnsi="Times New Roman"/>
          <w:sz w:val="24"/>
          <w:szCs w:val="24"/>
        </w:rPr>
        <w:t xml:space="preserve"> din </w:t>
      </w:r>
      <w:proofErr w:type="spellStart"/>
      <w:r w:rsidRPr="00DE2BB9">
        <w:rPr>
          <w:rFonts w:ascii="Times New Roman" w:hAnsi="Times New Roman"/>
          <w:sz w:val="24"/>
          <w:szCs w:val="24"/>
        </w:rPr>
        <w:t>cadrul</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autorității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publice</w:t>
      </w:r>
      <w:proofErr w:type="spellEnd"/>
      <w:r w:rsidRPr="00DE2BB9">
        <w:rPr>
          <w:rFonts w:ascii="Times New Roman" w:hAnsi="Times New Roman"/>
          <w:sz w:val="24"/>
          <w:szCs w:val="24"/>
        </w:rPr>
        <w:t xml:space="preserve"> </w:t>
      </w:r>
      <w:proofErr w:type="spellStart"/>
      <w:proofErr w:type="gramStart"/>
      <w:r w:rsidRPr="00DE2BB9">
        <w:rPr>
          <w:rFonts w:ascii="Times New Roman" w:hAnsi="Times New Roman"/>
          <w:sz w:val="24"/>
          <w:szCs w:val="24"/>
        </w:rPr>
        <w:t>tutelare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îndeplinește</w:t>
      </w:r>
      <w:proofErr w:type="spellEnd"/>
      <w:proofErr w:type="gramEnd"/>
      <w:r w:rsidRPr="00DE2BB9">
        <w:rPr>
          <w:rFonts w:ascii="Times New Roman" w:hAnsi="Times New Roman"/>
          <w:sz w:val="24"/>
          <w:szCs w:val="24"/>
        </w:rPr>
        <w:t xml:space="preserve"> </w:t>
      </w:r>
      <w:proofErr w:type="spellStart"/>
      <w:r w:rsidRPr="00DE2BB9">
        <w:rPr>
          <w:rFonts w:ascii="Times New Roman" w:hAnsi="Times New Roman"/>
          <w:sz w:val="24"/>
          <w:szCs w:val="24"/>
        </w:rPr>
        <w:t>următoarele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atributii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principale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în</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procesul</w:t>
      </w:r>
      <w:proofErr w:type="spellEnd"/>
      <w:r w:rsidRPr="00DE2BB9">
        <w:rPr>
          <w:rFonts w:ascii="Times New Roman" w:hAnsi="Times New Roman"/>
          <w:sz w:val="24"/>
          <w:szCs w:val="24"/>
        </w:rPr>
        <w:t xml:space="preserve"> de </w:t>
      </w:r>
      <w:proofErr w:type="spellStart"/>
      <w:proofErr w:type="gramStart"/>
      <w:r w:rsidRPr="00DE2BB9">
        <w:rPr>
          <w:rFonts w:ascii="Times New Roman" w:hAnsi="Times New Roman"/>
          <w:sz w:val="24"/>
          <w:szCs w:val="24"/>
        </w:rPr>
        <w:t>selecție</w:t>
      </w:r>
      <w:proofErr w:type="spellEnd"/>
      <w:r w:rsidRPr="00DE2BB9">
        <w:rPr>
          <w:rFonts w:ascii="Times New Roman" w:hAnsi="Times New Roman"/>
          <w:sz w:val="24"/>
          <w:szCs w:val="24"/>
        </w:rPr>
        <w:t xml:space="preserve">  a</w:t>
      </w:r>
      <w:proofErr w:type="gramEnd"/>
      <w:r w:rsidRPr="00DE2BB9">
        <w:rPr>
          <w:rFonts w:ascii="Times New Roman" w:hAnsi="Times New Roman"/>
          <w:sz w:val="24"/>
          <w:szCs w:val="24"/>
        </w:rPr>
        <w:t xml:space="preserve"> </w:t>
      </w:r>
      <w:proofErr w:type="spellStart"/>
      <w:r w:rsidRPr="00DE2BB9">
        <w:rPr>
          <w:rFonts w:ascii="Times New Roman" w:hAnsi="Times New Roman"/>
          <w:sz w:val="24"/>
          <w:szCs w:val="24"/>
        </w:rPr>
        <w:t>administratorilor</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dar</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fără</w:t>
      </w:r>
      <w:proofErr w:type="spellEnd"/>
      <w:r w:rsidRPr="00DE2BB9">
        <w:rPr>
          <w:rFonts w:ascii="Times New Roman" w:hAnsi="Times New Roman"/>
          <w:sz w:val="24"/>
          <w:szCs w:val="24"/>
        </w:rPr>
        <w:t xml:space="preserve"> a se </w:t>
      </w:r>
      <w:proofErr w:type="spellStart"/>
      <w:r w:rsidRPr="00DE2BB9">
        <w:rPr>
          <w:rFonts w:ascii="Times New Roman" w:hAnsi="Times New Roman"/>
          <w:sz w:val="24"/>
          <w:szCs w:val="24"/>
        </w:rPr>
        <w:t>limita</w:t>
      </w:r>
      <w:proofErr w:type="spellEnd"/>
      <w:r w:rsidRPr="00DE2BB9">
        <w:rPr>
          <w:rFonts w:ascii="Times New Roman" w:hAnsi="Times New Roman"/>
          <w:sz w:val="24"/>
          <w:szCs w:val="24"/>
        </w:rPr>
        <w:t xml:space="preserve"> la </w:t>
      </w:r>
      <w:proofErr w:type="spellStart"/>
      <w:r w:rsidRPr="00DE2BB9">
        <w:rPr>
          <w:rFonts w:ascii="Times New Roman" w:hAnsi="Times New Roman"/>
          <w:sz w:val="24"/>
          <w:szCs w:val="24"/>
        </w:rPr>
        <w:t>acestea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și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în</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condițiile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legii</w:t>
      </w:r>
      <w:proofErr w:type="spellEnd"/>
      <w:r w:rsidRPr="00DE2BB9">
        <w:rPr>
          <w:rFonts w:ascii="Times New Roman" w:hAnsi="Times New Roman"/>
          <w:sz w:val="24"/>
          <w:szCs w:val="24"/>
        </w:rPr>
        <w:t>:</w:t>
      </w:r>
    </w:p>
    <w:p w14:paraId="55C1429F" w14:textId="77777777" w:rsidR="00893242" w:rsidRDefault="00AA38E6" w:rsidP="00893242">
      <w:pPr>
        <w:widowControl/>
        <w:autoSpaceDE w:val="0"/>
        <w:autoSpaceDN w:val="0"/>
        <w:adjustRightInd w:val="0"/>
        <w:spacing w:after="0" w:line="240" w:lineRule="auto"/>
        <w:ind w:firstLine="708"/>
        <w:jc w:val="both"/>
        <w:rPr>
          <w:rFonts w:ascii="Times New Roman" w:hAnsi="Times New Roman"/>
          <w:sz w:val="24"/>
          <w:szCs w:val="24"/>
        </w:rPr>
      </w:pPr>
      <w:r w:rsidRPr="00DE2BB9">
        <w:rPr>
          <w:rFonts w:ascii="Times New Roman" w:hAnsi="Times New Roman"/>
          <w:sz w:val="24"/>
          <w:szCs w:val="24"/>
        </w:rPr>
        <w:t xml:space="preserve">a) </w:t>
      </w:r>
      <w:proofErr w:type="spellStart"/>
      <w:r w:rsidRPr="00DE2BB9">
        <w:rPr>
          <w:rFonts w:ascii="Times New Roman" w:hAnsi="Times New Roman"/>
          <w:sz w:val="24"/>
          <w:szCs w:val="24"/>
        </w:rPr>
        <w:t>Elaborează</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scrisoarea</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așteptări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în</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consultare</w:t>
      </w:r>
      <w:proofErr w:type="spellEnd"/>
      <w:r w:rsidRPr="00DE2BB9">
        <w:rPr>
          <w:rFonts w:ascii="Times New Roman" w:hAnsi="Times New Roman"/>
          <w:sz w:val="24"/>
          <w:szCs w:val="24"/>
        </w:rPr>
        <w:t xml:space="preserve"> cu </w:t>
      </w:r>
      <w:proofErr w:type="spellStart"/>
      <w:r w:rsidRPr="00DE2BB9">
        <w:rPr>
          <w:rFonts w:ascii="Times New Roman" w:hAnsi="Times New Roman"/>
          <w:sz w:val="24"/>
          <w:szCs w:val="24"/>
        </w:rPr>
        <w:t>structurile</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specialitate</w:t>
      </w:r>
      <w:proofErr w:type="spellEnd"/>
      <w:r w:rsidRPr="00DE2BB9">
        <w:rPr>
          <w:rFonts w:ascii="Times New Roman" w:hAnsi="Times New Roman"/>
          <w:sz w:val="24"/>
          <w:szCs w:val="24"/>
        </w:rPr>
        <w:t xml:space="preserve"> din </w:t>
      </w:r>
      <w:proofErr w:type="spellStart"/>
      <w:r w:rsidRPr="00DE2BB9">
        <w:rPr>
          <w:rFonts w:ascii="Times New Roman" w:hAnsi="Times New Roman"/>
          <w:sz w:val="24"/>
          <w:szCs w:val="24"/>
        </w:rPr>
        <w:t>cadrul</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autoritatii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publice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tutelare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și</w:t>
      </w:r>
      <w:proofErr w:type="spellEnd"/>
      <w:r w:rsidRPr="00DE2BB9">
        <w:rPr>
          <w:rFonts w:ascii="Times New Roman" w:hAnsi="Times New Roman"/>
          <w:sz w:val="24"/>
          <w:szCs w:val="24"/>
        </w:rPr>
        <w:t xml:space="preserve"> cu </w:t>
      </w:r>
      <w:proofErr w:type="spellStart"/>
      <w:r w:rsidRPr="00DE2BB9">
        <w:rPr>
          <w:rFonts w:ascii="Times New Roman" w:hAnsi="Times New Roman"/>
          <w:sz w:val="24"/>
          <w:szCs w:val="24"/>
        </w:rPr>
        <w:t>organele</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administrare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și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conducere</w:t>
      </w:r>
      <w:proofErr w:type="spellEnd"/>
      <w:r w:rsidRPr="00DE2BB9">
        <w:rPr>
          <w:rFonts w:ascii="Times New Roman" w:hAnsi="Times New Roman"/>
          <w:sz w:val="24"/>
          <w:szCs w:val="24"/>
        </w:rPr>
        <w:t xml:space="preserve"> ale </w:t>
      </w:r>
      <w:proofErr w:type="spellStart"/>
      <w:r w:rsidRPr="00DE2BB9">
        <w:rPr>
          <w:rFonts w:ascii="Times New Roman" w:hAnsi="Times New Roman"/>
          <w:sz w:val="24"/>
          <w:szCs w:val="24"/>
        </w:rPr>
        <w:t>întreprinderii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publice</w:t>
      </w:r>
      <w:proofErr w:type="spellEnd"/>
      <w:r w:rsidRPr="00DE2BB9">
        <w:rPr>
          <w:rFonts w:ascii="Times New Roman" w:hAnsi="Times New Roman"/>
          <w:sz w:val="24"/>
          <w:szCs w:val="24"/>
        </w:rPr>
        <w:t>.</w:t>
      </w:r>
    </w:p>
    <w:p w14:paraId="7225A07B" w14:textId="77777777" w:rsidR="00AA38E6" w:rsidRPr="00DE2BB9" w:rsidRDefault="00AA38E6" w:rsidP="00893242">
      <w:pPr>
        <w:widowControl/>
        <w:autoSpaceDE w:val="0"/>
        <w:autoSpaceDN w:val="0"/>
        <w:adjustRightInd w:val="0"/>
        <w:spacing w:after="0" w:line="240" w:lineRule="auto"/>
        <w:ind w:firstLine="708"/>
        <w:jc w:val="both"/>
        <w:rPr>
          <w:rFonts w:ascii="Times New Roman" w:hAnsi="Times New Roman"/>
          <w:sz w:val="24"/>
          <w:szCs w:val="24"/>
        </w:rPr>
      </w:pPr>
      <w:r w:rsidRPr="00DE2BB9">
        <w:rPr>
          <w:rFonts w:ascii="Times New Roman" w:hAnsi="Times New Roman"/>
          <w:sz w:val="24"/>
          <w:szCs w:val="24"/>
        </w:rPr>
        <w:t xml:space="preserve">b)  </w:t>
      </w:r>
      <w:proofErr w:type="spellStart"/>
      <w:r w:rsidRPr="00DE2BB9">
        <w:rPr>
          <w:rFonts w:ascii="Times New Roman" w:hAnsi="Times New Roman"/>
          <w:sz w:val="24"/>
          <w:szCs w:val="24"/>
        </w:rPr>
        <w:t>Elaborează</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profilul</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consiliului</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administrație</w:t>
      </w:r>
      <w:proofErr w:type="spellEnd"/>
      <w:r w:rsidRPr="00DE2BB9">
        <w:rPr>
          <w:rFonts w:ascii="Times New Roman" w:hAnsi="Times New Roman"/>
          <w:sz w:val="24"/>
          <w:szCs w:val="24"/>
        </w:rPr>
        <w:t>.</w:t>
      </w:r>
    </w:p>
    <w:p w14:paraId="288A7CE8" w14:textId="77777777" w:rsidR="00893242" w:rsidRDefault="00AA38E6" w:rsidP="00893242">
      <w:pPr>
        <w:widowControl/>
        <w:autoSpaceDE w:val="0"/>
        <w:autoSpaceDN w:val="0"/>
        <w:adjustRightInd w:val="0"/>
        <w:spacing w:after="0" w:line="240" w:lineRule="auto"/>
        <w:ind w:firstLine="151"/>
        <w:jc w:val="both"/>
        <w:rPr>
          <w:rFonts w:ascii="Times New Roman" w:hAnsi="Times New Roman"/>
          <w:sz w:val="24"/>
          <w:szCs w:val="24"/>
        </w:rPr>
      </w:pPr>
      <w:r w:rsidRPr="00DE2BB9">
        <w:rPr>
          <w:rFonts w:ascii="Times New Roman" w:hAnsi="Times New Roman"/>
          <w:sz w:val="24"/>
          <w:szCs w:val="24"/>
        </w:rPr>
        <w:tab/>
      </w:r>
      <w:proofErr w:type="spellStart"/>
      <w:r w:rsidRPr="00DE2BB9">
        <w:rPr>
          <w:rFonts w:ascii="Times New Roman" w:hAnsi="Times New Roman"/>
          <w:sz w:val="24"/>
          <w:szCs w:val="24"/>
        </w:rPr>
        <w:t>Comisia</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selecție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și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nominalizare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îndeplinește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următoarele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atribuții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principale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în</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procesul</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selecție</w:t>
      </w:r>
      <w:proofErr w:type="spellEnd"/>
      <w:r w:rsidRPr="00DE2BB9">
        <w:rPr>
          <w:rFonts w:ascii="Times New Roman" w:hAnsi="Times New Roman"/>
          <w:sz w:val="24"/>
          <w:szCs w:val="24"/>
        </w:rPr>
        <w:t xml:space="preserve"> </w:t>
      </w:r>
      <w:proofErr w:type="gramStart"/>
      <w:r w:rsidRPr="00DE2BB9">
        <w:rPr>
          <w:rFonts w:ascii="Times New Roman" w:hAnsi="Times New Roman"/>
          <w:sz w:val="24"/>
          <w:szCs w:val="24"/>
        </w:rPr>
        <w:t>a</w:t>
      </w:r>
      <w:proofErr w:type="gramEnd"/>
      <w:r w:rsidRPr="00DE2BB9">
        <w:rPr>
          <w:rFonts w:ascii="Times New Roman" w:hAnsi="Times New Roman"/>
          <w:sz w:val="24"/>
          <w:szCs w:val="24"/>
        </w:rPr>
        <w:t xml:space="preserve"> </w:t>
      </w:r>
      <w:proofErr w:type="spellStart"/>
      <w:r w:rsidRPr="00DE2BB9">
        <w:rPr>
          <w:rFonts w:ascii="Times New Roman" w:hAnsi="Times New Roman"/>
          <w:sz w:val="24"/>
          <w:szCs w:val="24"/>
        </w:rPr>
        <w:t>administratorilor</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dar</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fără</w:t>
      </w:r>
      <w:proofErr w:type="spellEnd"/>
      <w:r w:rsidRPr="00DE2BB9">
        <w:rPr>
          <w:rFonts w:ascii="Times New Roman" w:hAnsi="Times New Roman"/>
          <w:sz w:val="24"/>
          <w:szCs w:val="24"/>
        </w:rPr>
        <w:t xml:space="preserve"> a se </w:t>
      </w:r>
      <w:proofErr w:type="spellStart"/>
      <w:r w:rsidRPr="00DE2BB9">
        <w:rPr>
          <w:rFonts w:ascii="Times New Roman" w:hAnsi="Times New Roman"/>
          <w:sz w:val="24"/>
          <w:szCs w:val="24"/>
        </w:rPr>
        <w:t>limita</w:t>
      </w:r>
      <w:proofErr w:type="spellEnd"/>
      <w:r w:rsidRPr="00DE2BB9">
        <w:rPr>
          <w:rFonts w:ascii="Times New Roman" w:hAnsi="Times New Roman"/>
          <w:sz w:val="24"/>
          <w:szCs w:val="24"/>
        </w:rPr>
        <w:t xml:space="preserve"> la </w:t>
      </w:r>
      <w:proofErr w:type="spellStart"/>
      <w:r w:rsidRPr="00DE2BB9">
        <w:rPr>
          <w:rFonts w:ascii="Times New Roman" w:hAnsi="Times New Roman"/>
          <w:sz w:val="24"/>
          <w:szCs w:val="24"/>
        </w:rPr>
        <w:t>acestea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și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în</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condițiile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legii</w:t>
      </w:r>
      <w:proofErr w:type="spellEnd"/>
      <w:r w:rsidRPr="00DE2BB9">
        <w:rPr>
          <w:rFonts w:ascii="Times New Roman" w:hAnsi="Times New Roman"/>
          <w:sz w:val="24"/>
          <w:szCs w:val="24"/>
        </w:rPr>
        <w:t>:</w:t>
      </w:r>
    </w:p>
    <w:p w14:paraId="63E68B3F" w14:textId="77777777" w:rsidR="00893242" w:rsidRDefault="00AA38E6" w:rsidP="00893242">
      <w:pPr>
        <w:widowControl/>
        <w:autoSpaceDE w:val="0"/>
        <w:autoSpaceDN w:val="0"/>
        <w:adjustRightInd w:val="0"/>
        <w:spacing w:after="0" w:line="240" w:lineRule="auto"/>
        <w:ind w:firstLine="708"/>
        <w:jc w:val="both"/>
        <w:rPr>
          <w:rFonts w:ascii="Times New Roman" w:hAnsi="Times New Roman"/>
          <w:sz w:val="24"/>
          <w:szCs w:val="24"/>
        </w:rPr>
      </w:pPr>
      <w:r w:rsidRPr="00DE2BB9">
        <w:rPr>
          <w:rFonts w:ascii="Times New Roman" w:hAnsi="Times New Roman"/>
          <w:sz w:val="24"/>
          <w:szCs w:val="24"/>
        </w:rPr>
        <w:t xml:space="preserve">a) </w:t>
      </w:r>
      <w:proofErr w:type="spellStart"/>
      <w:r w:rsidRPr="00DE2BB9">
        <w:rPr>
          <w:rFonts w:ascii="Times New Roman" w:hAnsi="Times New Roman"/>
          <w:sz w:val="24"/>
          <w:szCs w:val="24"/>
        </w:rPr>
        <w:t>desfășoară</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procedura</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selecție</w:t>
      </w:r>
      <w:proofErr w:type="spellEnd"/>
      <w:r w:rsidRPr="00DE2BB9">
        <w:rPr>
          <w:rFonts w:ascii="Times New Roman" w:hAnsi="Times New Roman"/>
          <w:sz w:val="24"/>
          <w:szCs w:val="24"/>
        </w:rPr>
        <w:t xml:space="preserve"> </w:t>
      </w:r>
      <w:proofErr w:type="gramStart"/>
      <w:r w:rsidRPr="00DE2BB9">
        <w:rPr>
          <w:rFonts w:ascii="Times New Roman" w:hAnsi="Times New Roman"/>
          <w:sz w:val="24"/>
          <w:szCs w:val="24"/>
        </w:rPr>
        <w:t>a</w:t>
      </w:r>
      <w:proofErr w:type="gramEnd"/>
      <w:r w:rsidRPr="00DE2BB9">
        <w:rPr>
          <w:rFonts w:ascii="Times New Roman" w:hAnsi="Times New Roman"/>
          <w:sz w:val="24"/>
          <w:szCs w:val="24"/>
        </w:rPr>
        <w:t xml:space="preserve"> </w:t>
      </w:r>
      <w:proofErr w:type="spellStart"/>
      <w:r w:rsidRPr="00DE2BB9">
        <w:rPr>
          <w:rFonts w:ascii="Times New Roman" w:hAnsi="Times New Roman"/>
          <w:sz w:val="24"/>
          <w:szCs w:val="24"/>
        </w:rPr>
        <w:t>administratorilor</w:t>
      </w:r>
      <w:proofErr w:type="spellEnd"/>
      <w:r w:rsidRPr="00DE2BB9">
        <w:rPr>
          <w:rFonts w:ascii="Times New Roman" w:hAnsi="Times New Roman"/>
          <w:sz w:val="24"/>
          <w:szCs w:val="24"/>
        </w:rPr>
        <w:t xml:space="preserve">, cu </w:t>
      </w:r>
      <w:proofErr w:type="spellStart"/>
      <w:r w:rsidRPr="00DE2BB9">
        <w:rPr>
          <w:rFonts w:ascii="Times New Roman" w:hAnsi="Times New Roman"/>
          <w:sz w:val="24"/>
          <w:szCs w:val="24"/>
        </w:rPr>
        <w:t>asigurarea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condițiilor</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și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transparenței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acesteia</w:t>
      </w:r>
      <w:proofErr w:type="spellEnd"/>
      <w:r w:rsidRPr="00DE2BB9">
        <w:rPr>
          <w:rFonts w:ascii="Times New Roman" w:hAnsi="Times New Roman"/>
          <w:sz w:val="24"/>
          <w:szCs w:val="24"/>
        </w:rPr>
        <w:t>;</w:t>
      </w:r>
      <w:r w:rsidRPr="00DE2BB9">
        <w:rPr>
          <w:rFonts w:ascii="Times New Roman" w:hAnsi="Times New Roman"/>
          <w:sz w:val="24"/>
          <w:szCs w:val="24"/>
        </w:rPr>
        <w:tab/>
      </w:r>
    </w:p>
    <w:p w14:paraId="1E78EE38" w14:textId="77777777" w:rsidR="00893242" w:rsidRDefault="00AA38E6" w:rsidP="00893242">
      <w:pPr>
        <w:widowControl/>
        <w:autoSpaceDE w:val="0"/>
        <w:autoSpaceDN w:val="0"/>
        <w:adjustRightInd w:val="0"/>
        <w:spacing w:after="0" w:line="240" w:lineRule="auto"/>
        <w:ind w:firstLine="708"/>
        <w:jc w:val="both"/>
        <w:rPr>
          <w:rFonts w:ascii="Times New Roman" w:hAnsi="Times New Roman"/>
          <w:sz w:val="24"/>
          <w:szCs w:val="24"/>
        </w:rPr>
      </w:pPr>
      <w:r w:rsidRPr="00DE2BB9">
        <w:rPr>
          <w:rFonts w:ascii="Times New Roman" w:hAnsi="Times New Roman"/>
          <w:sz w:val="24"/>
          <w:szCs w:val="24"/>
        </w:rPr>
        <w:t xml:space="preserve">b) </w:t>
      </w:r>
      <w:proofErr w:type="spellStart"/>
      <w:r w:rsidRPr="00DE2BB9">
        <w:rPr>
          <w:rFonts w:ascii="Times New Roman" w:hAnsi="Times New Roman"/>
          <w:sz w:val="24"/>
          <w:szCs w:val="24"/>
        </w:rPr>
        <w:t>evaluează</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candidați</w:t>
      </w:r>
      <w:r w:rsidR="00A27E7C">
        <w:rPr>
          <w:rFonts w:ascii="Times New Roman" w:hAnsi="Times New Roman"/>
          <w:sz w:val="24"/>
          <w:szCs w:val="24"/>
        </w:rPr>
        <w:t>i</w:t>
      </w:r>
      <w:proofErr w:type="spellEnd"/>
      <w:r w:rsidR="00A27E7C">
        <w:rPr>
          <w:rFonts w:ascii="Times New Roman" w:hAnsi="Times New Roman"/>
          <w:sz w:val="24"/>
          <w:szCs w:val="24"/>
        </w:rPr>
        <w:t xml:space="preserve">, </w:t>
      </w:r>
      <w:proofErr w:type="spellStart"/>
      <w:r w:rsidR="00A27E7C">
        <w:rPr>
          <w:rFonts w:ascii="Times New Roman" w:hAnsi="Times New Roman"/>
          <w:sz w:val="24"/>
          <w:szCs w:val="24"/>
        </w:rPr>
        <w:t>pregă</w:t>
      </w:r>
      <w:r w:rsidRPr="00DE2BB9">
        <w:rPr>
          <w:rFonts w:ascii="Times New Roman" w:hAnsi="Times New Roman"/>
          <w:sz w:val="24"/>
          <w:szCs w:val="24"/>
        </w:rPr>
        <w:t>tește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și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comunică</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adunării</w:t>
      </w:r>
      <w:proofErr w:type="spellEnd"/>
      <w:r w:rsidRPr="00DE2BB9">
        <w:rPr>
          <w:rFonts w:ascii="Times New Roman" w:hAnsi="Times New Roman"/>
          <w:sz w:val="24"/>
          <w:szCs w:val="24"/>
        </w:rPr>
        <w:t xml:space="preserve"> generale </w:t>
      </w:r>
      <w:proofErr w:type="gramStart"/>
      <w:r w:rsidRPr="00DE2BB9">
        <w:rPr>
          <w:rFonts w:ascii="Times New Roman" w:hAnsi="Times New Roman"/>
          <w:sz w:val="24"/>
          <w:szCs w:val="24"/>
        </w:rPr>
        <w:t>a</w:t>
      </w:r>
      <w:proofErr w:type="gramEnd"/>
      <w:r w:rsidRPr="00DE2BB9">
        <w:rPr>
          <w:rFonts w:ascii="Times New Roman" w:hAnsi="Times New Roman"/>
          <w:sz w:val="24"/>
          <w:szCs w:val="24"/>
        </w:rPr>
        <w:t xml:space="preserve"> </w:t>
      </w:r>
      <w:proofErr w:type="spellStart"/>
      <w:r w:rsidRPr="00DE2BB9">
        <w:rPr>
          <w:rFonts w:ascii="Times New Roman" w:hAnsi="Times New Roman"/>
          <w:sz w:val="24"/>
          <w:szCs w:val="24"/>
        </w:rPr>
        <w:t>acționarilor</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și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autorităților</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publice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tutelare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lista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scurtă</w:t>
      </w:r>
      <w:proofErr w:type="spellEnd"/>
      <w:r w:rsidRPr="00DE2BB9">
        <w:rPr>
          <w:rFonts w:ascii="Times New Roman" w:hAnsi="Times New Roman"/>
          <w:sz w:val="24"/>
          <w:szCs w:val="24"/>
        </w:rPr>
        <w:t xml:space="preserve"> a </w:t>
      </w:r>
      <w:proofErr w:type="spellStart"/>
      <w:r w:rsidRPr="00DE2BB9">
        <w:rPr>
          <w:rFonts w:ascii="Times New Roman" w:hAnsi="Times New Roman"/>
          <w:sz w:val="24"/>
          <w:szCs w:val="24"/>
        </w:rPr>
        <w:t>candidaților</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și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clasamentul</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acestora</w:t>
      </w:r>
      <w:proofErr w:type="spellEnd"/>
      <w:r w:rsidRPr="00DE2BB9">
        <w:rPr>
          <w:rFonts w:ascii="Times New Roman" w:hAnsi="Times New Roman"/>
          <w:sz w:val="24"/>
          <w:szCs w:val="24"/>
        </w:rPr>
        <w:t>;</w:t>
      </w:r>
    </w:p>
    <w:p w14:paraId="20579743" w14:textId="77777777" w:rsidR="00893242" w:rsidRDefault="00AA38E6" w:rsidP="00893242">
      <w:pPr>
        <w:widowControl/>
        <w:autoSpaceDE w:val="0"/>
        <w:autoSpaceDN w:val="0"/>
        <w:adjustRightInd w:val="0"/>
        <w:spacing w:after="0" w:line="240" w:lineRule="auto"/>
        <w:ind w:firstLine="708"/>
        <w:jc w:val="both"/>
        <w:rPr>
          <w:rFonts w:ascii="Times New Roman" w:hAnsi="Times New Roman"/>
          <w:sz w:val="24"/>
          <w:szCs w:val="24"/>
        </w:rPr>
      </w:pPr>
      <w:r w:rsidRPr="00DE2BB9">
        <w:rPr>
          <w:rFonts w:ascii="Times New Roman" w:hAnsi="Times New Roman"/>
          <w:sz w:val="24"/>
          <w:szCs w:val="24"/>
        </w:rPr>
        <w:lastRenderedPageBreak/>
        <w:t xml:space="preserve">c) </w:t>
      </w:r>
      <w:proofErr w:type="spellStart"/>
      <w:r w:rsidRPr="00DE2BB9">
        <w:rPr>
          <w:rFonts w:ascii="Times New Roman" w:hAnsi="Times New Roman"/>
          <w:sz w:val="24"/>
          <w:szCs w:val="24"/>
        </w:rPr>
        <w:t>notifică</w:t>
      </w:r>
      <w:proofErr w:type="spellEnd"/>
      <w:r w:rsidRPr="00DE2BB9">
        <w:rPr>
          <w:rFonts w:ascii="Times New Roman" w:hAnsi="Times New Roman"/>
          <w:sz w:val="24"/>
          <w:szCs w:val="24"/>
        </w:rPr>
        <w:t xml:space="preserve"> AMEPIP </w:t>
      </w:r>
      <w:proofErr w:type="spellStart"/>
      <w:r w:rsidRPr="00DE2BB9">
        <w:rPr>
          <w:rFonts w:ascii="Times New Roman" w:hAnsi="Times New Roman"/>
          <w:sz w:val="24"/>
          <w:szCs w:val="24"/>
        </w:rPr>
        <w:t>în</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cazul</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apariţiei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oricăror</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abateri</w:t>
      </w:r>
      <w:proofErr w:type="spellEnd"/>
      <w:r w:rsidRPr="00DE2BB9">
        <w:rPr>
          <w:rFonts w:ascii="Times New Roman" w:hAnsi="Times New Roman"/>
          <w:sz w:val="24"/>
          <w:szCs w:val="24"/>
        </w:rPr>
        <w:t xml:space="preserve"> de la </w:t>
      </w:r>
      <w:proofErr w:type="spellStart"/>
      <w:r w:rsidRPr="00DE2BB9">
        <w:rPr>
          <w:rFonts w:ascii="Times New Roman" w:hAnsi="Times New Roman"/>
          <w:sz w:val="24"/>
          <w:szCs w:val="24"/>
        </w:rPr>
        <w:t>prevederile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legale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referitoare</w:t>
      </w:r>
      <w:proofErr w:type="spellEnd"/>
      <w:r w:rsidRPr="00DE2BB9">
        <w:rPr>
          <w:rFonts w:ascii="Times New Roman" w:hAnsi="Times New Roman"/>
          <w:sz w:val="24"/>
          <w:szCs w:val="24"/>
        </w:rPr>
        <w:t xml:space="preserve"> la </w:t>
      </w:r>
      <w:proofErr w:type="spellStart"/>
      <w:r w:rsidRPr="00DE2BB9">
        <w:rPr>
          <w:rFonts w:ascii="Times New Roman" w:hAnsi="Times New Roman"/>
          <w:sz w:val="24"/>
          <w:szCs w:val="24"/>
        </w:rPr>
        <w:t>derularea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procedurii</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selecţie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în</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vederea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aplicării</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sancţiuni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şi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dispunerii</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măsuri</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remediere</w:t>
      </w:r>
      <w:proofErr w:type="spellEnd"/>
      <w:r w:rsidRPr="00DE2BB9">
        <w:rPr>
          <w:rFonts w:ascii="Times New Roman" w:hAnsi="Times New Roman"/>
          <w:sz w:val="24"/>
          <w:szCs w:val="24"/>
        </w:rPr>
        <w:t>;</w:t>
      </w:r>
    </w:p>
    <w:p w14:paraId="5B52B2AA" w14:textId="77777777" w:rsidR="00AA38E6" w:rsidRPr="00DE2BB9" w:rsidRDefault="00AA38E6" w:rsidP="00893242">
      <w:pPr>
        <w:widowControl/>
        <w:autoSpaceDE w:val="0"/>
        <w:autoSpaceDN w:val="0"/>
        <w:adjustRightInd w:val="0"/>
        <w:spacing w:after="0" w:line="240" w:lineRule="auto"/>
        <w:ind w:firstLine="708"/>
        <w:jc w:val="both"/>
        <w:rPr>
          <w:rFonts w:ascii="Times New Roman" w:hAnsi="Times New Roman"/>
          <w:sz w:val="24"/>
          <w:szCs w:val="24"/>
        </w:rPr>
      </w:pPr>
      <w:r w:rsidRPr="00DE2BB9">
        <w:rPr>
          <w:rFonts w:ascii="Times New Roman" w:hAnsi="Times New Roman"/>
          <w:sz w:val="24"/>
          <w:szCs w:val="24"/>
        </w:rPr>
        <w:t xml:space="preserve">d) </w:t>
      </w:r>
      <w:proofErr w:type="spellStart"/>
      <w:r w:rsidRPr="00DE2BB9">
        <w:rPr>
          <w:rFonts w:ascii="Times New Roman" w:hAnsi="Times New Roman"/>
          <w:sz w:val="24"/>
          <w:szCs w:val="24"/>
        </w:rPr>
        <w:t>elaborează</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următoarele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documente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necesare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bunei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desfășurări</w:t>
      </w:r>
      <w:proofErr w:type="spellEnd"/>
      <w:r w:rsidRPr="00DE2BB9">
        <w:rPr>
          <w:rFonts w:ascii="Times New Roman" w:hAnsi="Times New Roman"/>
          <w:sz w:val="24"/>
          <w:szCs w:val="24"/>
        </w:rPr>
        <w:t xml:space="preserve"> a </w:t>
      </w:r>
      <w:proofErr w:type="spellStart"/>
      <w:r w:rsidRPr="00DE2BB9">
        <w:rPr>
          <w:rFonts w:ascii="Times New Roman" w:hAnsi="Times New Roman"/>
          <w:sz w:val="24"/>
          <w:szCs w:val="24"/>
        </w:rPr>
        <w:t>procedurii</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selecție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fără</w:t>
      </w:r>
      <w:proofErr w:type="spellEnd"/>
      <w:r w:rsidRPr="00DE2BB9">
        <w:rPr>
          <w:rFonts w:ascii="Times New Roman" w:hAnsi="Times New Roman"/>
          <w:sz w:val="24"/>
          <w:szCs w:val="24"/>
        </w:rPr>
        <w:t xml:space="preserve"> a se </w:t>
      </w:r>
      <w:proofErr w:type="spellStart"/>
      <w:r w:rsidRPr="00DE2BB9">
        <w:rPr>
          <w:rFonts w:ascii="Times New Roman" w:hAnsi="Times New Roman"/>
          <w:sz w:val="24"/>
          <w:szCs w:val="24"/>
        </w:rPr>
        <w:t>limita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doar</w:t>
      </w:r>
      <w:proofErr w:type="spellEnd"/>
      <w:r w:rsidRPr="00DE2BB9">
        <w:rPr>
          <w:rFonts w:ascii="Times New Roman" w:hAnsi="Times New Roman"/>
          <w:sz w:val="24"/>
          <w:szCs w:val="24"/>
        </w:rPr>
        <w:t xml:space="preserve"> la </w:t>
      </w:r>
      <w:proofErr w:type="spellStart"/>
      <w:r w:rsidRPr="00DE2BB9">
        <w:rPr>
          <w:rFonts w:ascii="Times New Roman" w:hAnsi="Times New Roman"/>
          <w:sz w:val="24"/>
          <w:szCs w:val="24"/>
        </w:rPr>
        <w:t>acestea</w:t>
      </w:r>
      <w:proofErr w:type="spellEnd"/>
      <w:r w:rsidRPr="00DE2BB9">
        <w:rPr>
          <w:rFonts w:ascii="Times New Roman" w:hAnsi="Times New Roman"/>
          <w:sz w:val="24"/>
          <w:szCs w:val="24"/>
        </w:rPr>
        <w:t xml:space="preserve">, conform </w:t>
      </w:r>
      <w:proofErr w:type="spellStart"/>
      <w:r w:rsidRPr="00DE2BB9">
        <w:rPr>
          <w:rFonts w:ascii="Times New Roman" w:hAnsi="Times New Roman"/>
          <w:sz w:val="24"/>
          <w:szCs w:val="24"/>
        </w:rPr>
        <w:t>legii</w:t>
      </w:r>
      <w:proofErr w:type="spellEnd"/>
      <w:r w:rsidRPr="00DE2BB9">
        <w:rPr>
          <w:rFonts w:ascii="Times New Roman" w:hAnsi="Times New Roman"/>
          <w:sz w:val="24"/>
          <w:szCs w:val="24"/>
        </w:rPr>
        <w:t>:</w:t>
      </w:r>
    </w:p>
    <w:p w14:paraId="0E9D0EFC" w14:textId="77777777" w:rsidR="00AA38E6" w:rsidRPr="00DE2BB9" w:rsidRDefault="00AA38E6" w:rsidP="00C34648">
      <w:pPr>
        <w:widowControl/>
        <w:autoSpaceDE w:val="0"/>
        <w:autoSpaceDN w:val="0"/>
        <w:adjustRightInd w:val="0"/>
        <w:spacing w:after="0" w:line="240" w:lineRule="auto"/>
        <w:ind w:firstLine="720"/>
        <w:jc w:val="both"/>
        <w:rPr>
          <w:rFonts w:ascii="Times New Roman" w:hAnsi="Times New Roman"/>
          <w:sz w:val="24"/>
          <w:szCs w:val="24"/>
        </w:rPr>
      </w:pPr>
      <w:r w:rsidRPr="00DE2BB9">
        <w:rPr>
          <w:rFonts w:ascii="Times New Roman" w:hAnsi="Times New Roman"/>
          <w:sz w:val="24"/>
          <w:szCs w:val="24"/>
        </w:rPr>
        <w:t xml:space="preserve">Plan de </w:t>
      </w:r>
      <w:proofErr w:type="spellStart"/>
      <w:r w:rsidRPr="00DE2BB9">
        <w:rPr>
          <w:rFonts w:ascii="Times New Roman" w:hAnsi="Times New Roman"/>
          <w:sz w:val="24"/>
          <w:szCs w:val="24"/>
        </w:rPr>
        <w:t>selecție</w:t>
      </w:r>
      <w:proofErr w:type="spellEnd"/>
      <w:r w:rsidRPr="00DE2BB9">
        <w:rPr>
          <w:rFonts w:ascii="Times New Roman" w:hAnsi="Times New Roman"/>
          <w:sz w:val="24"/>
          <w:szCs w:val="24"/>
        </w:rPr>
        <w:t xml:space="preserve"> - </w:t>
      </w:r>
      <w:proofErr w:type="spellStart"/>
      <w:r w:rsidRPr="00DE2BB9">
        <w:rPr>
          <w:rFonts w:ascii="Times New Roman" w:hAnsi="Times New Roman"/>
          <w:sz w:val="24"/>
          <w:szCs w:val="24"/>
        </w:rPr>
        <w:t>componenta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integrală</w:t>
      </w:r>
      <w:proofErr w:type="spellEnd"/>
      <w:r w:rsidRPr="00DE2BB9">
        <w:rPr>
          <w:rFonts w:ascii="Times New Roman" w:hAnsi="Times New Roman"/>
          <w:sz w:val="24"/>
          <w:szCs w:val="24"/>
        </w:rPr>
        <w:t xml:space="preserve">, cu </w:t>
      </w:r>
      <w:proofErr w:type="spellStart"/>
      <w:r w:rsidRPr="00DE2BB9">
        <w:rPr>
          <w:rFonts w:ascii="Times New Roman" w:hAnsi="Times New Roman"/>
          <w:sz w:val="24"/>
          <w:szCs w:val="24"/>
        </w:rPr>
        <w:t>toata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documentația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necesară</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aferentă</w:t>
      </w:r>
      <w:proofErr w:type="spellEnd"/>
      <w:r w:rsidRPr="00DE2BB9">
        <w:rPr>
          <w:rFonts w:ascii="Times New Roman" w:hAnsi="Times New Roman"/>
          <w:sz w:val="24"/>
          <w:szCs w:val="24"/>
        </w:rPr>
        <w:t xml:space="preserve">;  </w:t>
      </w:r>
    </w:p>
    <w:p w14:paraId="3A548A40" w14:textId="77777777" w:rsidR="00AA38E6" w:rsidRPr="00DE2BB9" w:rsidRDefault="00AA38E6" w:rsidP="00C34648">
      <w:pPr>
        <w:widowControl/>
        <w:autoSpaceDE w:val="0"/>
        <w:autoSpaceDN w:val="0"/>
        <w:adjustRightInd w:val="0"/>
        <w:spacing w:after="0" w:line="240" w:lineRule="auto"/>
        <w:ind w:firstLine="720"/>
        <w:jc w:val="both"/>
        <w:rPr>
          <w:rFonts w:ascii="Times New Roman" w:hAnsi="Times New Roman"/>
          <w:sz w:val="24"/>
          <w:szCs w:val="24"/>
        </w:rPr>
      </w:pPr>
      <w:proofErr w:type="spellStart"/>
      <w:r w:rsidRPr="00DE2BB9">
        <w:rPr>
          <w:rFonts w:ascii="Times New Roman" w:hAnsi="Times New Roman"/>
          <w:sz w:val="24"/>
          <w:szCs w:val="24"/>
        </w:rPr>
        <w:t>Etapele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procesului</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selecție</w:t>
      </w:r>
      <w:proofErr w:type="spellEnd"/>
      <w:r w:rsidRPr="00DE2BB9">
        <w:rPr>
          <w:rFonts w:ascii="Times New Roman" w:hAnsi="Times New Roman"/>
          <w:sz w:val="24"/>
          <w:szCs w:val="24"/>
        </w:rPr>
        <w:t>;</w:t>
      </w:r>
    </w:p>
    <w:p w14:paraId="584895A3" w14:textId="77777777" w:rsidR="00AA38E6" w:rsidRPr="00DE2BB9" w:rsidRDefault="00AA38E6" w:rsidP="00C34648">
      <w:pPr>
        <w:widowControl/>
        <w:autoSpaceDE w:val="0"/>
        <w:autoSpaceDN w:val="0"/>
        <w:adjustRightInd w:val="0"/>
        <w:spacing w:after="0" w:line="240" w:lineRule="auto"/>
        <w:ind w:firstLine="151"/>
        <w:jc w:val="both"/>
        <w:rPr>
          <w:rFonts w:ascii="Times New Roman" w:hAnsi="Times New Roman"/>
          <w:sz w:val="24"/>
          <w:szCs w:val="24"/>
        </w:rPr>
      </w:pPr>
      <w:r w:rsidRPr="00DE2BB9">
        <w:rPr>
          <w:rFonts w:ascii="Times New Roman" w:hAnsi="Times New Roman"/>
          <w:sz w:val="24"/>
          <w:szCs w:val="24"/>
        </w:rPr>
        <w:t xml:space="preserve">    -  </w:t>
      </w:r>
      <w:proofErr w:type="spellStart"/>
      <w:r w:rsidRPr="00DE2BB9">
        <w:rPr>
          <w:rFonts w:ascii="Times New Roman" w:hAnsi="Times New Roman"/>
          <w:sz w:val="24"/>
          <w:szCs w:val="24"/>
        </w:rPr>
        <w:t>Calendarul</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procesului</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selecție</w:t>
      </w:r>
      <w:proofErr w:type="spellEnd"/>
      <w:r w:rsidRPr="00DE2BB9">
        <w:rPr>
          <w:rFonts w:ascii="Times New Roman" w:hAnsi="Times New Roman"/>
          <w:sz w:val="24"/>
          <w:szCs w:val="24"/>
        </w:rPr>
        <w:t>;</w:t>
      </w:r>
    </w:p>
    <w:p w14:paraId="73A166A1" w14:textId="77777777" w:rsidR="00AA38E6" w:rsidRPr="00DE2BB9" w:rsidRDefault="00AA38E6" w:rsidP="00C34648">
      <w:pPr>
        <w:widowControl/>
        <w:autoSpaceDE w:val="0"/>
        <w:autoSpaceDN w:val="0"/>
        <w:adjustRightInd w:val="0"/>
        <w:spacing w:after="0" w:line="240" w:lineRule="auto"/>
        <w:ind w:firstLine="151"/>
        <w:jc w:val="both"/>
        <w:rPr>
          <w:rFonts w:ascii="Times New Roman" w:hAnsi="Times New Roman"/>
          <w:sz w:val="24"/>
          <w:szCs w:val="24"/>
        </w:rPr>
      </w:pPr>
      <w:r w:rsidRPr="00DE2BB9">
        <w:rPr>
          <w:rFonts w:ascii="Times New Roman" w:hAnsi="Times New Roman"/>
          <w:sz w:val="24"/>
          <w:szCs w:val="24"/>
        </w:rPr>
        <w:t xml:space="preserve">    -  </w:t>
      </w:r>
      <w:proofErr w:type="spellStart"/>
      <w:r w:rsidRPr="00DE2BB9">
        <w:rPr>
          <w:rFonts w:ascii="Times New Roman" w:hAnsi="Times New Roman"/>
          <w:sz w:val="24"/>
          <w:szCs w:val="24"/>
        </w:rPr>
        <w:t>Documente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și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materiale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urmează</w:t>
      </w:r>
      <w:proofErr w:type="spellEnd"/>
      <w:r w:rsidRPr="00DE2BB9">
        <w:rPr>
          <w:rFonts w:ascii="Times New Roman" w:hAnsi="Times New Roman"/>
          <w:sz w:val="24"/>
          <w:szCs w:val="24"/>
        </w:rPr>
        <w:t xml:space="preserve"> a fi </w:t>
      </w:r>
      <w:proofErr w:type="spellStart"/>
      <w:r w:rsidRPr="00DE2BB9">
        <w:rPr>
          <w:rFonts w:ascii="Times New Roman" w:hAnsi="Times New Roman"/>
          <w:sz w:val="24"/>
          <w:szCs w:val="24"/>
        </w:rPr>
        <w:t>verificate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respectiv</w:t>
      </w:r>
      <w:proofErr w:type="spellEnd"/>
      <w:r w:rsidRPr="00DE2BB9">
        <w:rPr>
          <w:rFonts w:ascii="Times New Roman" w:hAnsi="Times New Roman"/>
          <w:sz w:val="24"/>
          <w:szCs w:val="24"/>
        </w:rPr>
        <w:t xml:space="preserve"> elaborate; </w:t>
      </w:r>
    </w:p>
    <w:p w14:paraId="11EB1538" w14:textId="77777777" w:rsidR="00AA38E6" w:rsidRPr="00DE2BB9" w:rsidRDefault="00AA38E6" w:rsidP="00C34648">
      <w:pPr>
        <w:widowControl/>
        <w:autoSpaceDE w:val="0"/>
        <w:autoSpaceDN w:val="0"/>
        <w:adjustRightInd w:val="0"/>
        <w:spacing w:after="0" w:line="240" w:lineRule="auto"/>
        <w:ind w:firstLine="151"/>
        <w:jc w:val="both"/>
        <w:rPr>
          <w:rFonts w:ascii="Times New Roman" w:hAnsi="Times New Roman"/>
          <w:sz w:val="24"/>
          <w:szCs w:val="24"/>
        </w:rPr>
      </w:pPr>
      <w:r w:rsidRPr="00DE2BB9">
        <w:rPr>
          <w:rFonts w:ascii="Times New Roman" w:hAnsi="Times New Roman"/>
          <w:sz w:val="24"/>
          <w:szCs w:val="24"/>
        </w:rPr>
        <w:t xml:space="preserve">    -  </w:t>
      </w:r>
      <w:proofErr w:type="spellStart"/>
      <w:r w:rsidRPr="00DE2BB9">
        <w:rPr>
          <w:rFonts w:ascii="Times New Roman" w:hAnsi="Times New Roman"/>
          <w:sz w:val="24"/>
          <w:szCs w:val="24"/>
        </w:rPr>
        <w:t>Persoane</w:t>
      </w:r>
      <w:proofErr w:type="spellEnd"/>
      <w:r w:rsidRPr="00DE2BB9">
        <w:rPr>
          <w:rFonts w:ascii="Times New Roman" w:hAnsi="Times New Roman"/>
          <w:sz w:val="24"/>
          <w:szCs w:val="24"/>
        </w:rPr>
        <w:t xml:space="preserve"> de contact </w:t>
      </w:r>
      <w:proofErr w:type="spellStart"/>
      <w:r w:rsidRPr="00DE2BB9">
        <w:rPr>
          <w:rFonts w:ascii="Times New Roman" w:hAnsi="Times New Roman"/>
          <w:sz w:val="24"/>
          <w:szCs w:val="24"/>
        </w:rPr>
        <w:t>pentru</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informații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și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detalii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suplimentare</w:t>
      </w:r>
      <w:proofErr w:type="spellEnd"/>
      <w:r w:rsidRPr="00DE2BB9">
        <w:rPr>
          <w:rFonts w:ascii="Times New Roman" w:hAnsi="Times New Roman"/>
          <w:sz w:val="24"/>
          <w:szCs w:val="24"/>
        </w:rPr>
        <w:t>;</w:t>
      </w:r>
    </w:p>
    <w:p w14:paraId="0299BA06" w14:textId="77777777" w:rsidR="00AA38E6" w:rsidRPr="00DE2BB9" w:rsidRDefault="00AA38E6" w:rsidP="00C34648">
      <w:pPr>
        <w:widowControl/>
        <w:autoSpaceDE w:val="0"/>
        <w:autoSpaceDN w:val="0"/>
        <w:adjustRightInd w:val="0"/>
        <w:spacing w:after="0" w:line="240" w:lineRule="auto"/>
        <w:ind w:firstLine="151"/>
        <w:jc w:val="both"/>
        <w:rPr>
          <w:rFonts w:ascii="Times New Roman" w:hAnsi="Times New Roman"/>
          <w:sz w:val="24"/>
          <w:szCs w:val="24"/>
        </w:rPr>
      </w:pPr>
      <w:r w:rsidRPr="00DE2BB9">
        <w:rPr>
          <w:rFonts w:ascii="Times New Roman" w:hAnsi="Times New Roman"/>
          <w:sz w:val="24"/>
          <w:szCs w:val="24"/>
        </w:rPr>
        <w:t xml:space="preserve">    -  </w:t>
      </w:r>
      <w:proofErr w:type="spellStart"/>
      <w:r w:rsidRPr="00DE2BB9">
        <w:rPr>
          <w:rFonts w:ascii="Times New Roman" w:hAnsi="Times New Roman"/>
          <w:sz w:val="24"/>
          <w:szCs w:val="24"/>
        </w:rPr>
        <w:t>Anunțurile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privind</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selecția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pentru</w:t>
      </w:r>
      <w:proofErr w:type="spellEnd"/>
      <w:r w:rsidRPr="00DE2BB9">
        <w:rPr>
          <w:rFonts w:ascii="Times New Roman" w:hAnsi="Times New Roman"/>
          <w:sz w:val="24"/>
          <w:szCs w:val="24"/>
        </w:rPr>
        <w:t xml:space="preserve"> presa </w:t>
      </w:r>
      <w:proofErr w:type="spellStart"/>
      <w:r w:rsidRPr="00DE2BB9">
        <w:rPr>
          <w:rFonts w:ascii="Times New Roman" w:hAnsi="Times New Roman"/>
          <w:sz w:val="24"/>
          <w:szCs w:val="24"/>
        </w:rPr>
        <w:t>tiparită</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și</w:t>
      </w:r>
      <w:proofErr w:type="spellEnd"/>
      <w:r w:rsidRPr="00DE2BB9">
        <w:rPr>
          <w:rFonts w:ascii="Times New Roman" w:hAnsi="Times New Roman"/>
          <w:sz w:val="24"/>
          <w:szCs w:val="24"/>
        </w:rPr>
        <w:t xml:space="preserve"> online;</w:t>
      </w:r>
    </w:p>
    <w:p w14:paraId="5E821FE4" w14:textId="77777777" w:rsidR="00AA38E6" w:rsidRPr="00DE2BB9" w:rsidRDefault="00AA38E6" w:rsidP="00C34648">
      <w:pPr>
        <w:widowControl/>
        <w:autoSpaceDE w:val="0"/>
        <w:autoSpaceDN w:val="0"/>
        <w:adjustRightInd w:val="0"/>
        <w:spacing w:after="0" w:line="240" w:lineRule="auto"/>
        <w:ind w:firstLine="151"/>
        <w:jc w:val="both"/>
        <w:rPr>
          <w:rFonts w:ascii="Times New Roman" w:hAnsi="Times New Roman"/>
          <w:sz w:val="24"/>
          <w:szCs w:val="24"/>
        </w:rPr>
      </w:pPr>
      <w:r w:rsidRPr="00DE2BB9">
        <w:rPr>
          <w:rFonts w:ascii="Times New Roman" w:hAnsi="Times New Roman"/>
          <w:sz w:val="24"/>
          <w:szCs w:val="24"/>
        </w:rPr>
        <w:t xml:space="preserve">    -  Lista </w:t>
      </w:r>
      <w:proofErr w:type="spellStart"/>
      <w:r w:rsidRPr="00DE2BB9">
        <w:rPr>
          <w:rFonts w:ascii="Times New Roman" w:hAnsi="Times New Roman"/>
          <w:sz w:val="24"/>
          <w:szCs w:val="24"/>
        </w:rPr>
        <w:t>detaliată</w:t>
      </w:r>
      <w:proofErr w:type="spellEnd"/>
      <w:r w:rsidRPr="00DE2BB9">
        <w:rPr>
          <w:rFonts w:ascii="Times New Roman" w:hAnsi="Times New Roman"/>
          <w:sz w:val="24"/>
          <w:szCs w:val="24"/>
        </w:rPr>
        <w:t xml:space="preserve"> a </w:t>
      </w:r>
      <w:proofErr w:type="spellStart"/>
      <w:r w:rsidRPr="00DE2BB9">
        <w:rPr>
          <w:rFonts w:ascii="Times New Roman" w:hAnsi="Times New Roman"/>
          <w:sz w:val="24"/>
          <w:szCs w:val="24"/>
        </w:rPr>
        <w:t>documentelor</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necesare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în</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vederea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depunerii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candidaturii</w:t>
      </w:r>
      <w:proofErr w:type="spellEnd"/>
      <w:r w:rsidRPr="00DE2BB9">
        <w:rPr>
          <w:rFonts w:ascii="Times New Roman" w:hAnsi="Times New Roman"/>
          <w:sz w:val="24"/>
          <w:szCs w:val="24"/>
        </w:rPr>
        <w:t>;</w:t>
      </w:r>
    </w:p>
    <w:p w14:paraId="410E5203" w14:textId="77777777" w:rsidR="00AA38E6" w:rsidRPr="00DE2BB9" w:rsidRDefault="00AA38E6" w:rsidP="00C34648">
      <w:pPr>
        <w:widowControl/>
        <w:autoSpaceDE w:val="0"/>
        <w:autoSpaceDN w:val="0"/>
        <w:adjustRightInd w:val="0"/>
        <w:spacing w:after="0" w:line="240" w:lineRule="auto"/>
        <w:ind w:firstLine="151"/>
        <w:jc w:val="both"/>
        <w:rPr>
          <w:rFonts w:ascii="Times New Roman" w:hAnsi="Times New Roman"/>
          <w:sz w:val="24"/>
          <w:szCs w:val="24"/>
        </w:rPr>
      </w:pPr>
      <w:r w:rsidRPr="00DE2BB9">
        <w:rPr>
          <w:rFonts w:ascii="Times New Roman" w:hAnsi="Times New Roman"/>
          <w:sz w:val="24"/>
          <w:szCs w:val="24"/>
        </w:rPr>
        <w:t xml:space="preserve">    -  </w:t>
      </w:r>
      <w:proofErr w:type="spellStart"/>
      <w:r w:rsidRPr="00DE2BB9">
        <w:rPr>
          <w:rFonts w:ascii="Times New Roman" w:hAnsi="Times New Roman"/>
          <w:sz w:val="24"/>
          <w:szCs w:val="24"/>
        </w:rPr>
        <w:t>Dispoziții</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confidențialitate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și</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acces</w:t>
      </w:r>
      <w:proofErr w:type="spellEnd"/>
      <w:r w:rsidRPr="00DE2BB9">
        <w:rPr>
          <w:rFonts w:ascii="Times New Roman" w:hAnsi="Times New Roman"/>
          <w:sz w:val="24"/>
          <w:szCs w:val="24"/>
        </w:rPr>
        <w:t xml:space="preserve"> la </w:t>
      </w:r>
      <w:proofErr w:type="spellStart"/>
      <w:r w:rsidRPr="00DE2BB9">
        <w:rPr>
          <w:rFonts w:ascii="Times New Roman" w:hAnsi="Times New Roman"/>
          <w:sz w:val="24"/>
          <w:szCs w:val="24"/>
        </w:rPr>
        <w:t>documente</w:t>
      </w:r>
      <w:proofErr w:type="spellEnd"/>
      <w:r w:rsidRPr="00DE2BB9">
        <w:rPr>
          <w:rFonts w:ascii="Times New Roman" w:hAnsi="Times New Roman"/>
          <w:sz w:val="24"/>
          <w:szCs w:val="24"/>
        </w:rPr>
        <w:t>;</w:t>
      </w:r>
    </w:p>
    <w:p w14:paraId="5D6D01F3" w14:textId="77777777" w:rsidR="00AA38E6" w:rsidRPr="00DE2BB9" w:rsidRDefault="00AA38E6" w:rsidP="00C34648">
      <w:pPr>
        <w:widowControl/>
        <w:autoSpaceDE w:val="0"/>
        <w:autoSpaceDN w:val="0"/>
        <w:adjustRightInd w:val="0"/>
        <w:spacing w:after="0" w:line="240" w:lineRule="auto"/>
        <w:ind w:firstLine="151"/>
        <w:jc w:val="both"/>
        <w:rPr>
          <w:rFonts w:ascii="Times New Roman" w:hAnsi="Times New Roman"/>
          <w:sz w:val="24"/>
          <w:szCs w:val="24"/>
        </w:rPr>
      </w:pPr>
      <w:r w:rsidRPr="00DE2BB9">
        <w:rPr>
          <w:rFonts w:ascii="Times New Roman" w:hAnsi="Times New Roman"/>
          <w:sz w:val="24"/>
          <w:szCs w:val="24"/>
        </w:rPr>
        <w:t xml:space="preserve">     - Lista </w:t>
      </w:r>
      <w:proofErr w:type="spellStart"/>
      <w:r w:rsidRPr="00DE2BB9">
        <w:rPr>
          <w:rFonts w:ascii="Times New Roman" w:hAnsi="Times New Roman"/>
          <w:sz w:val="24"/>
          <w:szCs w:val="24"/>
        </w:rPr>
        <w:t>elementelor</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confidențiale</w:t>
      </w:r>
      <w:proofErr w:type="spellEnd"/>
      <w:r w:rsidRPr="00DE2BB9">
        <w:rPr>
          <w:rFonts w:ascii="Times New Roman" w:hAnsi="Times New Roman"/>
          <w:sz w:val="24"/>
          <w:szCs w:val="24"/>
        </w:rPr>
        <w:t xml:space="preserve">; </w:t>
      </w:r>
    </w:p>
    <w:p w14:paraId="39F09E58" w14:textId="77777777" w:rsidR="00AA38E6" w:rsidRPr="00DE2BB9" w:rsidRDefault="00AA38E6" w:rsidP="00C34648">
      <w:pPr>
        <w:widowControl/>
        <w:autoSpaceDE w:val="0"/>
        <w:autoSpaceDN w:val="0"/>
        <w:adjustRightInd w:val="0"/>
        <w:spacing w:after="0" w:line="240" w:lineRule="auto"/>
        <w:ind w:firstLine="151"/>
        <w:jc w:val="both"/>
        <w:rPr>
          <w:rFonts w:ascii="Times New Roman" w:hAnsi="Times New Roman"/>
          <w:sz w:val="24"/>
          <w:szCs w:val="24"/>
        </w:rPr>
      </w:pPr>
      <w:r w:rsidRPr="00DE2BB9">
        <w:rPr>
          <w:rFonts w:ascii="Times New Roman" w:hAnsi="Times New Roman"/>
          <w:sz w:val="24"/>
          <w:szCs w:val="24"/>
        </w:rPr>
        <w:t xml:space="preserve">    -  Lista </w:t>
      </w:r>
      <w:proofErr w:type="spellStart"/>
      <w:r w:rsidRPr="00DE2BB9">
        <w:rPr>
          <w:rFonts w:ascii="Times New Roman" w:hAnsi="Times New Roman"/>
          <w:sz w:val="24"/>
          <w:szCs w:val="24"/>
        </w:rPr>
        <w:t>r</w:t>
      </w:r>
      <w:r w:rsidR="00A27E7C">
        <w:rPr>
          <w:rFonts w:ascii="Times New Roman" w:hAnsi="Times New Roman"/>
          <w:sz w:val="24"/>
          <w:szCs w:val="24"/>
        </w:rPr>
        <w:t>is</w:t>
      </w:r>
      <w:r w:rsidRPr="00DE2BB9">
        <w:rPr>
          <w:rFonts w:ascii="Times New Roman" w:hAnsi="Times New Roman"/>
          <w:sz w:val="24"/>
          <w:szCs w:val="24"/>
        </w:rPr>
        <w:t>curilor</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posibile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și</w:t>
      </w:r>
      <w:proofErr w:type="spellEnd"/>
      <w:r w:rsidRPr="00DE2BB9">
        <w:rPr>
          <w:rFonts w:ascii="Times New Roman" w:hAnsi="Times New Roman"/>
          <w:sz w:val="24"/>
          <w:szCs w:val="24"/>
        </w:rPr>
        <w:t xml:space="preserve"> a </w:t>
      </w:r>
      <w:proofErr w:type="spellStart"/>
      <w:r w:rsidRPr="00DE2BB9">
        <w:rPr>
          <w:rFonts w:ascii="Times New Roman" w:hAnsi="Times New Roman"/>
          <w:sz w:val="24"/>
          <w:szCs w:val="24"/>
        </w:rPr>
        <w:t>măsurilor</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vor</w:t>
      </w:r>
      <w:proofErr w:type="spellEnd"/>
      <w:r w:rsidRPr="00DE2BB9">
        <w:rPr>
          <w:rFonts w:ascii="Times New Roman" w:hAnsi="Times New Roman"/>
          <w:sz w:val="24"/>
          <w:szCs w:val="24"/>
        </w:rPr>
        <w:t xml:space="preserve"> fi </w:t>
      </w:r>
      <w:proofErr w:type="spellStart"/>
      <w:r w:rsidRPr="00DE2BB9">
        <w:rPr>
          <w:rFonts w:ascii="Times New Roman" w:hAnsi="Times New Roman"/>
          <w:sz w:val="24"/>
          <w:szCs w:val="24"/>
        </w:rPr>
        <w:t>luate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pentru</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diminuarea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acestor</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riscuri</w:t>
      </w:r>
      <w:proofErr w:type="spellEnd"/>
      <w:r w:rsidRPr="00DE2BB9">
        <w:rPr>
          <w:rFonts w:ascii="Times New Roman" w:hAnsi="Times New Roman"/>
          <w:sz w:val="24"/>
          <w:szCs w:val="24"/>
        </w:rPr>
        <w:t xml:space="preserve">; </w:t>
      </w:r>
    </w:p>
    <w:p w14:paraId="5EF7725B" w14:textId="77777777" w:rsidR="00AA38E6" w:rsidRPr="00DE2BB9" w:rsidRDefault="00AA38E6" w:rsidP="00C34648">
      <w:pPr>
        <w:widowControl/>
        <w:autoSpaceDE w:val="0"/>
        <w:autoSpaceDN w:val="0"/>
        <w:adjustRightInd w:val="0"/>
        <w:spacing w:after="0" w:line="240" w:lineRule="auto"/>
        <w:ind w:firstLine="151"/>
        <w:jc w:val="both"/>
        <w:rPr>
          <w:rFonts w:ascii="Times New Roman" w:hAnsi="Times New Roman"/>
          <w:sz w:val="24"/>
          <w:szCs w:val="24"/>
        </w:rPr>
      </w:pPr>
      <w:r w:rsidRPr="00DE2BB9">
        <w:rPr>
          <w:rFonts w:ascii="Times New Roman" w:hAnsi="Times New Roman"/>
          <w:sz w:val="24"/>
          <w:szCs w:val="24"/>
        </w:rPr>
        <w:t xml:space="preserve">    -  </w:t>
      </w:r>
      <w:proofErr w:type="spellStart"/>
      <w:r w:rsidRPr="00DE2BB9">
        <w:rPr>
          <w:rFonts w:ascii="Times New Roman" w:hAnsi="Times New Roman"/>
          <w:sz w:val="24"/>
          <w:szCs w:val="24"/>
        </w:rPr>
        <w:t>Profilul</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consiliului</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administrație</w:t>
      </w:r>
      <w:proofErr w:type="spellEnd"/>
      <w:r w:rsidRPr="00DE2BB9">
        <w:rPr>
          <w:rFonts w:ascii="Times New Roman" w:hAnsi="Times New Roman"/>
          <w:sz w:val="24"/>
          <w:szCs w:val="24"/>
        </w:rPr>
        <w:t>;</w:t>
      </w:r>
    </w:p>
    <w:p w14:paraId="55EAE579" w14:textId="77777777" w:rsidR="00AA38E6" w:rsidRPr="00DE2BB9" w:rsidRDefault="00AA38E6" w:rsidP="00C34648">
      <w:pPr>
        <w:widowControl/>
        <w:autoSpaceDE w:val="0"/>
        <w:autoSpaceDN w:val="0"/>
        <w:adjustRightInd w:val="0"/>
        <w:spacing w:after="0" w:line="240" w:lineRule="auto"/>
        <w:ind w:firstLine="151"/>
        <w:jc w:val="both"/>
        <w:rPr>
          <w:rFonts w:ascii="Times New Roman" w:hAnsi="Times New Roman"/>
          <w:sz w:val="24"/>
          <w:szCs w:val="24"/>
        </w:rPr>
      </w:pPr>
      <w:r w:rsidRPr="00DE2BB9">
        <w:rPr>
          <w:rFonts w:ascii="Times New Roman" w:hAnsi="Times New Roman"/>
          <w:sz w:val="24"/>
          <w:szCs w:val="24"/>
        </w:rPr>
        <w:t xml:space="preserve">    -  </w:t>
      </w:r>
      <w:proofErr w:type="spellStart"/>
      <w:r w:rsidRPr="00DE2BB9">
        <w:rPr>
          <w:rFonts w:ascii="Times New Roman" w:hAnsi="Times New Roman"/>
          <w:sz w:val="24"/>
          <w:szCs w:val="24"/>
        </w:rPr>
        <w:t>Matricea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consiliului</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administrație</w:t>
      </w:r>
      <w:proofErr w:type="spellEnd"/>
      <w:r w:rsidRPr="00DE2BB9">
        <w:rPr>
          <w:rFonts w:ascii="Times New Roman" w:hAnsi="Times New Roman"/>
          <w:sz w:val="24"/>
          <w:szCs w:val="24"/>
        </w:rPr>
        <w:t>;</w:t>
      </w:r>
    </w:p>
    <w:p w14:paraId="2F7239AF" w14:textId="77777777" w:rsidR="00AA38E6" w:rsidRPr="00DE2BB9" w:rsidRDefault="00AA38E6" w:rsidP="00C34648">
      <w:pPr>
        <w:widowControl/>
        <w:autoSpaceDE w:val="0"/>
        <w:autoSpaceDN w:val="0"/>
        <w:adjustRightInd w:val="0"/>
        <w:spacing w:after="0" w:line="240" w:lineRule="auto"/>
        <w:ind w:firstLine="151"/>
        <w:jc w:val="both"/>
        <w:rPr>
          <w:rFonts w:ascii="Times New Roman" w:hAnsi="Times New Roman"/>
          <w:sz w:val="24"/>
          <w:szCs w:val="24"/>
        </w:rPr>
      </w:pPr>
      <w:r w:rsidRPr="00DE2BB9">
        <w:rPr>
          <w:rFonts w:ascii="Times New Roman" w:hAnsi="Times New Roman"/>
          <w:sz w:val="24"/>
          <w:szCs w:val="24"/>
        </w:rPr>
        <w:t xml:space="preserve">    -  </w:t>
      </w:r>
      <w:proofErr w:type="spellStart"/>
      <w:r w:rsidRPr="00DE2BB9">
        <w:rPr>
          <w:rFonts w:ascii="Times New Roman" w:hAnsi="Times New Roman"/>
          <w:sz w:val="24"/>
          <w:szCs w:val="24"/>
        </w:rPr>
        <w:t>Profilul</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candidatului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pentru</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funcția</w:t>
      </w:r>
      <w:proofErr w:type="spellEnd"/>
      <w:r w:rsidRPr="00DE2BB9">
        <w:rPr>
          <w:rFonts w:ascii="Times New Roman" w:hAnsi="Times New Roman"/>
          <w:sz w:val="24"/>
          <w:szCs w:val="24"/>
        </w:rPr>
        <w:t xml:space="preserve"> de administrator;</w:t>
      </w:r>
    </w:p>
    <w:p w14:paraId="4C1BC989" w14:textId="77777777" w:rsidR="00AA38E6" w:rsidRPr="00DE2BB9" w:rsidRDefault="00AA38E6" w:rsidP="00C34648">
      <w:pPr>
        <w:widowControl/>
        <w:autoSpaceDE w:val="0"/>
        <w:autoSpaceDN w:val="0"/>
        <w:adjustRightInd w:val="0"/>
        <w:spacing w:after="0" w:line="240" w:lineRule="auto"/>
        <w:ind w:firstLine="151"/>
        <w:jc w:val="both"/>
        <w:rPr>
          <w:rFonts w:ascii="Times New Roman" w:hAnsi="Times New Roman"/>
          <w:sz w:val="24"/>
          <w:szCs w:val="24"/>
        </w:rPr>
      </w:pPr>
      <w:r w:rsidRPr="00DE2BB9">
        <w:rPr>
          <w:rFonts w:ascii="Times New Roman" w:hAnsi="Times New Roman"/>
          <w:sz w:val="24"/>
          <w:szCs w:val="24"/>
        </w:rPr>
        <w:t xml:space="preserve">    - </w:t>
      </w:r>
      <w:proofErr w:type="spellStart"/>
      <w:r w:rsidRPr="00DE2BB9">
        <w:rPr>
          <w:rFonts w:ascii="Times New Roman" w:hAnsi="Times New Roman"/>
          <w:sz w:val="24"/>
          <w:szCs w:val="24"/>
        </w:rPr>
        <w:t>Matricea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profilului</w:t>
      </w:r>
      <w:proofErr w:type="spellEnd"/>
      <w:r w:rsidRPr="00DE2BB9">
        <w:rPr>
          <w:rFonts w:ascii="Times New Roman" w:hAnsi="Times New Roman"/>
          <w:sz w:val="24"/>
          <w:szCs w:val="24"/>
        </w:rPr>
        <w:t xml:space="preserve"> individual </w:t>
      </w:r>
      <w:proofErr w:type="spellStart"/>
      <w:r w:rsidRPr="00DE2BB9">
        <w:rPr>
          <w:rFonts w:ascii="Times New Roman" w:hAnsi="Times New Roman"/>
          <w:sz w:val="24"/>
          <w:szCs w:val="24"/>
        </w:rPr>
        <w:t>pentru</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funcția</w:t>
      </w:r>
      <w:proofErr w:type="spellEnd"/>
      <w:r w:rsidRPr="00DE2BB9">
        <w:rPr>
          <w:rFonts w:ascii="Times New Roman" w:hAnsi="Times New Roman"/>
          <w:sz w:val="24"/>
          <w:szCs w:val="24"/>
        </w:rPr>
        <w:t xml:space="preserve"> de administrator; </w:t>
      </w:r>
    </w:p>
    <w:p w14:paraId="610F7A3D" w14:textId="77777777" w:rsidR="00AA38E6" w:rsidRPr="00DE2BB9" w:rsidRDefault="00AA38E6" w:rsidP="00C34648">
      <w:pPr>
        <w:widowControl/>
        <w:autoSpaceDE w:val="0"/>
        <w:autoSpaceDN w:val="0"/>
        <w:adjustRightInd w:val="0"/>
        <w:spacing w:after="0" w:line="240" w:lineRule="auto"/>
        <w:ind w:firstLine="151"/>
        <w:jc w:val="both"/>
        <w:rPr>
          <w:rFonts w:ascii="Times New Roman" w:hAnsi="Times New Roman"/>
          <w:sz w:val="24"/>
          <w:szCs w:val="24"/>
        </w:rPr>
      </w:pPr>
      <w:r w:rsidRPr="00DE2BB9">
        <w:rPr>
          <w:rFonts w:ascii="Times New Roman" w:hAnsi="Times New Roman"/>
          <w:sz w:val="24"/>
          <w:szCs w:val="24"/>
        </w:rPr>
        <w:t xml:space="preserve">    - </w:t>
      </w:r>
      <w:proofErr w:type="spellStart"/>
      <w:r w:rsidRPr="00DE2BB9">
        <w:rPr>
          <w:rFonts w:ascii="Times New Roman" w:hAnsi="Times New Roman"/>
          <w:sz w:val="24"/>
          <w:szCs w:val="24"/>
        </w:rPr>
        <w:t>Criterii</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evaluare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și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selecție</w:t>
      </w:r>
      <w:proofErr w:type="spellEnd"/>
      <w:r w:rsidRPr="00DE2BB9">
        <w:rPr>
          <w:rFonts w:ascii="Times New Roman" w:hAnsi="Times New Roman"/>
          <w:sz w:val="24"/>
          <w:szCs w:val="24"/>
        </w:rPr>
        <w:t>;</w:t>
      </w:r>
    </w:p>
    <w:p w14:paraId="29D15E76" w14:textId="77777777" w:rsidR="00AA38E6" w:rsidRPr="00DE2BB9" w:rsidRDefault="00AA38E6" w:rsidP="00C34648">
      <w:pPr>
        <w:widowControl/>
        <w:autoSpaceDE w:val="0"/>
        <w:autoSpaceDN w:val="0"/>
        <w:adjustRightInd w:val="0"/>
        <w:spacing w:after="0" w:line="240" w:lineRule="auto"/>
        <w:ind w:firstLine="151"/>
        <w:jc w:val="both"/>
        <w:rPr>
          <w:rFonts w:ascii="Times New Roman" w:hAnsi="Times New Roman"/>
          <w:sz w:val="24"/>
          <w:szCs w:val="24"/>
        </w:rPr>
      </w:pPr>
      <w:r w:rsidRPr="00DE2BB9">
        <w:rPr>
          <w:rFonts w:ascii="Times New Roman" w:hAnsi="Times New Roman"/>
          <w:sz w:val="24"/>
          <w:szCs w:val="24"/>
        </w:rPr>
        <w:t xml:space="preserve">    -  Modul de </w:t>
      </w:r>
      <w:proofErr w:type="spellStart"/>
      <w:r w:rsidRPr="00DE2BB9">
        <w:rPr>
          <w:rFonts w:ascii="Times New Roman" w:hAnsi="Times New Roman"/>
          <w:sz w:val="24"/>
          <w:szCs w:val="24"/>
        </w:rPr>
        <w:t>acordare</w:t>
      </w:r>
      <w:proofErr w:type="spellEnd"/>
      <w:r w:rsidRPr="00DE2BB9">
        <w:rPr>
          <w:rFonts w:ascii="Times New Roman" w:hAnsi="Times New Roman"/>
          <w:sz w:val="24"/>
          <w:szCs w:val="24"/>
        </w:rPr>
        <w:t xml:space="preserve"> a </w:t>
      </w:r>
      <w:proofErr w:type="spellStart"/>
      <w:r w:rsidRPr="00DE2BB9">
        <w:rPr>
          <w:rFonts w:ascii="Times New Roman" w:hAnsi="Times New Roman"/>
          <w:sz w:val="24"/>
          <w:szCs w:val="24"/>
        </w:rPr>
        <w:t>punctajului</w:t>
      </w:r>
      <w:proofErr w:type="spellEnd"/>
      <w:r w:rsidRPr="00DE2BB9">
        <w:rPr>
          <w:rFonts w:ascii="Times New Roman" w:hAnsi="Times New Roman"/>
          <w:sz w:val="24"/>
          <w:szCs w:val="24"/>
        </w:rPr>
        <w:t>;</w:t>
      </w:r>
    </w:p>
    <w:p w14:paraId="6021A8B6" w14:textId="77777777" w:rsidR="00AA38E6" w:rsidRPr="00DE2BB9" w:rsidRDefault="00AA38E6" w:rsidP="00C34648">
      <w:pPr>
        <w:widowControl/>
        <w:autoSpaceDE w:val="0"/>
        <w:autoSpaceDN w:val="0"/>
        <w:adjustRightInd w:val="0"/>
        <w:spacing w:after="0" w:line="240" w:lineRule="auto"/>
        <w:ind w:firstLine="151"/>
        <w:jc w:val="both"/>
        <w:rPr>
          <w:rFonts w:ascii="Times New Roman" w:hAnsi="Times New Roman"/>
          <w:sz w:val="24"/>
          <w:szCs w:val="24"/>
        </w:rPr>
      </w:pPr>
      <w:r w:rsidRPr="00DE2BB9">
        <w:rPr>
          <w:rFonts w:ascii="Times New Roman" w:hAnsi="Times New Roman"/>
          <w:sz w:val="24"/>
          <w:szCs w:val="24"/>
        </w:rPr>
        <w:t xml:space="preserve">    -  </w:t>
      </w:r>
      <w:proofErr w:type="spellStart"/>
      <w:r w:rsidRPr="00DE2BB9">
        <w:rPr>
          <w:rFonts w:ascii="Times New Roman" w:hAnsi="Times New Roman"/>
          <w:sz w:val="24"/>
          <w:szCs w:val="24"/>
        </w:rPr>
        <w:t>Documente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referitoare</w:t>
      </w:r>
      <w:proofErr w:type="spellEnd"/>
      <w:r w:rsidRPr="00DE2BB9">
        <w:rPr>
          <w:rFonts w:ascii="Times New Roman" w:hAnsi="Times New Roman"/>
          <w:sz w:val="24"/>
          <w:szCs w:val="24"/>
        </w:rPr>
        <w:t xml:space="preserve"> la Declarația de </w:t>
      </w:r>
      <w:proofErr w:type="spellStart"/>
      <w:r w:rsidRPr="00DE2BB9">
        <w:rPr>
          <w:rFonts w:ascii="Times New Roman" w:hAnsi="Times New Roman"/>
          <w:sz w:val="24"/>
          <w:szCs w:val="24"/>
        </w:rPr>
        <w:t>intenție</w:t>
      </w:r>
      <w:proofErr w:type="spellEnd"/>
      <w:r w:rsidRPr="00DE2BB9">
        <w:rPr>
          <w:rFonts w:ascii="Times New Roman" w:hAnsi="Times New Roman"/>
          <w:sz w:val="24"/>
          <w:szCs w:val="24"/>
        </w:rPr>
        <w:t xml:space="preserve">; </w:t>
      </w:r>
    </w:p>
    <w:p w14:paraId="065231C7" w14:textId="77777777" w:rsidR="00AA38E6" w:rsidRPr="00DE2BB9" w:rsidRDefault="00AA38E6" w:rsidP="00C34648">
      <w:pPr>
        <w:widowControl/>
        <w:autoSpaceDE w:val="0"/>
        <w:autoSpaceDN w:val="0"/>
        <w:adjustRightInd w:val="0"/>
        <w:spacing w:after="0" w:line="240" w:lineRule="auto"/>
        <w:ind w:firstLine="151"/>
        <w:jc w:val="both"/>
        <w:rPr>
          <w:rFonts w:ascii="Times New Roman" w:hAnsi="Times New Roman"/>
          <w:sz w:val="24"/>
          <w:szCs w:val="24"/>
        </w:rPr>
      </w:pPr>
      <w:r w:rsidRPr="00DE2BB9">
        <w:rPr>
          <w:rFonts w:ascii="Times New Roman" w:hAnsi="Times New Roman"/>
          <w:sz w:val="24"/>
          <w:szCs w:val="24"/>
        </w:rPr>
        <w:t xml:space="preserve">   -   </w:t>
      </w:r>
      <w:proofErr w:type="spellStart"/>
      <w:r w:rsidRPr="00DE2BB9">
        <w:rPr>
          <w:rFonts w:ascii="Times New Roman" w:hAnsi="Times New Roman"/>
          <w:sz w:val="24"/>
          <w:szCs w:val="24"/>
        </w:rPr>
        <w:t>Planul</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interviu</w:t>
      </w:r>
      <w:proofErr w:type="spellEnd"/>
      <w:r w:rsidRPr="00DE2BB9">
        <w:rPr>
          <w:rFonts w:ascii="Times New Roman" w:hAnsi="Times New Roman"/>
          <w:sz w:val="24"/>
          <w:szCs w:val="24"/>
        </w:rPr>
        <w:t>;</w:t>
      </w:r>
    </w:p>
    <w:p w14:paraId="1A4C42BD" w14:textId="77777777" w:rsidR="00AA38E6" w:rsidRPr="00DE2BB9" w:rsidRDefault="00AA38E6" w:rsidP="00C34648">
      <w:pPr>
        <w:widowControl/>
        <w:autoSpaceDE w:val="0"/>
        <w:autoSpaceDN w:val="0"/>
        <w:adjustRightInd w:val="0"/>
        <w:spacing w:after="0" w:line="240" w:lineRule="auto"/>
        <w:ind w:firstLine="151"/>
        <w:jc w:val="both"/>
        <w:rPr>
          <w:rFonts w:ascii="Times New Roman" w:hAnsi="Times New Roman"/>
          <w:sz w:val="24"/>
          <w:szCs w:val="24"/>
        </w:rPr>
      </w:pPr>
      <w:r w:rsidRPr="00DE2BB9">
        <w:rPr>
          <w:rFonts w:ascii="Times New Roman" w:hAnsi="Times New Roman"/>
          <w:sz w:val="24"/>
          <w:szCs w:val="24"/>
        </w:rPr>
        <w:t xml:space="preserve">   -   </w:t>
      </w:r>
      <w:proofErr w:type="spellStart"/>
      <w:r w:rsidRPr="00DE2BB9">
        <w:rPr>
          <w:rFonts w:ascii="Times New Roman" w:hAnsi="Times New Roman"/>
          <w:sz w:val="24"/>
          <w:szCs w:val="24"/>
        </w:rPr>
        <w:t>Proiectul</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contractului</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mandat</w:t>
      </w:r>
      <w:proofErr w:type="spellEnd"/>
      <w:r w:rsidRPr="00DE2BB9">
        <w:rPr>
          <w:rFonts w:ascii="Times New Roman" w:hAnsi="Times New Roman"/>
          <w:sz w:val="24"/>
          <w:szCs w:val="24"/>
        </w:rPr>
        <w:t>;</w:t>
      </w:r>
    </w:p>
    <w:p w14:paraId="7AA8FCE9" w14:textId="77777777" w:rsidR="00AA38E6" w:rsidRPr="00DE2BB9" w:rsidRDefault="00AA38E6" w:rsidP="00C34648">
      <w:pPr>
        <w:widowControl/>
        <w:autoSpaceDE w:val="0"/>
        <w:autoSpaceDN w:val="0"/>
        <w:adjustRightInd w:val="0"/>
        <w:spacing w:after="0" w:line="240" w:lineRule="auto"/>
        <w:ind w:firstLine="151"/>
        <w:jc w:val="both"/>
        <w:rPr>
          <w:rFonts w:ascii="Times New Roman" w:hAnsi="Times New Roman"/>
          <w:sz w:val="24"/>
          <w:szCs w:val="24"/>
        </w:rPr>
      </w:pPr>
      <w:r w:rsidRPr="00DE2BB9">
        <w:rPr>
          <w:rFonts w:ascii="Times New Roman" w:hAnsi="Times New Roman"/>
          <w:sz w:val="24"/>
          <w:szCs w:val="24"/>
        </w:rPr>
        <w:t xml:space="preserve">   -   </w:t>
      </w:r>
      <w:proofErr w:type="spellStart"/>
      <w:r w:rsidRPr="00DE2BB9">
        <w:rPr>
          <w:rFonts w:ascii="Times New Roman" w:hAnsi="Times New Roman"/>
          <w:sz w:val="24"/>
          <w:szCs w:val="24"/>
        </w:rPr>
        <w:t>Formulare</w:t>
      </w:r>
      <w:proofErr w:type="spellEnd"/>
      <w:r w:rsidRPr="00DE2BB9">
        <w:rPr>
          <w:rFonts w:ascii="Times New Roman" w:hAnsi="Times New Roman"/>
          <w:sz w:val="24"/>
          <w:szCs w:val="24"/>
        </w:rPr>
        <w:t xml:space="preserve"> ale </w:t>
      </w:r>
      <w:proofErr w:type="spellStart"/>
      <w:r w:rsidRPr="00DE2BB9">
        <w:rPr>
          <w:rFonts w:ascii="Times New Roman" w:hAnsi="Times New Roman"/>
          <w:sz w:val="24"/>
          <w:szCs w:val="24"/>
        </w:rPr>
        <w:t>declarațiilor</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necesare</w:t>
      </w:r>
      <w:proofErr w:type="spellEnd"/>
      <w:r w:rsidRPr="00DE2BB9">
        <w:rPr>
          <w:rFonts w:ascii="Times New Roman" w:hAnsi="Times New Roman"/>
          <w:sz w:val="24"/>
          <w:szCs w:val="24"/>
        </w:rPr>
        <w:t xml:space="preserve"> a fi </w:t>
      </w:r>
      <w:proofErr w:type="spellStart"/>
      <w:r w:rsidRPr="00DE2BB9">
        <w:rPr>
          <w:rFonts w:ascii="Times New Roman" w:hAnsi="Times New Roman"/>
          <w:sz w:val="24"/>
          <w:szCs w:val="24"/>
        </w:rPr>
        <w:t>completate</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către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candidați</w:t>
      </w:r>
      <w:proofErr w:type="spellEnd"/>
      <w:r w:rsidRPr="00DE2BB9">
        <w:rPr>
          <w:rFonts w:ascii="Times New Roman" w:hAnsi="Times New Roman"/>
          <w:sz w:val="24"/>
          <w:szCs w:val="24"/>
        </w:rPr>
        <w:t xml:space="preserve">; </w:t>
      </w:r>
    </w:p>
    <w:p w14:paraId="3FFB75F3" w14:textId="77777777" w:rsidR="00893242" w:rsidRDefault="00AA38E6" w:rsidP="00893242">
      <w:pPr>
        <w:widowControl/>
        <w:autoSpaceDE w:val="0"/>
        <w:autoSpaceDN w:val="0"/>
        <w:adjustRightInd w:val="0"/>
        <w:spacing w:after="0" w:line="240" w:lineRule="auto"/>
        <w:ind w:firstLine="151"/>
        <w:jc w:val="both"/>
        <w:rPr>
          <w:rFonts w:ascii="Times New Roman" w:hAnsi="Times New Roman"/>
          <w:sz w:val="24"/>
          <w:szCs w:val="24"/>
        </w:rPr>
      </w:pPr>
      <w:r w:rsidRPr="00DE2BB9">
        <w:rPr>
          <w:rFonts w:ascii="Times New Roman" w:hAnsi="Times New Roman"/>
          <w:sz w:val="24"/>
          <w:szCs w:val="24"/>
        </w:rPr>
        <w:t xml:space="preserve">   -   Alte </w:t>
      </w:r>
      <w:proofErr w:type="spellStart"/>
      <w:r w:rsidRPr="00DE2BB9">
        <w:rPr>
          <w:rFonts w:ascii="Times New Roman" w:hAnsi="Times New Roman"/>
          <w:sz w:val="24"/>
          <w:szCs w:val="24"/>
        </w:rPr>
        <w:t>documente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specifice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proiectului</w:t>
      </w:r>
      <w:proofErr w:type="spellEnd"/>
      <w:r w:rsidRPr="00DE2BB9">
        <w:rPr>
          <w:rFonts w:ascii="Times New Roman" w:hAnsi="Times New Roman"/>
          <w:sz w:val="24"/>
          <w:szCs w:val="24"/>
        </w:rPr>
        <w:t>.</w:t>
      </w:r>
    </w:p>
    <w:p w14:paraId="2CE8B622" w14:textId="77777777" w:rsidR="00893242" w:rsidRDefault="00AA38E6" w:rsidP="00893242">
      <w:pPr>
        <w:widowControl/>
        <w:autoSpaceDE w:val="0"/>
        <w:autoSpaceDN w:val="0"/>
        <w:adjustRightInd w:val="0"/>
        <w:spacing w:after="0" w:line="240" w:lineRule="auto"/>
        <w:ind w:firstLine="708"/>
        <w:jc w:val="both"/>
        <w:rPr>
          <w:rFonts w:ascii="Times New Roman" w:hAnsi="Times New Roman"/>
          <w:sz w:val="24"/>
          <w:szCs w:val="24"/>
        </w:rPr>
      </w:pPr>
      <w:r w:rsidRPr="00DE2BB9">
        <w:rPr>
          <w:rFonts w:ascii="Times New Roman" w:hAnsi="Times New Roman"/>
          <w:sz w:val="24"/>
          <w:szCs w:val="24"/>
        </w:rPr>
        <w:t xml:space="preserve">e) </w:t>
      </w:r>
      <w:proofErr w:type="spellStart"/>
      <w:r w:rsidRPr="00DE2BB9">
        <w:rPr>
          <w:rFonts w:ascii="Times New Roman" w:hAnsi="Times New Roman"/>
          <w:sz w:val="24"/>
          <w:szCs w:val="24"/>
        </w:rPr>
        <w:t>verifică</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dosarele</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candidatură</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în</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raport</w:t>
      </w:r>
      <w:proofErr w:type="spellEnd"/>
      <w:r w:rsidRPr="00DE2BB9">
        <w:rPr>
          <w:rFonts w:ascii="Times New Roman" w:hAnsi="Times New Roman"/>
          <w:sz w:val="24"/>
          <w:szCs w:val="24"/>
        </w:rPr>
        <w:t xml:space="preserve"> cu </w:t>
      </w:r>
      <w:proofErr w:type="spellStart"/>
      <w:r w:rsidRPr="00DE2BB9">
        <w:rPr>
          <w:rFonts w:ascii="Times New Roman" w:hAnsi="Times New Roman"/>
          <w:sz w:val="24"/>
          <w:szCs w:val="24"/>
        </w:rPr>
        <w:t>minimul</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criterii</w:t>
      </w:r>
      <w:proofErr w:type="spellEnd"/>
      <w:r w:rsidRPr="00DE2BB9">
        <w:rPr>
          <w:rFonts w:ascii="Times New Roman" w:hAnsi="Times New Roman"/>
          <w:sz w:val="24"/>
          <w:szCs w:val="24"/>
        </w:rPr>
        <w:t xml:space="preserve"> </w:t>
      </w:r>
      <w:proofErr w:type="spellStart"/>
      <w:proofErr w:type="gramStart"/>
      <w:r w:rsidRPr="00DE2BB9">
        <w:rPr>
          <w:rFonts w:ascii="Times New Roman" w:hAnsi="Times New Roman"/>
          <w:sz w:val="24"/>
          <w:szCs w:val="24"/>
        </w:rPr>
        <w:t>stabilite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pentru</w:t>
      </w:r>
      <w:proofErr w:type="spellEnd"/>
      <w:proofErr w:type="gramEnd"/>
      <w:r w:rsidRPr="00DE2BB9">
        <w:rPr>
          <w:rFonts w:ascii="Times New Roman" w:hAnsi="Times New Roman"/>
          <w:sz w:val="24"/>
          <w:szCs w:val="24"/>
        </w:rPr>
        <w:t xml:space="preserve"> </w:t>
      </w:r>
      <w:proofErr w:type="spellStart"/>
      <w:r w:rsidRPr="00DE2BB9">
        <w:rPr>
          <w:rFonts w:ascii="Times New Roman" w:hAnsi="Times New Roman"/>
          <w:sz w:val="24"/>
          <w:szCs w:val="24"/>
        </w:rPr>
        <w:t>selecție</w:t>
      </w:r>
      <w:proofErr w:type="spellEnd"/>
      <w:r w:rsidRPr="00DE2BB9">
        <w:rPr>
          <w:rFonts w:ascii="Times New Roman" w:hAnsi="Times New Roman"/>
          <w:sz w:val="24"/>
          <w:szCs w:val="24"/>
        </w:rPr>
        <w:t xml:space="preserve">, </w:t>
      </w:r>
      <w:proofErr w:type="spellStart"/>
      <w:proofErr w:type="gramStart"/>
      <w:r w:rsidRPr="00DE2BB9">
        <w:rPr>
          <w:rFonts w:ascii="Times New Roman" w:hAnsi="Times New Roman"/>
          <w:sz w:val="24"/>
          <w:szCs w:val="24"/>
        </w:rPr>
        <w:t>în</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vederea</w:t>
      </w:r>
      <w:proofErr w:type="spellEnd"/>
      <w:proofErr w:type="gramEnd"/>
      <w:r w:rsidRPr="00DE2BB9">
        <w:rPr>
          <w:rFonts w:ascii="Times New Roman" w:hAnsi="Times New Roman"/>
          <w:sz w:val="24"/>
          <w:szCs w:val="24"/>
        </w:rPr>
        <w:t xml:space="preserve"> </w:t>
      </w:r>
      <w:proofErr w:type="spellStart"/>
      <w:r w:rsidRPr="00DE2BB9">
        <w:rPr>
          <w:rFonts w:ascii="Times New Roman" w:hAnsi="Times New Roman"/>
          <w:sz w:val="24"/>
          <w:szCs w:val="24"/>
        </w:rPr>
        <w:t>alcătuirii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listei</w:t>
      </w:r>
      <w:proofErr w:type="spellEnd"/>
      <w:r w:rsidRPr="00DE2BB9">
        <w:rPr>
          <w:rFonts w:ascii="Times New Roman" w:hAnsi="Times New Roman"/>
          <w:sz w:val="24"/>
          <w:szCs w:val="24"/>
        </w:rPr>
        <w:t xml:space="preserve"> lungi de </w:t>
      </w:r>
      <w:proofErr w:type="spellStart"/>
      <w:r w:rsidRPr="00DE2BB9">
        <w:rPr>
          <w:rFonts w:ascii="Times New Roman" w:hAnsi="Times New Roman"/>
          <w:sz w:val="24"/>
          <w:szCs w:val="24"/>
        </w:rPr>
        <w:t>candidaturi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candidaturile</w:t>
      </w:r>
      <w:proofErr w:type="spellEnd"/>
      <w:r w:rsidRPr="00DE2BB9">
        <w:rPr>
          <w:rFonts w:ascii="Times New Roman" w:hAnsi="Times New Roman"/>
          <w:sz w:val="24"/>
          <w:szCs w:val="24"/>
        </w:rPr>
        <w:t xml:space="preserve"> care nu </w:t>
      </w:r>
      <w:proofErr w:type="spellStart"/>
      <w:r w:rsidRPr="00DE2BB9">
        <w:rPr>
          <w:rFonts w:ascii="Times New Roman" w:hAnsi="Times New Roman"/>
          <w:sz w:val="24"/>
          <w:szCs w:val="24"/>
        </w:rPr>
        <w:t>întrunesc</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minimul</w:t>
      </w:r>
      <w:proofErr w:type="spellEnd"/>
      <w:r w:rsidRPr="00DE2BB9">
        <w:rPr>
          <w:rFonts w:ascii="Times New Roman" w:hAnsi="Times New Roman"/>
          <w:sz w:val="24"/>
          <w:szCs w:val="24"/>
        </w:rPr>
        <w:t xml:space="preserve"> de </w:t>
      </w:r>
      <w:proofErr w:type="spellStart"/>
      <w:proofErr w:type="gramStart"/>
      <w:r w:rsidRPr="00DE2BB9">
        <w:rPr>
          <w:rFonts w:ascii="Times New Roman" w:hAnsi="Times New Roman"/>
          <w:sz w:val="24"/>
          <w:szCs w:val="24"/>
        </w:rPr>
        <w:t>criterii</w:t>
      </w:r>
      <w:proofErr w:type="spellEnd"/>
      <w:r w:rsidRPr="00DE2BB9">
        <w:rPr>
          <w:rFonts w:ascii="Times New Roman" w:hAnsi="Times New Roman"/>
          <w:sz w:val="24"/>
          <w:szCs w:val="24"/>
        </w:rPr>
        <w:t xml:space="preserve">  al</w:t>
      </w:r>
      <w:proofErr w:type="gramEnd"/>
      <w:r w:rsidRPr="00DE2BB9">
        <w:rPr>
          <w:rFonts w:ascii="Times New Roman" w:hAnsi="Times New Roman"/>
          <w:sz w:val="24"/>
          <w:szCs w:val="24"/>
        </w:rPr>
        <w:t xml:space="preserve"> </w:t>
      </w:r>
      <w:proofErr w:type="spellStart"/>
      <w:r w:rsidRPr="00DE2BB9">
        <w:rPr>
          <w:rFonts w:ascii="Times New Roman" w:hAnsi="Times New Roman"/>
          <w:sz w:val="24"/>
          <w:szCs w:val="24"/>
        </w:rPr>
        <w:t>profilului</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candidat</w:t>
      </w:r>
      <w:proofErr w:type="spellEnd"/>
      <w:r w:rsidRPr="00DE2BB9">
        <w:rPr>
          <w:rFonts w:ascii="Times New Roman" w:hAnsi="Times New Roman"/>
          <w:sz w:val="24"/>
          <w:szCs w:val="24"/>
        </w:rPr>
        <w:t xml:space="preserve"> sunt </w:t>
      </w:r>
      <w:proofErr w:type="spellStart"/>
      <w:r w:rsidRPr="00DE2BB9">
        <w:rPr>
          <w:rFonts w:ascii="Times New Roman" w:hAnsi="Times New Roman"/>
          <w:sz w:val="24"/>
          <w:szCs w:val="24"/>
        </w:rPr>
        <w:t>respinse</w:t>
      </w:r>
      <w:proofErr w:type="spellEnd"/>
      <w:r w:rsidRPr="00DE2BB9">
        <w:rPr>
          <w:rFonts w:ascii="Times New Roman" w:hAnsi="Times New Roman"/>
          <w:sz w:val="24"/>
          <w:szCs w:val="24"/>
        </w:rPr>
        <w:t xml:space="preserve"> din </w:t>
      </w:r>
      <w:proofErr w:type="spellStart"/>
      <w:r w:rsidRPr="00DE2BB9">
        <w:rPr>
          <w:rFonts w:ascii="Times New Roman" w:hAnsi="Times New Roman"/>
          <w:sz w:val="24"/>
          <w:szCs w:val="24"/>
        </w:rPr>
        <w:t>lista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lungă</w:t>
      </w:r>
      <w:proofErr w:type="spellEnd"/>
      <w:r w:rsidRPr="00DE2BB9">
        <w:rPr>
          <w:rFonts w:ascii="Times New Roman" w:hAnsi="Times New Roman"/>
          <w:sz w:val="24"/>
          <w:szCs w:val="24"/>
        </w:rPr>
        <w:t>;</w:t>
      </w:r>
    </w:p>
    <w:p w14:paraId="769FFB6F" w14:textId="77777777" w:rsidR="00893242" w:rsidRDefault="00AA38E6" w:rsidP="00893242">
      <w:pPr>
        <w:widowControl/>
        <w:autoSpaceDE w:val="0"/>
        <w:autoSpaceDN w:val="0"/>
        <w:adjustRightInd w:val="0"/>
        <w:spacing w:after="0" w:line="240" w:lineRule="auto"/>
        <w:ind w:firstLine="708"/>
        <w:jc w:val="both"/>
        <w:rPr>
          <w:rFonts w:ascii="Times New Roman" w:hAnsi="Times New Roman"/>
          <w:sz w:val="24"/>
          <w:szCs w:val="24"/>
        </w:rPr>
      </w:pPr>
      <w:r w:rsidRPr="00DE2BB9">
        <w:rPr>
          <w:rFonts w:ascii="Times New Roman" w:hAnsi="Times New Roman"/>
          <w:sz w:val="24"/>
          <w:szCs w:val="24"/>
        </w:rPr>
        <w:t xml:space="preserve">f) </w:t>
      </w:r>
      <w:proofErr w:type="spellStart"/>
      <w:r w:rsidRPr="00DE2BB9">
        <w:rPr>
          <w:rFonts w:ascii="Times New Roman" w:hAnsi="Times New Roman"/>
          <w:sz w:val="24"/>
          <w:szCs w:val="24"/>
        </w:rPr>
        <w:t>dacă</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informațiile</w:t>
      </w:r>
      <w:proofErr w:type="spellEnd"/>
      <w:r w:rsidRPr="00DE2BB9">
        <w:rPr>
          <w:rFonts w:ascii="Times New Roman" w:hAnsi="Times New Roman"/>
          <w:sz w:val="24"/>
          <w:szCs w:val="24"/>
        </w:rPr>
        <w:t xml:space="preserve"> din </w:t>
      </w:r>
      <w:proofErr w:type="spellStart"/>
      <w:r w:rsidRPr="00DE2BB9">
        <w:rPr>
          <w:rFonts w:ascii="Times New Roman" w:hAnsi="Times New Roman"/>
          <w:sz w:val="24"/>
          <w:szCs w:val="24"/>
        </w:rPr>
        <w:t>dosare</w:t>
      </w:r>
      <w:proofErr w:type="spellEnd"/>
      <w:r w:rsidRPr="00DE2BB9">
        <w:rPr>
          <w:rFonts w:ascii="Times New Roman" w:hAnsi="Times New Roman"/>
          <w:sz w:val="24"/>
          <w:szCs w:val="24"/>
        </w:rPr>
        <w:t xml:space="preserve"> nu sunt </w:t>
      </w:r>
      <w:proofErr w:type="spellStart"/>
      <w:r w:rsidRPr="00DE2BB9">
        <w:rPr>
          <w:rFonts w:ascii="Times New Roman" w:hAnsi="Times New Roman"/>
          <w:sz w:val="24"/>
          <w:szCs w:val="24"/>
        </w:rPr>
        <w:t>concludente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în</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ceea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privește</w:t>
      </w:r>
      <w:proofErr w:type="spellEnd"/>
      <w:r w:rsidRPr="00DE2BB9">
        <w:rPr>
          <w:rFonts w:ascii="Times New Roman" w:hAnsi="Times New Roman"/>
          <w:sz w:val="24"/>
          <w:szCs w:val="24"/>
        </w:rPr>
        <w:t xml:space="preserve"> </w:t>
      </w:r>
      <w:proofErr w:type="spellStart"/>
      <w:proofErr w:type="gramStart"/>
      <w:r w:rsidRPr="00DE2BB9">
        <w:rPr>
          <w:rFonts w:ascii="Times New Roman" w:hAnsi="Times New Roman"/>
          <w:sz w:val="24"/>
          <w:szCs w:val="24"/>
        </w:rPr>
        <w:t>întrunirea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minimului</w:t>
      </w:r>
      <w:proofErr w:type="spellEnd"/>
      <w:proofErr w:type="gramEnd"/>
      <w:r w:rsidRPr="00DE2BB9">
        <w:rPr>
          <w:rFonts w:ascii="Times New Roman" w:hAnsi="Times New Roman"/>
          <w:sz w:val="24"/>
          <w:szCs w:val="24"/>
        </w:rPr>
        <w:t xml:space="preserve"> de </w:t>
      </w:r>
      <w:proofErr w:type="spellStart"/>
      <w:r w:rsidRPr="00DE2BB9">
        <w:rPr>
          <w:rFonts w:ascii="Times New Roman" w:hAnsi="Times New Roman"/>
          <w:sz w:val="24"/>
          <w:szCs w:val="24"/>
        </w:rPr>
        <w:t>criterii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stabilite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pentru</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selecție</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către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candidați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solicită</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clarificări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suplimentare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sau</w:t>
      </w:r>
      <w:proofErr w:type="spellEnd"/>
      <w:r w:rsidRPr="00DE2BB9">
        <w:rPr>
          <w:rFonts w:ascii="Times New Roman" w:hAnsi="Times New Roman"/>
          <w:sz w:val="24"/>
          <w:szCs w:val="24"/>
        </w:rPr>
        <w:t xml:space="preserve"> decide </w:t>
      </w:r>
      <w:proofErr w:type="spellStart"/>
      <w:r w:rsidRPr="00DE2BB9">
        <w:rPr>
          <w:rFonts w:ascii="Times New Roman" w:hAnsi="Times New Roman"/>
          <w:sz w:val="24"/>
          <w:szCs w:val="24"/>
        </w:rPr>
        <w:t>respingerea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candidaturii</w:t>
      </w:r>
      <w:proofErr w:type="spellEnd"/>
      <w:r w:rsidRPr="00DE2BB9">
        <w:rPr>
          <w:rFonts w:ascii="Times New Roman" w:hAnsi="Times New Roman"/>
          <w:sz w:val="24"/>
          <w:szCs w:val="24"/>
        </w:rPr>
        <w:t>;</w:t>
      </w:r>
    </w:p>
    <w:p w14:paraId="727DBD4B" w14:textId="77777777" w:rsidR="00893242" w:rsidRDefault="00AA38E6" w:rsidP="00893242">
      <w:pPr>
        <w:widowControl/>
        <w:autoSpaceDE w:val="0"/>
        <w:autoSpaceDN w:val="0"/>
        <w:adjustRightInd w:val="0"/>
        <w:spacing w:after="0" w:line="240" w:lineRule="auto"/>
        <w:ind w:firstLine="708"/>
        <w:jc w:val="both"/>
        <w:rPr>
          <w:rFonts w:ascii="Times New Roman" w:hAnsi="Times New Roman"/>
          <w:sz w:val="24"/>
          <w:szCs w:val="24"/>
        </w:rPr>
      </w:pPr>
      <w:r w:rsidRPr="00DE2BB9">
        <w:rPr>
          <w:rFonts w:ascii="Times New Roman" w:hAnsi="Times New Roman"/>
          <w:sz w:val="24"/>
          <w:szCs w:val="24"/>
        </w:rPr>
        <w:t xml:space="preserve">g)  </w:t>
      </w:r>
      <w:proofErr w:type="spellStart"/>
      <w:r w:rsidRPr="00DE2BB9">
        <w:rPr>
          <w:rFonts w:ascii="Times New Roman" w:hAnsi="Times New Roman"/>
          <w:sz w:val="24"/>
          <w:szCs w:val="24"/>
        </w:rPr>
        <w:t>informează</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în</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scris</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candidații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respinși</w:t>
      </w:r>
      <w:proofErr w:type="spellEnd"/>
      <w:r w:rsidRPr="00DE2BB9">
        <w:rPr>
          <w:rFonts w:ascii="Times New Roman" w:hAnsi="Times New Roman"/>
          <w:sz w:val="24"/>
          <w:szCs w:val="24"/>
        </w:rPr>
        <w:t xml:space="preserve"> de pe </w:t>
      </w:r>
      <w:proofErr w:type="spellStart"/>
      <w:r w:rsidRPr="00DE2BB9">
        <w:rPr>
          <w:rFonts w:ascii="Times New Roman" w:hAnsi="Times New Roman"/>
          <w:sz w:val="24"/>
          <w:szCs w:val="24"/>
        </w:rPr>
        <w:t>lista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lungă</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despre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această</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decizie</w:t>
      </w:r>
      <w:proofErr w:type="spellEnd"/>
      <w:r w:rsidRPr="00DE2BB9">
        <w:rPr>
          <w:rFonts w:ascii="Times New Roman" w:hAnsi="Times New Roman"/>
          <w:sz w:val="24"/>
          <w:szCs w:val="24"/>
        </w:rPr>
        <w:t>;</w:t>
      </w:r>
    </w:p>
    <w:p w14:paraId="5CD3DCB5" w14:textId="77777777" w:rsidR="00893242" w:rsidRDefault="00AA38E6" w:rsidP="00893242">
      <w:pPr>
        <w:widowControl/>
        <w:autoSpaceDE w:val="0"/>
        <w:autoSpaceDN w:val="0"/>
        <w:adjustRightInd w:val="0"/>
        <w:spacing w:after="0" w:line="240" w:lineRule="auto"/>
        <w:ind w:firstLine="708"/>
        <w:jc w:val="both"/>
        <w:rPr>
          <w:rFonts w:ascii="Times New Roman" w:hAnsi="Times New Roman"/>
          <w:sz w:val="24"/>
          <w:szCs w:val="24"/>
        </w:rPr>
      </w:pPr>
      <w:r w:rsidRPr="00DE2BB9">
        <w:rPr>
          <w:rFonts w:ascii="Times New Roman" w:hAnsi="Times New Roman"/>
          <w:sz w:val="24"/>
          <w:szCs w:val="24"/>
        </w:rPr>
        <w:t xml:space="preserve">h) </w:t>
      </w:r>
      <w:proofErr w:type="spellStart"/>
      <w:r w:rsidRPr="00DE2BB9">
        <w:rPr>
          <w:rFonts w:ascii="Times New Roman" w:hAnsi="Times New Roman"/>
          <w:sz w:val="24"/>
          <w:szCs w:val="24"/>
        </w:rPr>
        <w:t>verifică</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informațiile</w:t>
      </w:r>
      <w:proofErr w:type="spellEnd"/>
      <w:r w:rsidRPr="00DE2BB9">
        <w:rPr>
          <w:rFonts w:ascii="Times New Roman" w:hAnsi="Times New Roman"/>
          <w:sz w:val="24"/>
          <w:szCs w:val="24"/>
        </w:rPr>
        <w:t xml:space="preserve"> din </w:t>
      </w:r>
      <w:proofErr w:type="spellStart"/>
      <w:r w:rsidRPr="00DE2BB9">
        <w:rPr>
          <w:rFonts w:ascii="Times New Roman" w:hAnsi="Times New Roman"/>
          <w:sz w:val="24"/>
          <w:szCs w:val="24"/>
        </w:rPr>
        <w:t>dosarele</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candidatură</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rămase</w:t>
      </w:r>
      <w:proofErr w:type="spellEnd"/>
      <w:r w:rsidRPr="00DE2BB9">
        <w:rPr>
          <w:rFonts w:ascii="Times New Roman" w:hAnsi="Times New Roman"/>
          <w:sz w:val="24"/>
          <w:szCs w:val="24"/>
        </w:rPr>
        <w:t xml:space="preserve"> pe </w:t>
      </w:r>
      <w:proofErr w:type="spellStart"/>
      <w:r w:rsidRPr="00DE2BB9">
        <w:rPr>
          <w:rFonts w:ascii="Times New Roman" w:hAnsi="Times New Roman"/>
          <w:sz w:val="24"/>
          <w:szCs w:val="24"/>
        </w:rPr>
        <w:t>lista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lungă</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și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stabilește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punctajul</w:t>
      </w:r>
      <w:proofErr w:type="spellEnd"/>
      <w:r w:rsidRPr="00DE2BB9">
        <w:rPr>
          <w:rFonts w:ascii="Times New Roman" w:hAnsi="Times New Roman"/>
          <w:sz w:val="24"/>
          <w:szCs w:val="24"/>
        </w:rPr>
        <w:t xml:space="preserve"> conform </w:t>
      </w:r>
      <w:proofErr w:type="spellStart"/>
      <w:r w:rsidRPr="00DE2BB9">
        <w:rPr>
          <w:rFonts w:ascii="Times New Roman" w:hAnsi="Times New Roman"/>
          <w:sz w:val="24"/>
          <w:szCs w:val="24"/>
        </w:rPr>
        <w:t>grilei</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evaluare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pentru</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fiecare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criteriu</w:t>
      </w:r>
      <w:proofErr w:type="spellEnd"/>
      <w:r w:rsidRPr="00DE2BB9">
        <w:rPr>
          <w:rFonts w:ascii="Times New Roman" w:hAnsi="Times New Roman"/>
          <w:sz w:val="24"/>
          <w:szCs w:val="24"/>
        </w:rPr>
        <w:t xml:space="preserve"> din </w:t>
      </w:r>
      <w:proofErr w:type="spellStart"/>
      <w:r w:rsidRPr="00DE2BB9">
        <w:rPr>
          <w:rFonts w:ascii="Times New Roman" w:hAnsi="Times New Roman"/>
          <w:sz w:val="24"/>
          <w:szCs w:val="24"/>
        </w:rPr>
        <w:t>cadrul</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matricei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profilului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pentru</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fiecare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candidat</w:t>
      </w:r>
      <w:proofErr w:type="spellEnd"/>
      <w:r w:rsidRPr="00DE2BB9">
        <w:rPr>
          <w:rFonts w:ascii="Times New Roman" w:hAnsi="Times New Roman"/>
          <w:sz w:val="24"/>
          <w:szCs w:val="24"/>
        </w:rPr>
        <w:t>;</w:t>
      </w:r>
    </w:p>
    <w:p w14:paraId="46C6EC56" w14:textId="77777777" w:rsidR="00893242" w:rsidRDefault="00AA38E6" w:rsidP="00893242">
      <w:pPr>
        <w:widowControl/>
        <w:autoSpaceDE w:val="0"/>
        <w:autoSpaceDN w:val="0"/>
        <w:adjustRightInd w:val="0"/>
        <w:spacing w:after="0" w:line="240" w:lineRule="auto"/>
        <w:ind w:firstLine="708"/>
        <w:jc w:val="both"/>
        <w:rPr>
          <w:rFonts w:ascii="Times New Roman" w:hAnsi="Times New Roman"/>
          <w:sz w:val="24"/>
          <w:szCs w:val="24"/>
        </w:rPr>
      </w:pPr>
      <w:proofErr w:type="spellStart"/>
      <w:r w:rsidRPr="00DE2BB9">
        <w:rPr>
          <w:rFonts w:ascii="Times New Roman" w:hAnsi="Times New Roman"/>
          <w:sz w:val="24"/>
          <w:szCs w:val="24"/>
        </w:rPr>
        <w:t>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efectuează</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analiza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comparativă</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prin</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raportare</w:t>
      </w:r>
      <w:proofErr w:type="spellEnd"/>
      <w:r w:rsidRPr="00DE2BB9">
        <w:rPr>
          <w:rFonts w:ascii="Times New Roman" w:hAnsi="Times New Roman"/>
          <w:sz w:val="24"/>
          <w:szCs w:val="24"/>
        </w:rPr>
        <w:t xml:space="preserve"> la </w:t>
      </w:r>
      <w:proofErr w:type="spellStart"/>
      <w:r w:rsidRPr="00DE2BB9">
        <w:rPr>
          <w:rFonts w:ascii="Times New Roman" w:hAnsi="Times New Roman"/>
          <w:sz w:val="24"/>
          <w:szCs w:val="24"/>
        </w:rPr>
        <w:t>profilul</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postului</w:t>
      </w:r>
      <w:proofErr w:type="spellEnd"/>
      <w:r w:rsidRPr="00DE2BB9">
        <w:rPr>
          <w:rFonts w:ascii="Times New Roman" w:hAnsi="Times New Roman"/>
          <w:sz w:val="24"/>
          <w:szCs w:val="24"/>
        </w:rPr>
        <w:t>;</w:t>
      </w:r>
    </w:p>
    <w:p w14:paraId="58657E40" w14:textId="77777777" w:rsidR="00893242" w:rsidRDefault="00AA38E6" w:rsidP="00893242">
      <w:pPr>
        <w:widowControl/>
        <w:autoSpaceDE w:val="0"/>
        <w:autoSpaceDN w:val="0"/>
        <w:adjustRightInd w:val="0"/>
        <w:spacing w:after="0" w:line="240" w:lineRule="auto"/>
        <w:ind w:firstLine="708"/>
        <w:jc w:val="both"/>
        <w:rPr>
          <w:rFonts w:ascii="Times New Roman" w:hAnsi="Times New Roman"/>
          <w:sz w:val="24"/>
          <w:szCs w:val="24"/>
        </w:rPr>
      </w:pPr>
      <w:r w:rsidRPr="00DE2BB9">
        <w:rPr>
          <w:rFonts w:ascii="Times New Roman" w:hAnsi="Times New Roman"/>
          <w:sz w:val="24"/>
          <w:szCs w:val="24"/>
        </w:rPr>
        <w:t xml:space="preserve">j)  </w:t>
      </w:r>
      <w:proofErr w:type="spellStart"/>
      <w:r w:rsidRPr="00DE2BB9">
        <w:rPr>
          <w:rFonts w:ascii="Times New Roman" w:hAnsi="Times New Roman"/>
          <w:sz w:val="24"/>
          <w:szCs w:val="24"/>
        </w:rPr>
        <w:t>solicită</w:t>
      </w:r>
      <w:proofErr w:type="spellEnd"/>
      <w:r w:rsidRPr="00DE2BB9">
        <w:rPr>
          <w:rFonts w:ascii="Times New Roman" w:hAnsi="Times New Roman"/>
          <w:sz w:val="24"/>
          <w:szCs w:val="24"/>
        </w:rPr>
        <w:t xml:space="preserve"> </w:t>
      </w:r>
      <w:proofErr w:type="spellStart"/>
      <w:proofErr w:type="gramStart"/>
      <w:r w:rsidRPr="00DE2BB9">
        <w:rPr>
          <w:rFonts w:ascii="Times New Roman" w:hAnsi="Times New Roman"/>
          <w:sz w:val="24"/>
          <w:szCs w:val="24"/>
        </w:rPr>
        <w:t>informații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suplimentare</w:t>
      </w:r>
      <w:proofErr w:type="spellEnd"/>
      <w:proofErr w:type="gramEnd"/>
      <w:r w:rsidRPr="00DE2BB9">
        <w:rPr>
          <w:rFonts w:ascii="Times New Roman" w:hAnsi="Times New Roman"/>
          <w:sz w:val="24"/>
          <w:szCs w:val="24"/>
        </w:rPr>
        <w:t xml:space="preserve">  </w:t>
      </w:r>
      <w:proofErr w:type="spellStart"/>
      <w:proofErr w:type="gramStart"/>
      <w:r w:rsidRPr="00DE2BB9">
        <w:rPr>
          <w:rFonts w:ascii="Times New Roman" w:hAnsi="Times New Roman"/>
          <w:sz w:val="24"/>
          <w:szCs w:val="24"/>
        </w:rPr>
        <w:t>candidatilor</w:t>
      </w:r>
      <w:proofErr w:type="spellEnd"/>
      <w:r w:rsidRPr="00DE2BB9">
        <w:rPr>
          <w:rFonts w:ascii="Times New Roman" w:hAnsi="Times New Roman"/>
          <w:sz w:val="24"/>
          <w:szCs w:val="24"/>
        </w:rPr>
        <w:t xml:space="preserve">  din</w:t>
      </w:r>
      <w:proofErr w:type="gramEnd"/>
      <w:r w:rsidRPr="00DE2BB9">
        <w:rPr>
          <w:rFonts w:ascii="Times New Roman" w:hAnsi="Times New Roman"/>
          <w:sz w:val="24"/>
          <w:szCs w:val="24"/>
        </w:rPr>
        <w:t xml:space="preserve">  </w:t>
      </w:r>
      <w:proofErr w:type="spellStart"/>
      <w:proofErr w:type="gramStart"/>
      <w:r w:rsidRPr="00DE2BB9">
        <w:rPr>
          <w:rFonts w:ascii="Times New Roman" w:hAnsi="Times New Roman"/>
          <w:sz w:val="24"/>
          <w:szCs w:val="24"/>
        </w:rPr>
        <w:t>lista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lungă</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daca</w:t>
      </w:r>
      <w:proofErr w:type="spellEnd"/>
      <w:proofErr w:type="gramEnd"/>
      <w:r w:rsidRPr="00DE2BB9">
        <w:rPr>
          <w:rFonts w:ascii="Times New Roman" w:hAnsi="Times New Roman"/>
          <w:sz w:val="24"/>
          <w:szCs w:val="24"/>
        </w:rPr>
        <w:t xml:space="preserve">  </w:t>
      </w:r>
      <w:proofErr w:type="spellStart"/>
      <w:proofErr w:type="gramStart"/>
      <w:r w:rsidRPr="00DE2BB9">
        <w:rPr>
          <w:rFonts w:ascii="Times New Roman" w:hAnsi="Times New Roman"/>
          <w:sz w:val="24"/>
          <w:szCs w:val="24"/>
        </w:rPr>
        <w:t>este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cazul</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pentru</w:t>
      </w:r>
      <w:proofErr w:type="spellEnd"/>
      <w:proofErr w:type="gramEnd"/>
      <w:r w:rsidRPr="00DE2BB9">
        <w:rPr>
          <w:rFonts w:ascii="Times New Roman" w:hAnsi="Times New Roman"/>
          <w:sz w:val="24"/>
          <w:szCs w:val="24"/>
        </w:rPr>
        <w:t xml:space="preserve">  </w:t>
      </w:r>
      <w:proofErr w:type="spellStart"/>
      <w:r w:rsidRPr="00DE2BB9">
        <w:rPr>
          <w:rFonts w:ascii="Times New Roman" w:hAnsi="Times New Roman"/>
          <w:sz w:val="24"/>
          <w:szCs w:val="24"/>
        </w:rPr>
        <w:t>acuratețea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punctajului</w:t>
      </w:r>
      <w:proofErr w:type="spellEnd"/>
      <w:r w:rsidRPr="00DE2BB9">
        <w:rPr>
          <w:rFonts w:ascii="Times New Roman" w:hAnsi="Times New Roman"/>
          <w:sz w:val="24"/>
          <w:szCs w:val="24"/>
        </w:rPr>
        <w:t>;</w:t>
      </w:r>
    </w:p>
    <w:p w14:paraId="48A94361" w14:textId="77777777" w:rsidR="00893242" w:rsidRDefault="00AA38E6" w:rsidP="00893242">
      <w:pPr>
        <w:widowControl/>
        <w:autoSpaceDE w:val="0"/>
        <w:autoSpaceDN w:val="0"/>
        <w:adjustRightInd w:val="0"/>
        <w:spacing w:after="0" w:line="240" w:lineRule="auto"/>
        <w:ind w:firstLine="708"/>
        <w:jc w:val="both"/>
        <w:rPr>
          <w:rFonts w:ascii="Times New Roman" w:hAnsi="Times New Roman"/>
          <w:sz w:val="24"/>
          <w:szCs w:val="24"/>
        </w:rPr>
      </w:pPr>
      <w:r w:rsidRPr="00DE2BB9">
        <w:rPr>
          <w:rFonts w:ascii="Times New Roman" w:hAnsi="Times New Roman"/>
          <w:sz w:val="24"/>
          <w:szCs w:val="24"/>
        </w:rPr>
        <w:t xml:space="preserve">k) </w:t>
      </w:r>
      <w:proofErr w:type="spellStart"/>
      <w:r w:rsidRPr="00DE2BB9">
        <w:rPr>
          <w:rFonts w:ascii="Times New Roman" w:hAnsi="Times New Roman"/>
          <w:sz w:val="24"/>
          <w:szCs w:val="24"/>
        </w:rPr>
        <w:t>elaborează</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lista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scurtă</w:t>
      </w:r>
      <w:proofErr w:type="spellEnd"/>
      <w:r w:rsidRPr="00DE2BB9">
        <w:rPr>
          <w:rFonts w:ascii="Times New Roman" w:hAnsi="Times New Roman"/>
          <w:sz w:val="24"/>
          <w:szCs w:val="24"/>
        </w:rPr>
        <w:t xml:space="preserve"> conform </w:t>
      </w:r>
      <w:proofErr w:type="spellStart"/>
      <w:r w:rsidRPr="00DE2BB9">
        <w:rPr>
          <w:rFonts w:ascii="Times New Roman" w:hAnsi="Times New Roman"/>
          <w:sz w:val="24"/>
          <w:szCs w:val="24"/>
        </w:rPr>
        <w:t>normelor</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metodologice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aprobate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prin</w:t>
      </w:r>
      <w:proofErr w:type="spellEnd"/>
      <w:r w:rsidRPr="00DE2BB9">
        <w:rPr>
          <w:rFonts w:ascii="Times New Roman" w:hAnsi="Times New Roman"/>
          <w:sz w:val="24"/>
          <w:szCs w:val="24"/>
        </w:rPr>
        <w:t xml:space="preserve"> HG nr.</w:t>
      </w:r>
      <w:r w:rsidR="00A27E7C">
        <w:rPr>
          <w:rFonts w:ascii="Times New Roman" w:hAnsi="Times New Roman"/>
          <w:sz w:val="24"/>
          <w:szCs w:val="24"/>
        </w:rPr>
        <w:t xml:space="preserve"> </w:t>
      </w:r>
      <w:r w:rsidRPr="00DE2BB9">
        <w:rPr>
          <w:rFonts w:ascii="Times New Roman" w:hAnsi="Times New Roman"/>
          <w:sz w:val="24"/>
          <w:szCs w:val="24"/>
        </w:rPr>
        <w:t>639/2023;</w:t>
      </w:r>
    </w:p>
    <w:p w14:paraId="208AA9D2" w14:textId="77777777" w:rsidR="00893242" w:rsidRDefault="00AA38E6" w:rsidP="00893242">
      <w:pPr>
        <w:widowControl/>
        <w:autoSpaceDE w:val="0"/>
        <w:autoSpaceDN w:val="0"/>
        <w:adjustRightInd w:val="0"/>
        <w:spacing w:after="0" w:line="240" w:lineRule="auto"/>
        <w:ind w:firstLine="708"/>
        <w:jc w:val="both"/>
        <w:rPr>
          <w:rFonts w:ascii="Times New Roman" w:hAnsi="Times New Roman"/>
          <w:sz w:val="24"/>
          <w:szCs w:val="24"/>
        </w:rPr>
      </w:pPr>
      <w:r w:rsidRPr="00DE2BB9">
        <w:rPr>
          <w:rFonts w:ascii="Times New Roman" w:hAnsi="Times New Roman"/>
          <w:sz w:val="24"/>
          <w:szCs w:val="24"/>
        </w:rPr>
        <w:t xml:space="preserve">l) </w:t>
      </w:r>
      <w:proofErr w:type="spellStart"/>
      <w:r w:rsidRPr="00DE2BB9">
        <w:rPr>
          <w:rFonts w:ascii="Times New Roman" w:hAnsi="Times New Roman"/>
          <w:sz w:val="24"/>
          <w:szCs w:val="24"/>
        </w:rPr>
        <w:t>analizează</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declarațiile</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intentie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și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integrează</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rezultatele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analizei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în</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evaluarea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candidaților</w:t>
      </w:r>
      <w:proofErr w:type="spellEnd"/>
      <w:r w:rsidRPr="00DE2BB9">
        <w:rPr>
          <w:rFonts w:ascii="Times New Roman" w:hAnsi="Times New Roman"/>
          <w:sz w:val="24"/>
          <w:szCs w:val="24"/>
        </w:rPr>
        <w:t>;</w:t>
      </w:r>
    </w:p>
    <w:p w14:paraId="02A19F01" w14:textId="77777777" w:rsidR="00893242" w:rsidRDefault="00AA38E6" w:rsidP="00893242">
      <w:pPr>
        <w:widowControl/>
        <w:autoSpaceDE w:val="0"/>
        <w:autoSpaceDN w:val="0"/>
        <w:adjustRightInd w:val="0"/>
        <w:spacing w:after="0" w:line="240" w:lineRule="auto"/>
        <w:ind w:firstLine="708"/>
        <w:jc w:val="both"/>
        <w:rPr>
          <w:rFonts w:ascii="Times New Roman" w:hAnsi="Times New Roman"/>
          <w:sz w:val="24"/>
          <w:szCs w:val="24"/>
        </w:rPr>
      </w:pPr>
      <w:r w:rsidRPr="00DE2BB9">
        <w:rPr>
          <w:rFonts w:ascii="Times New Roman" w:hAnsi="Times New Roman"/>
          <w:sz w:val="24"/>
          <w:szCs w:val="24"/>
        </w:rPr>
        <w:t xml:space="preserve">m) </w:t>
      </w:r>
      <w:proofErr w:type="spellStart"/>
      <w:r w:rsidRPr="00DE2BB9">
        <w:rPr>
          <w:rFonts w:ascii="Times New Roman" w:hAnsi="Times New Roman"/>
          <w:sz w:val="24"/>
          <w:szCs w:val="24"/>
        </w:rPr>
        <w:t>organizează</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și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realizează</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interviuri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directe</w:t>
      </w:r>
      <w:proofErr w:type="spellEnd"/>
      <w:r w:rsidRPr="00DE2BB9">
        <w:rPr>
          <w:rFonts w:ascii="Times New Roman" w:hAnsi="Times New Roman"/>
          <w:sz w:val="24"/>
          <w:szCs w:val="24"/>
        </w:rPr>
        <w:t xml:space="preserve"> cu </w:t>
      </w:r>
      <w:proofErr w:type="spellStart"/>
      <w:r w:rsidRPr="00DE2BB9">
        <w:rPr>
          <w:rFonts w:ascii="Times New Roman" w:hAnsi="Times New Roman"/>
          <w:sz w:val="24"/>
          <w:szCs w:val="24"/>
        </w:rPr>
        <w:t>candidații</w:t>
      </w:r>
      <w:proofErr w:type="spellEnd"/>
      <w:r w:rsidRPr="00DE2BB9">
        <w:rPr>
          <w:rFonts w:ascii="Times New Roman" w:hAnsi="Times New Roman"/>
          <w:sz w:val="24"/>
          <w:szCs w:val="24"/>
        </w:rPr>
        <w:t xml:space="preserve">, conform </w:t>
      </w:r>
      <w:proofErr w:type="spellStart"/>
      <w:r w:rsidRPr="00DE2BB9">
        <w:rPr>
          <w:rFonts w:ascii="Times New Roman" w:hAnsi="Times New Roman"/>
          <w:sz w:val="24"/>
          <w:szCs w:val="24"/>
        </w:rPr>
        <w:t>planului</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interviu</w:t>
      </w:r>
      <w:proofErr w:type="spellEnd"/>
      <w:r w:rsidRPr="00DE2BB9">
        <w:rPr>
          <w:rFonts w:ascii="Times New Roman" w:hAnsi="Times New Roman"/>
          <w:sz w:val="24"/>
          <w:szCs w:val="24"/>
        </w:rPr>
        <w:t xml:space="preserve"> </w:t>
      </w:r>
      <w:proofErr w:type="spellStart"/>
      <w:proofErr w:type="gramStart"/>
      <w:r w:rsidRPr="00DE2BB9">
        <w:rPr>
          <w:rFonts w:ascii="Times New Roman" w:hAnsi="Times New Roman"/>
          <w:sz w:val="24"/>
          <w:szCs w:val="24"/>
        </w:rPr>
        <w:t>iar</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interviurile</w:t>
      </w:r>
      <w:proofErr w:type="spellEnd"/>
      <w:proofErr w:type="gramEnd"/>
      <w:r w:rsidRPr="00DE2BB9">
        <w:rPr>
          <w:rFonts w:ascii="Times New Roman" w:hAnsi="Times New Roman"/>
          <w:sz w:val="24"/>
          <w:szCs w:val="24"/>
        </w:rPr>
        <w:t xml:space="preserve"> se </w:t>
      </w:r>
      <w:proofErr w:type="spellStart"/>
      <w:r w:rsidRPr="00DE2BB9">
        <w:rPr>
          <w:rFonts w:ascii="Times New Roman" w:hAnsi="Times New Roman"/>
          <w:sz w:val="24"/>
          <w:szCs w:val="24"/>
        </w:rPr>
        <w:t>vor</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desfășura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în</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locația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stabilită</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autoritatea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publică</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tutelară</w:t>
      </w:r>
      <w:proofErr w:type="spellEnd"/>
      <w:r w:rsidRPr="00DE2BB9">
        <w:rPr>
          <w:rFonts w:ascii="Times New Roman" w:hAnsi="Times New Roman"/>
          <w:sz w:val="24"/>
          <w:szCs w:val="24"/>
        </w:rPr>
        <w:t>;</w:t>
      </w:r>
    </w:p>
    <w:p w14:paraId="0D5DA84E" w14:textId="77777777" w:rsidR="00AA38E6" w:rsidRPr="00DE2BB9" w:rsidRDefault="00AA38E6" w:rsidP="00893242">
      <w:pPr>
        <w:widowControl/>
        <w:autoSpaceDE w:val="0"/>
        <w:autoSpaceDN w:val="0"/>
        <w:adjustRightInd w:val="0"/>
        <w:spacing w:after="0" w:line="240" w:lineRule="auto"/>
        <w:ind w:firstLine="708"/>
        <w:jc w:val="both"/>
        <w:rPr>
          <w:rFonts w:ascii="Times New Roman" w:hAnsi="Times New Roman"/>
          <w:sz w:val="24"/>
          <w:szCs w:val="24"/>
        </w:rPr>
      </w:pPr>
      <w:r w:rsidRPr="00DE2BB9">
        <w:rPr>
          <w:rFonts w:ascii="Times New Roman" w:hAnsi="Times New Roman"/>
          <w:sz w:val="24"/>
          <w:szCs w:val="24"/>
        </w:rPr>
        <w:t xml:space="preserve">n) </w:t>
      </w:r>
      <w:proofErr w:type="spellStart"/>
      <w:r w:rsidRPr="00DE2BB9">
        <w:rPr>
          <w:rFonts w:ascii="Times New Roman" w:hAnsi="Times New Roman"/>
          <w:sz w:val="24"/>
          <w:szCs w:val="24"/>
        </w:rPr>
        <w:t>întocmește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clasamentul</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candidaților</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și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raportul</w:t>
      </w:r>
      <w:proofErr w:type="spellEnd"/>
      <w:r w:rsidRPr="00DE2BB9">
        <w:rPr>
          <w:rFonts w:ascii="Times New Roman" w:hAnsi="Times New Roman"/>
          <w:sz w:val="24"/>
          <w:szCs w:val="24"/>
        </w:rPr>
        <w:t xml:space="preserve"> final conform </w:t>
      </w:r>
      <w:proofErr w:type="spellStart"/>
      <w:r w:rsidRPr="00DE2BB9">
        <w:rPr>
          <w:rFonts w:ascii="Times New Roman" w:hAnsi="Times New Roman"/>
          <w:sz w:val="24"/>
          <w:szCs w:val="24"/>
        </w:rPr>
        <w:t>normelor</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metodologice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aprobate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prin</w:t>
      </w:r>
      <w:proofErr w:type="spellEnd"/>
      <w:r w:rsidRPr="00DE2BB9">
        <w:rPr>
          <w:rFonts w:ascii="Times New Roman" w:hAnsi="Times New Roman"/>
          <w:sz w:val="24"/>
          <w:szCs w:val="24"/>
        </w:rPr>
        <w:t xml:space="preserve"> HG nr.</w:t>
      </w:r>
      <w:r w:rsidR="00A27E7C">
        <w:rPr>
          <w:rFonts w:ascii="Times New Roman" w:hAnsi="Times New Roman"/>
          <w:sz w:val="24"/>
          <w:szCs w:val="24"/>
        </w:rPr>
        <w:t xml:space="preserve"> </w:t>
      </w:r>
      <w:r w:rsidRPr="00DE2BB9">
        <w:rPr>
          <w:rFonts w:ascii="Times New Roman" w:hAnsi="Times New Roman"/>
          <w:sz w:val="24"/>
          <w:szCs w:val="24"/>
        </w:rPr>
        <w:t xml:space="preserve">639/2023 </w:t>
      </w:r>
      <w:proofErr w:type="spellStart"/>
      <w:r w:rsidRPr="00DE2BB9">
        <w:rPr>
          <w:rFonts w:ascii="Times New Roman" w:hAnsi="Times New Roman"/>
          <w:sz w:val="24"/>
          <w:szCs w:val="24"/>
        </w:rPr>
        <w:t>pentru</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aprobarea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normelor</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metodologice</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aplicare</w:t>
      </w:r>
      <w:proofErr w:type="spellEnd"/>
      <w:r w:rsidRPr="00DE2BB9">
        <w:rPr>
          <w:rFonts w:ascii="Times New Roman" w:hAnsi="Times New Roman"/>
          <w:sz w:val="24"/>
          <w:szCs w:val="24"/>
        </w:rPr>
        <w:t xml:space="preserve"> a OUG nr. 109/2011 </w:t>
      </w:r>
      <w:proofErr w:type="spellStart"/>
      <w:r w:rsidRPr="00DE2BB9">
        <w:rPr>
          <w:rFonts w:ascii="Times New Roman" w:hAnsi="Times New Roman"/>
          <w:sz w:val="24"/>
          <w:szCs w:val="24"/>
        </w:rPr>
        <w:t>privind</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guvernanţa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corporativă</w:t>
      </w:r>
      <w:proofErr w:type="spellEnd"/>
      <w:r w:rsidRPr="00DE2BB9">
        <w:rPr>
          <w:rFonts w:ascii="Times New Roman" w:hAnsi="Times New Roman"/>
          <w:sz w:val="24"/>
          <w:szCs w:val="24"/>
        </w:rPr>
        <w:t xml:space="preserve"> a </w:t>
      </w:r>
      <w:proofErr w:type="spellStart"/>
      <w:r w:rsidRPr="00DE2BB9">
        <w:rPr>
          <w:rFonts w:ascii="Times New Roman" w:hAnsi="Times New Roman"/>
          <w:sz w:val="24"/>
          <w:szCs w:val="24"/>
        </w:rPr>
        <w:t>întreprinderilor</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publice</w:t>
      </w:r>
      <w:proofErr w:type="spellEnd"/>
      <w:r w:rsidRPr="00DE2BB9">
        <w:rPr>
          <w:rFonts w:ascii="Times New Roman" w:hAnsi="Times New Roman"/>
          <w:sz w:val="24"/>
          <w:szCs w:val="24"/>
        </w:rPr>
        <w:t>.</w:t>
      </w:r>
    </w:p>
    <w:p w14:paraId="5D0E81FE" w14:textId="77777777" w:rsidR="00AA38E6" w:rsidRPr="00DE2BB9" w:rsidRDefault="00AA38E6" w:rsidP="00C34648">
      <w:pPr>
        <w:widowControl/>
        <w:autoSpaceDE w:val="0"/>
        <w:autoSpaceDN w:val="0"/>
        <w:adjustRightInd w:val="0"/>
        <w:spacing w:after="0" w:line="240" w:lineRule="auto"/>
        <w:ind w:firstLine="151"/>
        <w:jc w:val="both"/>
        <w:rPr>
          <w:rFonts w:ascii="Times New Roman" w:hAnsi="Times New Roman"/>
          <w:sz w:val="24"/>
          <w:szCs w:val="24"/>
        </w:rPr>
      </w:pPr>
    </w:p>
    <w:p w14:paraId="109DCCF6" w14:textId="77777777" w:rsidR="00AA38E6" w:rsidRPr="00DE2BB9" w:rsidRDefault="00AA38E6" w:rsidP="00C34648">
      <w:pPr>
        <w:widowControl/>
        <w:autoSpaceDE w:val="0"/>
        <w:autoSpaceDN w:val="0"/>
        <w:adjustRightInd w:val="0"/>
        <w:spacing w:after="0" w:line="240" w:lineRule="auto"/>
        <w:ind w:firstLine="720"/>
        <w:jc w:val="both"/>
        <w:rPr>
          <w:rFonts w:ascii="Times New Roman" w:hAnsi="Times New Roman"/>
          <w:sz w:val="24"/>
          <w:szCs w:val="24"/>
        </w:rPr>
      </w:pPr>
      <w:proofErr w:type="spellStart"/>
      <w:r w:rsidRPr="00DE2BB9">
        <w:rPr>
          <w:rFonts w:ascii="Times New Roman" w:hAnsi="Times New Roman"/>
          <w:b/>
          <w:sz w:val="24"/>
          <w:szCs w:val="24"/>
        </w:rPr>
        <w:t>Secțiunea</w:t>
      </w:r>
      <w:proofErr w:type="spellEnd"/>
      <w:r w:rsidRPr="00DE2BB9">
        <w:rPr>
          <w:rFonts w:ascii="Times New Roman" w:hAnsi="Times New Roman"/>
          <w:b/>
          <w:sz w:val="24"/>
          <w:szCs w:val="24"/>
        </w:rPr>
        <w:t xml:space="preserve"> VI. </w:t>
      </w:r>
      <w:proofErr w:type="spellStart"/>
      <w:r w:rsidRPr="00DE2BB9">
        <w:rPr>
          <w:rFonts w:ascii="Times New Roman" w:hAnsi="Times New Roman"/>
          <w:b/>
          <w:sz w:val="24"/>
          <w:szCs w:val="24"/>
        </w:rPr>
        <w:t>Aspecte</w:t>
      </w:r>
      <w:proofErr w:type="spellEnd"/>
      <w:r w:rsidRPr="00DE2BB9">
        <w:rPr>
          <w:rFonts w:ascii="Times New Roman" w:hAnsi="Times New Roman"/>
          <w:b/>
          <w:sz w:val="24"/>
          <w:szCs w:val="24"/>
        </w:rPr>
        <w:t xml:space="preserve"> </w:t>
      </w:r>
      <w:proofErr w:type="spellStart"/>
      <w:r w:rsidRPr="00DE2BB9">
        <w:rPr>
          <w:rFonts w:ascii="Times New Roman" w:hAnsi="Times New Roman"/>
          <w:b/>
          <w:sz w:val="24"/>
          <w:szCs w:val="24"/>
        </w:rPr>
        <w:t>cheie</w:t>
      </w:r>
      <w:proofErr w:type="spellEnd"/>
      <w:r w:rsidRPr="00DE2BB9">
        <w:rPr>
          <w:rFonts w:ascii="Times New Roman" w:hAnsi="Times New Roman"/>
          <w:b/>
          <w:sz w:val="24"/>
          <w:szCs w:val="24"/>
        </w:rPr>
        <w:t xml:space="preserve"> ale </w:t>
      </w:r>
      <w:proofErr w:type="spellStart"/>
      <w:r w:rsidRPr="00DE2BB9">
        <w:rPr>
          <w:rFonts w:ascii="Times New Roman" w:hAnsi="Times New Roman"/>
          <w:b/>
          <w:sz w:val="24"/>
          <w:szCs w:val="24"/>
        </w:rPr>
        <w:t>procedurii</w:t>
      </w:r>
      <w:proofErr w:type="spellEnd"/>
      <w:r w:rsidRPr="00DE2BB9">
        <w:rPr>
          <w:rFonts w:ascii="Times New Roman" w:hAnsi="Times New Roman"/>
          <w:b/>
          <w:sz w:val="24"/>
          <w:szCs w:val="24"/>
        </w:rPr>
        <w:t xml:space="preserve"> de </w:t>
      </w:r>
      <w:proofErr w:type="spellStart"/>
      <w:r w:rsidRPr="00DE2BB9">
        <w:rPr>
          <w:rFonts w:ascii="Times New Roman" w:hAnsi="Times New Roman"/>
          <w:b/>
          <w:sz w:val="24"/>
          <w:szCs w:val="24"/>
        </w:rPr>
        <w:t>selecție</w:t>
      </w:r>
      <w:proofErr w:type="spellEnd"/>
    </w:p>
    <w:p w14:paraId="10CCAB1F" w14:textId="77777777" w:rsidR="00893242" w:rsidRDefault="00AA38E6" w:rsidP="00893242">
      <w:pPr>
        <w:widowControl/>
        <w:autoSpaceDE w:val="0"/>
        <w:autoSpaceDN w:val="0"/>
        <w:adjustRightInd w:val="0"/>
        <w:spacing w:after="0" w:line="240" w:lineRule="auto"/>
        <w:ind w:firstLine="151"/>
        <w:jc w:val="both"/>
        <w:rPr>
          <w:rFonts w:ascii="Times New Roman" w:hAnsi="Times New Roman"/>
          <w:sz w:val="24"/>
          <w:szCs w:val="24"/>
        </w:rPr>
      </w:pPr>
      <w:r w:rsidRPr="00DE2BB9">
        <w:rPr>
          <w:rFonts w:ascii="Times New Roman" w:hAnsi="Times New Roman"/>
          <w:sz w:val="24"/>
          <w:szCs w:val="24"/>
        </w:rPr>
        <w:tab/>
      </w:r>
      <w:proofErr w:type="spellStart"/>
      <w:r w:rsidRPr="00DE2BB9">
        <w:rPr>
          <w:rFonts w:ascii="Times New Roman" w:hAnsi="Times New Roman"/>
          <w:sz w:val="24"/>
          <w:szCs w:val="24"/>
        </w:rPr>
        <w:t>În</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vederea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îndeplinirii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scopului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planului</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selecție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părțile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identificate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în</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Secțiunea</w:t>
      </w:r>
      <w:proofErr w:type="spellEnd"/>
      <w:r w:rsidRPr="00DE2BB9">
        <w:rPr>
          <w:rFonts w:ascii="Times New Roman" w:hAnsi="Times New Roman"/>
          <w:sz w:val="24"/>
          <w:szCs w:val="24"/>
        </w:rPr>
        <w:t xml:space="preserve"> V</w:t>
      </w:r>
      <w:r w:rsidR="00893242">
        <w:rPr>
          <w:rFonts w:ascii="Times New Roman" w:hAnsi="Times New Roman"/>
          <w:sz w:val="24"/>
          <w:szCs w:val="24"/>
        </w:rPr>
        <w:t>.</w:t>
      </w:r>
      <w:r w:rsidRPr="00DE2BB9">
        <w:rPr>
          <w:rFonts w:ascii="Times New Roman" w:hAnsi="Times New Roman"/>
          <w:sz w:val="24"/>
          <w:szCs w:val="24"/>
        </w:rPr>
        <w:t xml:space="preserve"> </w:t>
      </w:r>
      <w:proofErr w:type="spellStart"/>
      <w:r w:rsidRPr="00DE2BB9">
        <w:rPr>
          <w:rFonts w:ascii="Times New Roman" w:hAnsi="Times New Roman"/>
          <w:sz w:val="24"/>
          <w:szCs w:val="24"/>
        </w:rPr>
        <w:t>trebuie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să</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convină</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asupra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următoarelor</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aspecte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cheie</w:t>
      </w:r>
      <w:proofErr w:type="spellEnd"/>
      <w:r w:rsidRPr="00DE2BB9">
        <w:rPr>
          <w:rFonts w:ascii="Times New Roman" w:hAnsi="Times New Roman"/>
          <w:sz w:val="24"/>
          <w:szCs w:val="24"/>
        </w:rPr>
        <w:t>:</w:t>
      </w:r>
    </w:p>
    <w:p w14:paraId="16CD8F1E" w14:textId="77777777" w:rsidR="00893242" w:rsidRDefault="00AA38E6" w:rsidP="00893242">
      <w:pPr>
        <w:widowControl/>
        <w:autoSpaceDE w:val="0"/>
        <w:autoSpaceDN w:val="0"/>
        <w:adjustRightInd w:val="0"/>
        <w:spacing w:after="0" w:line="240" w:lineRule="auto"/>
        <w:ind w:firstLine="708"/>
        <w:jc w:val="both"/>
        <w:rPr>
          <w:rFonts w:ascii="Times New Roman" w:hAnsi="Times New Roman"/>
          <w:sz w:val="24"/>
          <w:szCs w:val="24"/>
        </w:rPr>
      </w:pPr>
      <w:r w:rsidRPr="00DE2BB9">
        <w:rPr>
          <w:rFonts w:ascii="Times New Roman" w:hAnsi="Times New Roman"/>
          <w:sz w:val="24"/>
          <w:szCs w:val="24"/>
        </w:rPr>
        <w:t xml:space="preserve">a)   </w:t>
      </w:r>
      <w:proofErr w:type="spellStart"/>
      <w:r w:rsidRPr="00DE2BB9">
        <w:rPr>
          <w:rFonts w:ascii="Times New Roman" w:hAnsi="Times New Roman"/>
          <w:sz w:val="24"/>
          <w:szCs w:val="24"/>
        </w:rPr>
        <w:t>Referitor</w:t>
      </w:r>
      <w:proofErr w:type="spellEnd"/>
      <w:r w:rsidRPr="00DE2BB9">
        <w:rPr>
          <w:rFonts w:ascii="Times New Roman" w:hAnsi="Times New Roman"/>
          <w:sz w:val="24"/>
          <w:szCs w:val="24"/>
        </w:rPr>
        <w:t xml:space="preserve"> la </w:t>
      </w:r>
      <w:proofErr w:type="spellStart"/>
      <w:r w:rsidRPr="00DE2BB9">
        <w:rPr>
          <w:rFonts w:ascii="Times New Roman" w:hAnsi="Times New Roman"/>
          <w:sz w:val="24"/>
          <w:szCs w:val="24"/>
        </w:rPr>
        <w:t>documentele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necesare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implementării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procedurii</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selecție</w:t>
      </w:r>
      <w:proofErr w:type="spellEnd"/>
      <w:r w:rsidRPr="00DE2BB9">
        <w:rPr>
          <w:rFonts w:ascii="Times New Roman" w:hAnsi="Times New Roman"/>
          <w:sz w:val="24"/>
          <w:szCs w:val="24"/>
        </w:rPr>
        <w:t>:</w:t>
      </w:r>
    </w:p>
    <w:p w14:paraId="66F836FB" w14:textId="77777777" w:rsidR="00EB6DB4" w:rsidRDefault="00AA38E6" w:rsidP="00EB6DB4">
      <w:pPr>
        <w:widowControl/>
        <w:autoSpaceDE w:val="0"/>
        <w:autoSpaceDN w:val="0"/>
        <w:adjustRightInd w:val="0"/>
        <w:spacing w:after="0" w:line="240" w:lineRule="auto"/>
        <w:ind w:firstLine="708"/>
        <w:jc w:val="both"/>
        <w:rPr>
          <w:rFonts w:ascii="Times New Roman" w:hAnsi="Times New Roman"/>
          <w:sz w:val="24"/>
          <w:szCs w:val="24"/>
        </w:rPr>
      </w:pPr>
      <w:r w:rsidRPr="00DE2BB9">
        <w:rPr>
          <w:rFonts w:ascii="Times New Roman" w:hAnsi="Times New Roman"/>
          <w:sz w:val="24"/>
          <w:szCs w:val="24"/>
        </w:rPr>
        <w:t>I.</w:t>
      </w:r>
      <w:r w:rsidRPr="00DE2BB9">
        <w:rPr>
          <w:rFonts w:ascii="Times New Roman" w:hAnsi="Times New Roman"/>
          <w:sz w:val="24"/>
          <w:szCs w:val="24"/>
        </w:rPr>
        <w:tab/>
      </w:r>
      <w:proofErr w:type="spellStart"/>
      <w:r w:rsidRPr="00DE2BB9">
        <w:rPr>
          <w:rFonts w:ascii="Times New Roman" w:hAnsi="Times New Roman"/>
          <w:sz w:val="24"/>
          <w:szCs w:val="24"/>
        </w:rPr>
        <w:t>Profilul</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postului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este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elaborat</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către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compartimentul</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guvernanță</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corporativă</w:t>
      </w:r>
      <w:proofErr w:type="spellEnd"/>
      <w:r w:rsidRPr="00DE2BB9">
        <w:rPr>
          <w:rFonts w:ascii="Times New Roman" w:hAnsi="Times New Roman"/>
          <w:sz w:val="24"/>
          <w:szCs w:val="24"/>
        </w:rPr>
        <w:t xml:space="preserve"> din </w:t>
      </w:r>
      <w:proofErr w:type="spellStart"/>
      <w:r w:rsidRPr="00DE2BB9">
        <w:rPr>
          <w:rFonts w:ascii="Times New Roman" w:hAnsi="Times New Roman"/>
          <w:sz w:val="24"/>
          <w:szCs w:val="24"/>
        </w:rPr>
        <w:t>cadrul</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autorității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publice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tutelare</w:t>
      </w:r>
      <w:proofErr w:type="spellEnd"/>
    </w:p>
    <w:p w14:paraId="5B622727" w14:textId="77777777" w:rsidR="00AA38E6" w:rsidRPr="00DE2BB9" w:rsidRDefault="00AA38E6" w:rsidP="00EB6DB4">
      <w:pPr>
        <w:widowControl/>
        <w:autoSpaceDE w:val="0"/>
        <w:autoSpaceDN w:val="0"/>
        <w:adjustRightInd w:val="0"/>
        <w:spacing w:after="0" w:line="240" w:lineRule="auto"/>
        <w:ind w:firstLine="708"/>
        <w:jc w:val="both"/>
        <w:rPr>
          <w:rFonts w:ascii="Times New Roman" w:hAnsi="Times New Roman"/>
          <w:sz w:val="24"/>
          <w:szCs w:val="24"/>
        </w:rPr>
      </w:pPr>
      <w:r w:rsidRPr="00DE2BB9">
        <w:rPr>
          <w:rFonts w:ascii="Times New Roman" w:hAnsi="Times New Roman"/>
          <w:sz w:val="24"/>
          <w:szCs w:val="24"/>
        </w:rPr>
        <w:t>II.</w:t>
      </w:r>
      <w:r w:rsidRPr="00DE2BB9">
        <w:rPr>
          <w:rFonts w:ascii="Times New Roman" w:hAnsi="Times New Roman"/>
          <w:sz w:val="24"/>
          <w:szCs w:val="24"/>
        </w:rPr>
        <w:tab/>
      </w:r>
      <w:proofErr w:type="spellStart"/>
      <w:r w:rsidRPr="00DE2BB9">
        <w:rPr>
          <w:rFonts w:ascii="Times New Roman" w:hAnsi="Times New Roman"/>
          <w:sz w:val="24"/>
          <w:szCs w:val="24"/>
        </w:rPr>
        <w:t>Profilul</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candidatului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este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elaborat</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către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comisia</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selecție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și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nominalizare</w:t>
      </w:r>
      <w:proofErr w:type="spellEnd"/>
      <w:r w:rsidRPr="00DE2BB9">
        <w:rPr>
          <w:rFonts w:ascii="Times New Roman" w:hAnsi="Times New Roman"/>
          <w:sz w:val="24"/>
          <w:szCs w:val="24"/>
        </w:rPr>
        <w:t>.</w:t>
      </w:r>
    </w:p>
    <w:p w14:paraId="5F84F98E" w14:textId="77777777" w:rsidR="00EB6DB4" w:rsidRDefault="00AA38E6" w:rsidP="00EB6DB4">
      <w:pPr>
        <w:widowControl/>
        <w:autoSpaceDE w:val="0"/>
        <w:autoSpaceDN w:val="0"/>
        <w:adjustRightInd w:val="0"/>
        <w:spacing w:after="0" w:line="240" w:lineRule="auto"/>
        <w:ind w:firstLine="720"/>
        <w:jc w:val="both"/>
        <w:rPr>
          <w:rFonts w:ascii="Times New Roman" w:hAnsi="Times New Roman"/>
          <w:sz w:val="24"/>
          <w:szCs w:val="24"/>
        </w:rPr>
      </w:pPr>
      <w:proofErr w:type="spellStart"/>
      <w:r w:rsidRPr="00DE2BB9">
        <w:rPr>
          <w:rFonts w:ascii="Times New Roman" w:hAnsi="Times New Roman"/>
          <w:sz w:val="24"/>
          <w:szCs w:val="24"/>
        </w:rPr>
        <w:lastRenderedPageBreak/>
        <w:t>Profilurile</w:t>
      </w:r>
      <w:proofErr w:type="spellEnd"/>
      <w:r w:rsidRPr="00DE2BB9">
        <w:rPr>
          <w:rFonts w:ascii="Times New Roman" w:hAnsi="Times New Roman"/>
          <w:sz w:val="24"/>
          <w:szCs w:val="24"/>
        </w:rPr>
        <w:t xml:space="preserve"> sunt </w:t>
      </w:r>
      <w:proofErr w:type="spellStart"/>
      <w:r w:rsidRPr="00DE2BB9">
        <w:rPr>
          <w:rFonts w:ascii="Times New Roman" w:hAnsi="Times New Roman"/>
          <w:sz w:val="24"/>
          <w:szCs w:val="24"/>
        </w:rPr>
        <w:t>definitivate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și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aprobate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până</w:t>
      </w:r>
      <w:proofErr w:type="spellEnd"/>
      <w:r w:rsidRPr="00DE2BB9">
        <w:rPr>
          <w:rFonts w:ascii="Times New Roman" w:hAnsi="Times New Roman"/>
          <w:sz w:val="24"/>
          <w:szCs w:val="24"/>
        </w:rPr>
        <w:t xml:space="preserve"> la </w:t>
      </w:r>
      <w:proofErr w:type="spellStart"/>
      <w:r w:rsidRPr="00DE2BB9">
        <w:rPr>
          <w:rFonts w:ascii="Times New Roman" w:hAnsi="Times New Roman"/>
          <w:sz w:val="24"/>
          <w:szCs w:val="24"/>
        </w:rPr>
        <w:t>publicarea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anunțului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în</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baza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consultărilor</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între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părțile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procedurii</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selecție</w:t>
      </w:r>
      <w:proofErr w:type="spellEnd"/>
      <w:r w:rsidRPr="00DE2BB9">
        <w:rPr>
          <w:rFonts w:ascii="Times New Roman" w:hAnsi="Times New Roman"/>
          <w:sz w:val="24"/>
          <w:szCs w:val="24"/>
        </w:rPr>
        <w:t>.</w:t>
      </w:r>
    </w:p>
    <w:p w14:paraId="0B669621" w14:textId="77777777" w:rsidR="00EB6DB4" w:rsidRDefault="00AA38E6" w:rsidP="00EB6DB4">
      <w:pPr>
        <w:widowControl/>
        <w:autoSpaceDE w:val="0"/>
        <w:autoSpaceDN w:val="0"/>
        <w:adjustRightInd w:val="0"/>
        <w:spacing w:after="0" w:line="240" w:lineRule="auto"/>
        <w:ind w:firstLine="720"/>
        <w:jc w:val="both"/>
        <w:rPr>
          <w:rFonts w:ascii="Times New Roman" w:hAnsi="Times New Roman"/>
          <w:sz w:val="24"/>
          <w:szCs w:val="24"/>
        </w:rPr>
      </w:pPr>
      <w:r w:rsidRPr="00DE2BB9">
        <w:rPr>
          <w:rFonts w:ascii="Times New Roman" w:hAnsi="Times New Roman"/>
          <w:sz w:val="24"/>
          <w:szCs w:val="24"/>
        </w:rPr>
        <w:t xml:space="preserve">b)  </w:t>
      </w:r>
      <w:proofErr w:type="spellStart"/>
      <w:r w:rsidRPr="00DE2BB9">
        <w:rPr>
          <w:rFonts w:ascii="Times New Roman" w:hAnsi="Times New Roman"/>
          <w:sz w:val="24"/>
          <w:szCs w:val="24"/>
        </w:rPr>
        <w:t>Referitor</w:t>
      </w:r>
      <w:proofErr w:type="spellEnd"/>
      <w:r w:rsidRPr="00DE2BB9">
        <w:rPr>
          <w:rFonts w:ascii="Times New Roman" w:hAnsi="Times New Roman"/>
          <w:sz w:val="24"/>
          <w:szCs w:val="24"/>
        </w:rPr>
        <w:t xml:space="preserve"> la </w:t>
      </w:r>
      <w:proofErr w:type="spellStart"/>
      <w:r w:rsidRPr="00DE2BB9">
        <w:rPr>
          <w:rFonts w:ascii="Times New Roman" w:hAnsi="Times New Roman"/>
          <w:sz w:val="24"/>
          <w:szCs w:val="24"/>
        </w:rPr>
        <w:t>bunul</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mers</w:t>
      </w:r>
      <w:proofErr w:type="spellEnd"/>
      <w:r w:rsidRPr="00DE2BB9">
        <w:rPr>
          <w:rFonts w:ascii="Times New Roman" w:hAnsi="Times New Roman"/>
          <w:sz w:val="24"/>
          <w:szCs w:val="24"/>
        </w:rPr>
        <w:t xml:space="preserve"> al </w:t>
      </w:r>
      <w:proofErr w:type="spellStart"/>
      <w:r w:rsidRPr="00DE2BB9">
        <w:rPr>
          <w:rFonts w:ascii="Times New Roman" w:hAnsi="Times New Roman"/>
          <w:sz w:val="24"/>
          <w:szCs w:val="24"/>
        </w:rPr>
        <w:t>procedurii</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selecție</w:t>
      </w:r>
      <w:proofErr w:type="spellEnd"/>
      <w:r w:rsidRPr="00DE2BB9">
        <w:rPr>
          <w:rFonts w:ascii="Times New Roman" w:hAnsi="Times New Roman"/>
          <w:sz w:val="24"/>
          <w:szCs w:val="24"/>
        </w:rPr>
        <w:t>:</w:t>
      </w:r>
    </w:p>
    <w:p w14:paraId="799A25C9" w14:textId="77777777" w:rsidR="00EB6DB4" w:rsidRDefault="00AA38E6" w:rsidP="00EB6DB4">
      <w:pPr>
        <w:widowControl/>
        <w:autoSpaceDE w:val="0"/>
        <w:autoSpaceDN w:val="0"/>
        <w:adjustRightInd w:val="0"/>
        <w:spacing w:after="0" w:line="240" w:lineRule="auto"/>
        <w:ind w:firstLine="720"/>
        <w:jc w:val="both"/>
        <w:rPr>
          <w:rFonts w:ascii="Times New Roman" w:hAnsi="Times New Roman"/>
          <w:sz w:val="24"/>
          <w:szCs w:val="24"/>
        </w:rPr>
      </w:pPr>
      <w:r w:rsidRPr="00DE2BB9">
        <w:rPr>
          <w:rFonts w:ascii="Times New Roman" w:hAnsi="Times New Roman"/>
          <w:sz w:val="24"/>
          <w:szCs w:val="24"/>
        </w:rPr>
        <w:t xml:space="preserve">-  </w:t>
      </w:r>
      <w:proofErr w:type="spellStart"/>
      <w:r w:rsidRPr="00DE2BB9">
        <w:rPr>
          <w:rFonts w:ascii="Times New Roman" w:hAnsi="Times New Roman"/>
          <w:sz w:val="24"/>
          <w:szCs w:val="24"/>
        </w:rPr>
        <w:t>Planul</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selecție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este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definitivat</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până</w:t>
      </w:r>
      <w:proofErr w:type="spellEnd"/>
      <w:r w:rsidRPr="00DE2BB9">
        <w:rPr>
          <w:rFonts w:ascii="Times New Roman" w:hAnsi="Times New Roman"/>
          <w:sz w:val="24"/>
          <w:szCs w:val="24"/>
        </w:rPr>
        <w:t xml:space="preserve"> la </w:t>
      </w:r>
      <w:proofErr w:type="spellStart"/>
      <w:r w:rsidRPr="00DE2BB9">
        <w:rPr>
          <w:rFonts w:ascii="Times New Roman" w:hAnsi="Times New Roman"/>
          <w:sz w:val="24"/>
          <w:szCs w:val="24"/>
        </w:rPr>
        <w:t>publicarea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anunțului</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selecție</w:t>
      </w:r>
      <w:proofErr w:type="spellEnd"/>
      <w:r w:rsidRPr="00DE2BB9">
        <w:rPr>
          <w:rFonts w:ascii="Times New Roman" w:hAnsi="Times New Roman"/>
          <w:sz w:val="24"/>
          <w:szCs w:val="24"/>
        </w:rPr>
        <w:t>.</w:t>
      </w:r>
    </w:p>
    <w:p w14:paraId="29A879E5" w14:textId="77777777" w:rsidR="00EB6DB4" w:rsidRDefault="00AA38E6" w:rsidP="00EB6DB4">
      <w:pPr>
        <w:widowControl/>
        <w:autoSpaceDE w:val="0"/>
        <w:autoSpaceDN w:val="0"/>
        <w:adjustRightInd w:val="0"/>
        <w:spacing w:after="0" w:line="240" w:lineRule="auto"/>
        <w:ind w:firstLine="720"/>
        <w:jc w:val="both"/>
        <w:rPr>
          <w:rFonts w:ascii="Times New Roman" w:hAnsi="Times New Roman"/>
          <w:sz w:val="24"/>
          <w:szCs w:val="24"/>
        </w:rPr>
      </w:pPr>
      <w:r w:rsidRPr="00DE2BB9">
        <w:rPr>
          <w:rFonts w:ascii="Times New Roman" w:hAnsi="Times New Roman"/>
          <w:sz w:val="24"/>
          <w:szCs w:val="24"/>
        </w:rPr>
        <w:t xml:space="preserve">-  </w:t>
      </w:r>
      <w:proofErr w:type="spellStart"/>
      <w:r w:rsidRPr="00DE2BB9">
        <w:rPr>
          <w:rFonts w:ascii="Times New Roman" w:hAnsi="Times New Roman"/>
          <w:sz w:val="24"/>
          <w:szCs w:val="24"/>
        </w:rPr>
        <w:t>Termene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limită</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pentru</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fiecare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etapa</w:t>
      </w:r>
      <w:proofErr w:type="spellEnd"/>
      <w:r w:rsidRPr="00DE2BB9">
        <w:rPr>
          <w:rFonts w:ascii="Times New Roman" w:hAnsi="Times New Roman"/>
          <w:sz w:val="24"/>
          <w:szCs w:val="24"/>
        </w:rPr>
        <w:t xml:space="preserve"> a </w:t>
      </w:r>
      <w:proofErr w:type="spellStart"/>
      <w:r w:rsidRPr="00DE2BB9">
        <w:rPr>
          <w:rFonts w:ascii="Times New Roman" w:hAnsi="Times New Roman"/>
          <w:sz w:val="24"/>
          <w:szCs w:val="24"/>
        </w:rPr>
        <w:t>procedurii</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selecție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trebuie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stabilite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termene</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realizare</w:t>
      </w:r>
      <w:proofErr w:type="spellEnd"/>
      <w:r w:rsidRPr="00DE2BB9">
        <w:rPr>
          <w:rFonts w:ascii="Times New Roman" w:hAnsi="Times New Roman"/>
          <w:sz w:val="24"/>
          <w:szCs w:val="24"/>
        </w:rPr>
        <w:t xml:space="preserve">, cu </w:t>
      </w:r>
      <w:proofErr w:type="spellStart"/>
      <w:r w:rsidRPr="00DE2BB9">
        <w:rPr>
          <w:rFonts w:ascii="Times New Roman" w:hAnsi="Times New Roman"/>
          <w:sz w:val="24"/>
          <w:szCs w:val="24"/>
        </w:rPr>
        <w:t>respectarea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legislației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în</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vigoare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și</w:t>
      </w:r>
      <w:proofErr w:type="spellEnd"/>
      <w:r w:rsidRPr="00DE2BB9">
        <w:rPr>
          <w:rFonts w:ascii="Times New Roman" w:hAnsi="Times New Roman"/>
          <w:sz w:val="24"/>
          <w:szCs w:val="24"/>
        </w:rPr>
        <w:t xml:space="preserve"> ca un </w:t>
      </w:r>
      <w:proofErr w:type="spellStart"/>
      <w:r w:rsidRPr="00DE2BB9">
        <w:rPr>
          <w:rFonts w:ascii="Times New Roman" w:hAnsi="Times New Roman"/>
          <w:sz w:val="24"/>
          <w:szCs w:val="24"/>
        </w:rPr>
        <w:t>rezultat</w:t>
      </w:r>
      <w:proofErr w:type="spellEnd"/>
      <w:r w:rsidRPr="00DE2BB9">
        <w:rPr>
          <w:rFonts w:ascii="Times New Roman" w:hAnsi="Times New Roman"/>
          <w:sz w:val="24"/>
          <w:szCs w:val="24"/>
        </w:rPr>
        <w:t xml:space="preserve"> al </w:t>
      </w:r>
      <w:proofErr w:type="spellStart"/>
      <w:r w:rsidRPr="00DE2BB9">
        <w:rPr>
          <w:rFonts w:ascii="Times New Roman" w:hAnsi="Times New Roman"/>
          <w:sz w:val="24"/>
          <w:szCs w:val="24"/>
        </w:rPr>
        <w:t>bunei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negocieri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între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părți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Termenele</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realizare</w:t>
      </w:r>
      <w:proofErr w:type="spellEnd"/>
      <w:r w:rsidRPr="00DE2BB9">
        <w:rPr>
          <w:rFonts w:ascii="Times New Roman" w:hAnsi="Times New Roman"/>
          <w:sz w:val="24"/>
          <w:szCs w:val="24"/>
        </w:rPr>
        <w:t xml:space="preserve"> pot fi fixe </w:t>
      </w:r>
      <w:proofErr w:type="spellStart"/>
      <w:r w:rsidRPr="00DE2BB9">
        <w:rPr>
          <w:rFonts w:ascii="Times New Roman" w:hAnsi="Times New Roman"/>
          <w:sz w:val="24"/>
          <w:szCs w:val="24"/>
        </w:rPr>
        <w:t>sau</w:t>
      </w:r>
      <w:proofErr w:type="spellEnd"/>
      <w:r w:rsidRPr="00DE2BB9">
        <w:rPr>
          <w:rFonts w:ascii="Times New Roman" w:hAnsi="Times New Roman"/>
          <w:sz w:val="24"/>
          <w:szCs w:val="24"/>
        </w:rPr>
        <w:t xml:space="preserve"> estimative. </w:t>
      </w:r>
      <w:proofErr w:type="spellStart"/>
      <w:r w:rsidRPr="00DE2BB9">
        <w:rPr>
          <w:rFonts w:ascii="Times New Roman" w:hAnsi="Times New Roman"/>
          <w:sz w:val="24"/>
          <w:szCs w:val="24"/>
        </w:rPr>
        <w:t>Termenele</w:t>
      </w:r>
      <w:proofErr w:type="spellEnd"/>
      <w:r w:rsidRPr="00DE2BB9">
        <w:rPr>
          <w:rFonts w:ascii="Times New Roman" w:hAnsi="Times New Roman"/>
          <w:sz w:val="24"/>
          <w:szCs w:val="24"/>
        </w:rPr>
        <w:t xml:space="preserve"> fixe nu pot fi </w:t>
      </w:r>
      <w:proofErr w:type="spellStart"/>
      <w:r w:rsidRPr="00DE2BB9">
        <w:rPr>
          <w:rFonts w:ascii="Times New Roman" w:hAnsi="Times New Roman"/>
          <w:sz w:val="24"/>
          <w:szCs w:val="24"/>
        </w:rPr>
        <w:t>depășite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Termenele</w:t>
      </w:r>
      <w:proofErr w:type="spellEnd"/>
      <w:r w:rsidRPr="00DE2BB9">
        <w:rPr>
          <w:rFonts w:ascii="Times New Roman" w:hAnsi="Times New Roman"/>
          <w:sz w:val="24"/>
          <w:szCs w:val="24"/>
        </w:rPr>
        <w:t xml:space="preserve"> sunt </w:t>
      </w:r>
      <w:proofErr w:type="spellStart"/>
      <w:r w:rsidRPr="00DE2BB9">
        <w:rPr>
          <w:rFonts w:ascii="Times New Roman" w:hAnsi="Times New Roman"/>
          <w:sz w:val="24"/>
          <w:szCs w:val="24"/>
        </w:rPr>
        <w:t>reflectate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în</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planul</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selecție</w:t>
      </w:r>
      <w:proofErr w:type="spellEnd"/>
      <w:r w:rsidRPr="00DE2BB9">
        <w:rPr>
          <w:rFonts w:ascii="Times New Roman" w:hAnsi="Times New Roman"/>
          <w:sz w:val="24"/>
          <w:szCs w:val="24"/>
        </w:rPr>
        <w:t>.</w:t>
      </w:r>
    </w:p>
    <w:p w14:paraId="3F5912FE" w14:textId="77777777" w:rsidR="00EB6DB4" w:rsidRDefault="00AA38E6" w:rsidP="00EB6DB4">
      <w:pPr>
        <w:widowControl/>
        <w:autoSpaceDE w:val="0"/>
        <w:autoSpaceDN w:val="0"/>
        <w:adjustRightInd w:val="0"/>
        <w:spacing w:after="0" w:line="240" w:lineRule="auto"/>
        <w:ind w:firstLine="720"/>
        <w:jc w:val="both"/>
        <w:rPr>
          <w:rFonts w:ascii="Times New Roman" w:hAnsi="Times New Roman"/>
          <w:sz w:val="24"/>
          <w:szCs w:val="24"/>
        </w:rPr>
      </w:pPr>
      <w:r w:rsidRPr="00DE2BB9">
        <w:rPr>
          <w:rFonts w:ascii="Times New Roman" w:hAnsi="Times New Roman"/>
          <w:sz w:val="24"/>
          <w:szCs w:val="24"/>
        </w:rPr>
        <w:t xml:space="preserve">-  </w:t>
      </w:r>
      <w:proofErr w:type="spellStart"/>
      <w:r w:rsidRPr="00DE2BB9">
        <w:rPr>
          <w:rFonts w:ascii="Times New Roman" w:hAnsi="Times New Roman"/>
          <w:sz w:val="24"/>
          <w:szCs w:val="24"/>
        </w:rPr>
        <w:t>Elemente</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confidențialitate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aspecte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cheie</w:t>
      </w:r>
      <w:proofErr w:type="spellEnd"/>
      <w:r w:rsidRPr="00DE2BB9">
        <w:rPr>
          <w:rFonts w:ascii="Times New Roman" w:hAnsi="Times New Roman"/>
          <w:sz w:val="24"/>
          <w:szCs w:val="24"/>
        </w:rPr>
        <w:t xml:space="preserve"> ale </w:t>
      </w:r>
      <w:proofErr w:type="spellStart"/>
      <w:r w:rsidRPr="00DE2BB9">
        <w:rPr>
          <w:rFonts w:ascii="Times New Roman" w:hAnsi="Times New Roman"/>
          <w:sz w:val="24"/>
          <w:szCs w:val="24"/>
        </w:rPr>
        <w:t>procedurii</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selecție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trebuie</w:t>
      </w:r>
      <w:proofErr w:type="spellEnd"/>
      <w:r w:rsidRPr="00DE2BB9">
        <w:rPr>
          <w:rFonts w:ascii="Times New Roman" w:hAnsi="Times New Roman"/>
          <w:sz w:val="24"/>
          <w:szCs w:val="24"/>
        </w:rPr>
        <w:t xml:space="preserve"> </w:t>
      </w:r>
      <w:proofErr w:type="spellStart"/>
      <w:proofErr w:type="gramStart"/>
      <w:r w:rsidRPr="00DE2BB9">
        <w:rPr>
          <w:rFonts w:ascii="Times New Roman" w:hAnsi="Times New Roman"/>
          <w:sz w:val="24"/>
          <w:szCs w:val="24"/>
        </w:rPr>
        <w:t>specificate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și</w:t>
      </w:r>
      <w:proofErr w:type="spellEnd"/>
      <w:proofErr w:type="gramEnd"/>
      <w:r w:rsidRPr="00DE2BB9">
        <w:rPr>
          <w:rFonts w:ascii="Times New Roman" w:hAnsi="Times New Roman"/>
          <w:sz w:val="24"/>
          <w:szCs w:val="24"/>
        </w:rPr>
        <w:t xml:space="preserve"> integrate </w:t>
      </w:r>
      <w:proofErr w:type="spellStart"/>
      <w:r w:rsidRPr="00DE2BB9">
        <w:rPr>
          <w:rFonts w:ascii="Times New Roman" w:hAnsi="Times New Roman"/>
          <w:sz w:val="24"/>
          <w:szCs w:val="24"/>
        </w:rPr>
        <w:t>în</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planul</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selecție</w:t>
      </w:r>
      <w:proofErr w:type="spellEnd"/>
      <w:r w:rsidRPr="00DE2BB9">
        <w:rPr>
          <w:rFonts w:ascii="Times New Roman" w:hAnsi="Times New Roman"/>
          <w:sz w:val="24"/>
          <w:szCs w:val="24"/>
        </w:rPr>
        <w:t xml:space="preserve">, precum </w:t>
      </w:r>
      <w:proofErr w:type="spellStart"/>
      <w:r w:rsidRPr="00DE2BB9">
        <w:rPr>
          <w:rFonts w:ascii="Times New Roman" w:hAnsi="Times New Roman"/>
          <w:sz w:val="24"/>
          <w:szCs w:val="24"/>
        </w:rPr>
        <w:t>și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modul</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tratare</w:t>
      </w:r>
      <w:proofErr w:type="spellEnd"/>
      <w:r w:rsidRPr="00DE2BB9">
        <w:rPr>
          <w:rFonts w:ascii="Times New Roman" w:hAnsi="Times New Roman"/>
          <w:sz w:val="24"/>
          <w:szCs w:val="24"/>
        </w:rPr>
        <w:t xml:space="preserve"> a lor. </w:t>
      </w:r>
      <w:proofErr w:type="spellStart"/>
      <w:r w:rsidRPr="00DE2BB9">
        <w:rPr>
          <w:rFonts w:ascii="Times New Roman" w:hAnsi="Times New Roman"/>
          <w:sz w:val="24"/>
          <w:szCs w:val="24"/>
        </w:rPr>
        <w:t>Comisia</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selecție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și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nominalizare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definește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aceste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aspecte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până</w:t>
      </w:r>
      <w:proofErr w:type="spellEnd"/>
      <w:r w:rsidRPr="00DE2BB9">
        <w:rPr>
          <w:rFonts w:ascii="Times New Roman" w:hAnsi="Times New Roman"/>
          <w:sz w:val="24"/>
          <w:szCs w:val="24"/>
        </w:rPr>
        <w:t xml:space="preserve"> la </w:t>
      </w:r>
      <w:proofErr w:type="spellStart"/>
      <w:r w:rsidRPr="00DE2BB9">
        <w:rPr>
          <w:rFonts w:ascii="Times New Roman" w:hAnsi="Times New Roman"/>
          <w:sz w:val="24"/>
          <w:szCs w:val="24"/>
        </w:rPr>
        <w:t>definitivarea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planului</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selecție</w:t>
      </w:r>
      <w:proofErr w:type="spellEnd"/>
      <w:r w:rsidRPr="00DE2BB9">
        <w:rPr>
          <w:rFonts w:ascii="Times New Roman" w:hAnsi="Times New Roman"/>
          <w:sz w:val="24"/>
          <w:szCs w:val="24"/>
        </w:rPr>
        <w:t>.</w:t>
      </w:r>
    </w:p>
    <w:p w14:paraId="573A7B14" w14:textId="77777777" w:rsidR="00EB6DB4" w:rsidRDefault="00AA38E6" w:rsidP="00EB6DB4">
      <w:pPr>
        <w:widowControl/>
        <w:autoSpaceDE w:val="0"/>
        <w:autoSpaceDN w:val="0"/>
        <w:adjustRightInd w:val="0"/>
        <w:spacing w:after="0" w:line="240" w:lineRule="auto"/>
        <w:ind w:firstLine="720"/>
        <w:jc w:val="both"/>
        <w:rPr>
          <w:rFonts w:ascii="Times New Roman" w:hAnsi="Times New Roman"/>
          <w:sz w:val="24"/>
          <w:szCs w:val="24"/>
        </w:rPr>
      </w:pPr>
      <w:r w:rsidRPr="00DE2BB9">
        <w:rPr>
          <w:rFonts w:ascii="Times New Roman" w:hAnsi="Times New Roman"/>
          <w:sz w:val="24"/>
          <w:szCs w:val="24"/>
        </w:rPr>
        <w:t xml:space="preserve">- </w:t>
      </w:r>
      <w:proofErr w:type="spellStart"/>
      <w:r w:rsidRPr="00DE2BB9">
        <w:rPr>
          <w:rFonts w:ascii="Times New Roman" w:hAnsi="Times New Roman"/>
          <w:sz w:val="24"/>
          <w:szCs w:val="24"/>
        </w:rPr>
        <w:t>Notificări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și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modalitatea</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comunicare</w:t>
      </w:r>
      <w:proofErr w:type="spellEnd"/>
      <w:r w:rsidRPr="00DE2BB9">
        <w:rPr>
          <w:rFonts w:ascii="Times New Roman" w:hAnsi="Times New Roman"/>
          <w:sz w:val="24"/>
          <w:szCs w:val="24"/>
        </w:rPr>
        <w:t xml:space="preserve">: se transmit </w:t>
      </w:r>
      <w:proofErr w:type="spellStart"/>
      <w:r w:rsidRPr="00DE2BB9">
        <w:rPr>
          <w:rFonts w:ascii="Times New Roman" w:hAnsi="Times New Roman"/>
          <w:sz w:val="24"/>
          <w:szCs w:val="24"/>
        </w:rPr>
        <w:t>elemente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cheie</w:t>
      </w:r>
      <w:proofErr w:type="spellEnd"/>
      <w:r w:rsidRPr="00DE2BB9">
        <w:rPr>
          <w:rFonts w:ascii="Times New Roman" w:hAnsi="Times New Roman"/>
          <w:sz w:val="24"/>
          <w:szCs w:val="24"/>
        </w:rPr>
        <w:t xml:space="preserve"> ale </w:t>
      </w:r>
      <w:proofErr w:type="spellStart"/>
      <w:r w:rsidRPr="00DE2BB9">
        <w:rPr>
          <w:rFonts w:ascii="Times New Roman" w:hAnsi="Times New Roman"/>
          <w:sz w:val="24"/>
          <w:szCs w:val="24"/>
        </w:rPr>
        <w:t>planului</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selecție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iar</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fiecare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parte</w:t>
      </w:r>
      <w:proofErr w:type="spellEnd"/>
      <w:r w:rsidRPr="00DE2BB9">
        <w:rPr>
          <w:rFonts w:ascii="Times New Roman" w:hAnsi="Times New Roman"/>
          <w:sz w:val="24"/>
          <w:szCs w:val="24"/>
        </w:rPr>
        <w:t xml:space="preserve"> cu </w:t>
      </w:r>
      <w:proofErr w:type="spellStart"/>
      <w:r w:rsidRPr="00DE2BB9">
        <w:rPr>
          <w:rFonts w:ascii="Times New Roman" w:hAnsi="Times New Roman"/>
          <w:sz w:val="24"/>
          <w:szCs w:val="24"/>
        </w:rPr>
        <w:t>rol</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activ</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în</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procesul</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selecție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va</w:t>
      </w:r>
      <w:proofErr w:type="spellEnd"/>
      <w:r w:rsidRPr="00DE2BB9">
        <w:rPr>
          <w:rFonts w:ascii="Times New Roman" w:hAnsi="Times New Roman"/>
          <w:sz w:val="24"/>
          <w:szCs w:val="24"/>
        </w:rPr>
        <w:t xml:space="preserve"> indica </w:t>
      </w:r>
      <w:proofErr w:type="spellStart"/>
      <w:r w:rsidRPr="00DE2BB9">
        <w:rPr>
          <w:rFonts w:ascii="Times New Roman" w:hAnsi="Times New Roman"/>
          <w:sz w:val="24"/>
          <w:szCs w:val="24"/>
        </w:rPr>
        <w:t>persoana</w:t>
      </w:r>
      <w:proofErr w:type="spellEnd"/>
      <w:r w:rsidRPr="00DE2BB9">
        <w:rPr>
          <w:rFonts w:ascii="Times New Roman" w:hAnsi="Times New Roman"/>
          <w:sz w:val="24"/>
          <w:szCs w:val="24"/>
        </w:rPr>
        <w:t>/</w:t>
      </w:r>
      <w:proofErr w:type="spellStart"/>
      <w:r w:rsidRPr="00DE2BB9">
        <w:rPr>
          <w:rFonts w:ascii="Times New Roman" w:hAnsi="Times New Roman"/>
          <w:sz w:val="24"/>
          <w:szCs w:val="24"/>
        </w:rPr>
        <w:t>persoanele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în</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atenția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căreia</w:t>
      </w:r>
      <w:proofErr w:type="spellEnd"/>
      <w:r w:rsidRPr="00DE2BB9">
        <w:rPr>
          <w:rFonts w:ascii="Times New Roman" w:hAnsi="Times New Roman"/>
          <w:sz w:val="24"/>
          <w:szCs w:val="24"/>
        </w:rPr>
        <w:t>/</w:t>
      </w:r>
      <w:proofErr w:type="spellStart"/>
      <w:r w:rsidRPr="00DE2BB9">
        <w:rPr>
          <w:rFonts w:ascii="Times New Roman" w:hAnsi="Times New Roman"/>
          <w:sz w:val="24"/>
          <w:szCs w:val="24"/>
        </w:rPr>
        <w:t>cărora</w:t>
      </w:r>
      <w:proofErr w:type="spellEnd"/>
      <w:r w:rsidRPr="00DE2BB9">
        <w:rPr>
          <w:rFonts w:ascii="Times New Roman" w:hAnsi="Times New Roman"/>
          <w:sz w:val="24"/>
          <w:szCs w:val="24"/>
        </w:rPr>
        <w:t xml:space="preserve"> se </w:t>
      </w:r>
      <w:proofErr w:type="spellStart"/>
      <w:r w:rsidRPr="00DE2BB9">
        <w:rPr>
          <w:rFonts w:ascii="Times New Roman" w:hAnsi="Times New Roman"/>
          <w:sz w:val="24"/>
          <w:szCs w:val="24"/>
        </w:rPr>
        <w:t>vor</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adresa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comunicările</w:t>
      </w:r>
      <w:proofErr w:type="spellEnd"/>
      <w:r w:rsidRPr="00DE2BB9">
        <w:rPr>
          <w:rFonts w:ascii="Times New Roman" w:hAnsi="Times New Roman"/>
          <w:sz w:val="24"/>
          <w:szCs w:val="24"/>
        </w:rPr>
        <w:t xml:space="preserve">, precum </w:t>
      </w:r>
      <w:proofErr w:type="spellStart"/>
      <w:r w:rsidRPr="00DE2BB9">
        <w:rPr>
          <w:rFonts w:ascii="Times New Roman" w:hAnsi="Times New Roman"/>
          <w:sz w:val="24"/>
          <w:szCs w:val="24"/>
        </w:rPr>
        <w:t>și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canalele</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comunicare</w:t>
      </w:r>
      <w:proofErr w:type="spellEnd"/>
      <w:r w:rsidRPr="00DE2BB9">
        <w:rPr>
          <w:rFonts w:ascii="Times New Roman" w:hAnsi="Times New Roman"/>
          <w:sz w:val="24"/>
          <w:szCs w:val="24"/>
        </w:rPr>
        <w:t>.</w:t>
      </w:r>
    </w:p>
    <w:p w14:paraId="7990A22D" w14:textId="77777777" w:rsidR="00EB6DB4" w:rsidRDefault="00AA38E6" w:rsidP="00EB6DB4">
      <w:pPr>
        <w:widowControl/>
        <w:autoSpaceDE w:val="0"/>
        <w:autoSpaceDN w:val="0"/>
        <w:adjustRightInd w:val="0"/>
        <w:spacing w:after="0" w:line="240" w:lineRule="auto"/>
        <w:ind w:firstLine="720"/>
        <w:jc w:val="both"/>
        <w:rPr>
          <w:rFonts w:ascii="Times New Roman" w:hAnsi="Times New Roman"/>
          <w:sz w:val="24"/>
          <w:szCs w:val="24"/>
        </w:rPr>
      </w:pPr>
      <w:r w:rsidRPr="00DE2BB9">
        <w:rPr>
          <w:rFonts w:ascii="Times New Roman" w:hAnsi="Times New Roman"/>
          <w:sz w:val="24"/>
          <w:szCs w:val="24"/>
        </w:rPr>
        <w:t xml:space="preserve">c)  </w:t>
      </w:r>
      <w:proofErr w:type="spellStart"/>
      <w:r w:rsidRPr="00DE2BB9">
        <w:rPr>
          <w:rFonts w:ascii="Times New Roman" w:hAnsi="Times New Roman"/>
          <w:sz w:val="24"/>
          <w:szCs w:val="24"/>
        </w:rPr>
        <w:t>Referitor</w:t>
      </w:r>
      <w:proofErr w:type="spellEnd"/>
      <w:r w:rsidRPr="00DE2BB9">
        <w:rPr>
          <w:rFonts w:ascii="Times New Roman" w:hAnsi="Times New Roman"/>
          <w:sz w:val="24"/>
          <w:szCs w:val="24"/>
        </w:rPr>
        <w:t xml:space="preserve"> la </w:t>
      </w:r>
      <w:proofErr w:type="spellStart"/>
      <w:r w:rsidRPr="00DE2BB9">
        <w:rPr>
          <w:rFonts w:ascii="Times New Roman" w:hAnsi="Times New Roman"/>
          <w:sz w:val="24"/>
          <w:szCs w:val="24"/>
        </w:rPr>
        <w:t>selecția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candidaților</w:t>
      </w:r>
      <w:proofErr w:type="spellEnd"/>
      <w:r w:rsidRPr="00DE2BB9">
        <w:rPr>
          <w:rFonts w:ascii="Times New Roman" w:hAnsi="Times New Roman"/>
          <w:sz w:val="24"/>
          <w:szCs w:val="24"/>
        </w:rPr>
        <w:t>:</w:t>
      </w:r>
    </w:p>
    <w:p w14:paraId="3CAA987A" w14:textId="77777777" w:rsidR="00AA38E6" w:rsidRPr="00DE2BB9" w:rsidRDefault="00AA38E6" w:rsidP="00EB6DB4">
      <w:pPr>
        <w:widowControl/>
        <w:autoSpaceDE w:val="0"/>
        <w:autoSpaceDN w:val="0"/>
        <w:adjustRightInd w:val="0"/>
        <w:spacing w:after="0" w:line="240" w:lineRule="auto"/>
        <w:ind w:firstLine="720"/>
        <w:jc w:val="both"/>
        <w:rPr>
          <w:rFonts w:ascii="Times New Roman" w:hAnsi="Times New Roman"/>
          <w:sz w:val="24"/>
          <w:szCs w:val="24"/>
        </w:rPr>
      </w:pPr>
      <w:proofErr w:type="spellStart"/>
      <w:r w:rsidRPr="00DE2BB9">
        <w:rPr>
          <w:rFonts w:ascii="Times New Roman" w:hAnsi="Times New Roman"/>
          <w:sz w:val="24"/>
          <w:szCs w:val="24"/>
        </w:rPr>
        <w:t>În</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vederea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asigurării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competențelor</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necesare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ocupării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pozițiilor</w:t>
      </w:r>
      <w:proofErr w:type="spellEnd"/>
      <w:r w:rsidRPr="00DE2BB9">
        <w:rPr>
          <w:rFonts w:ascii="Times New Roman" w:hAnsi="Times New Roman"/>
          <w:sz w:val="24"/>
          <w:szCs w:val="24"/>
        </w:rPr>
        <w:t xml:space="preserve"> de administrator, un element </w:t>
      </w:r>
      <w:proofErr w:type="spellStart"/>
      <w:r w:rsidRPr="00DE2BB9">
        <w:rPr>
          <w:rFonts w:ascii="Times New Roman" w:hAnsi="Times New Roman"/>
          <w:sz w:val="24"/>
          <w:szCs w:val="24"/>
        </w:rPr>
        <w:t>cheie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este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constituit</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etapa</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atragere</w:t>
      </w:r>
      <w:proofErr w:type="spellEnd"/>
      <w:r w:rsidRPr="00DE2BB9">
        <w:rPr>
          <w:rFonts w:ascii="Times New Roman" w:hAnsi="Times New Roman"/>
          <w:sz w:val="24"/>
          <w:szCs w:val="24"/>
        </w:rPr>
        <w:t xml:space="preserve"> a </w:t>
      </w:r>
      <w:proofErr w:type="spellStart"/>
      <w:r w:rsidRPr="00DE2BB9">
        <w:rPr>
          <w:rFonts w:ascii="Times New Roman" w:hAnsi="Times New Roman"/>
          <w:sz w:val="24"/>
          <w:szCs w:val="24"/>
        </w:rPr>
        <w:t>candidaturilor</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În</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acest</w:t>
      </w:r>
      <w:proofErr w:type="spellEnd"/>
      <w:r w:rsidRPr="00DE2BB9">
        <w:rPr>
          <w:rFonts w:ascii="Times New Roman" w:hAnsi="Times New Roman"/>
          <w:sz w:val="24"/>
          <w:szCs w:val="24"/>
        </w:rPr>
        <w:t xml:space="preserve"> scop, </w:t>
      </w:r>
      <w:proofErr w:type="spellStart"/>
      <w:r w:rsidRPr="00DE2BB9">
        <w:rPr>
          <w:rFonts w:ascii="Times New Roman" w:hAnsi="Times New Roman"/>
          <w:sz w:val="24"/>
          <w:szCs w:val="24"/>
        </w:rPr>
        <w:t>publicarea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anunţului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privind</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selecţia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membrilor</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consiliului</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administraţie</w:t>
      </w:r>
      <w:proofErr w:type="spellEnd"/>
      <w:r w:rsidRPr="00DE2BB9">
        <w:rPr>
          <w:rFonts w:ascii="Times New Roman" w:hAnsi="Times New Roman"/>
          <w:sz w:val="24"/>
          <w:szCs w:val="24"/>
        </w:rPr>
        <w:t xml:space="preserve"> se </w:t>
      </w:r>
      <w:proofErr w:type="spellStart"/>
      <w:r w:rsidRPr="00DE2BB9">
        <w:rPr>
          <w:rFonts w:ascii="Times New Roman" w:hAnsi="Times New Roman"/>
          <w:sz w:val="24"/>
          <w:szCs w:val="24"/>
        </w:rPr>
        <w:t>publică</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prin</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grija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autorităţii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publice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tutelare</w:t>
      </w:r>
      <w:proofErr w:type="spellEnd"/>
      <w:r w:rsidRPr="00DE2BB9">
        <w:rPr>
          <w:rFonts w:ascii="Times New Roman" w:hAnsi="Times New Roman"/>
          <w:sz w:val="24"/>
          <w:szCs w:val="24"/>
        </w:rPr>
        <w:t xml:space="preserve">, pe </w:t>
      </w:r>
      <w:proofErr w:type="spellStart"/>
      <w:r w:rsidRPr="00DE2BB9">
        <w:rPr>
          <w:rFonts w:ascii="Times New Roman" w:hAnsi="Times New Roman"/>
          <w:sz w:val="24"/>
          <w:szCs w:val="24"/>
        </w:rPr>
        <w:t>pagina</w:t>
      </w:r>
      <w:proofErr w:type="spellEnd"/>
      <w:r w:rsidRPr="00DE2BB9">
        <w:rPr>
          <w:rFonts w:ascii="Times New Roman" w:hAnsi="Times New Roman"/>
          <w:sz w:val="24"/>
          <w:szCs w:val="24"/>
        </w:rPr>
        <w:t xml:space="preserve"> de internet a </w:t>
      </w:r>
      <w:proofErr w:type="spellStart"/>
      <w:r w:rsidRPr="00DE2BB9">
        <w:rPr>
          <w:rFonts w:ascii="Times New Roman" w:hAnsi="Times New Roman"/>
          <w:sz w:val="24"/>
          <w:szCs w:val="24"/>
        </w:rPr>
        <w:t>acesteia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şi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prin</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grija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preşedintelui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consiliului</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administraţie</w:t>
      </w:r>
      <w:proofErr w:type="spellEnd"/>
      <w:r w:rsidRPr="00DE2BB9">
        <w:rPr>
          <w:rFonts w:ascii="Times New Roman" w:hAnsi="Times New Roman"/>
          <w:sz w:val="24"/>
          <w:szCs w:val="24"/>
        </w:rPr>
        <w:t xml:space="preserve">, pe prima </w:t>
      </w:r>
      <w:proofErr w:type="spellStart"/>
      <w:r w:rsidRPr="00DE2BB9">
        <w:rPr>
          <w:rFonts w:ascii="Times New Roman" w:hAnsi="Times New Roman"/>
          <w:sz w:val="24"/>
          <w:szCs w:val="24"/>
        </w:rPr>
        <w:t>pagină</w:t>
      </w:r>
      <w:proofErr w:type="spellEnd"/>
      <w:r w:rsidRPr="00DE2BB9">
        <w:rPr>
          <w:rFonts w:ascii="Times New Roman" w:hAnsi="Times New Roman"/>
          <w:sz w:val="24"/>
          <w:szCs w:val="24"/>
        </w:rPr>
        <w:t xml:space="preserve"> de internet a </w:t>
      </w:r>
      <w:proofErr w:type="spellStart"/>
      <w:r w:rsidRPr="00DE2BB9">
        <w:rPr>
          <w:rFonts w:ascii="Times New Roman" w:hAnsi="Times New Roman"/>
          <w:sz w:val="24"/>
          <w:szCs w:val="24"/>
        </w:rPr>
        <w:t>întreprinderii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publice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într</w:t>
      </w:r>
      <w:proofErr w:type="spellEnd"/>
      <w:r w:rsidRPr="00DE2BB9">
        <w:rPr>
          <w:rFonts w:ascii="Times New Roman" w:hAnsi="Times New Roman"/>
          <w:sz w:val="24"/>
          <w:szCs w:val="24"/>
        </w:rPr>
        <w:t xml:space="preserve">-un loc </w:t>
      </w:r>
      <w:proofErr w:type="spellStart"/>
      <w:r w:rsidRPr="00DE2BB9">
        <w:rPr>
          <w:rFonts w:ascii="Times New Roman" w:hAnsi="Times New Roman"/>
          <w:sz w:val="24"/>
          <w:szCs w:val="24"/>
        </w:rPr>
        <w:t>vizibil</w:t>
      </w:r>
      <w:proofErr w:type="spellEnd"/>
      <w:r w:rsidRPr="00DE2BB9">
        <w:rPr>
          <w:rFonts w:ascii="Times New Roman" w:hAnsi="Times New Roman"/>
          <w:sz w:val="24"/>
          <w:szCs w:val="24"/>
        </w:rPr>
        <w:t xml:space="preserve"> la </w:t>
      </w:r>
      <w:proofErr w:type="spellStart"/>
      <w:r w:rsidRPr="00DE2BB9">
        <w:rPr>
          <w:rFonts w:ascii="Times New Roman" w:hAnsi="Times New Roman"/>
          <w:sz w:val="24"/>
          <w:szCs w:val="24"/>
        </w:rPr>
        <w:t>încărcarea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paginii</w:t>
      </w:r>
      <w:proofErr w:type="spellEnd"/>
      <w:r w:rsidRPr="00DE2BB9">
        <w:rPr>
          <w:rFonts w:ascii="Times New Roman" w:hAnsi="Times New Roman"/>
          <w:sz w:val="24"/>
          <w:szCs w:val="24"/>
        </w:rPr>
        <w:t xml:space="preserve">, precum </w:t>
      </w:r>
      <w:proofErr w:type="spellStart"/>
      <w:r w:rsidRPr="00DE2BB9">
        <w:rPr>
          <w:rFonts w:ascii="Times New Roman" w:hAnsi="Times New Roman"/>
          <w:sz w:val="24"/>
          <w:szCs w:val="24"/>
        </w:rPr>
        <w:t>şi</w:t>
      </w:r>
      <w:proofErr w:type="spellEnd"/>
      <w:r w:rsidRPr="00DE2BB9">
        <w:rPr>
          <w:rFonts w:ascii="Times New Roman" w:hAnsi="Times New Roman"/>
          <w:sz w:val="24"/>
          <w:szCs w:val="24"/>
        </w:rPr>
        <w:t xml:space="preserve"> pe </w:t>
      </w:r>
      <w:proofErr w:type="spellStart"/>
      <w:r w:rsidRPr="00DE2BB9">
        <w:rPr>
          <w:rFonts w:ascii="Times New Roman" w:hAnsi="Times New Roman"/>
          <w:sz w:val="24"/>
          <w:szCs w:val="24"/>
        </w:rPr>
        <w:t>pagina</w:t>
      </w:r>
      <w:proofErr w:type="spellEnd"/>
      <w:r w:rsidRPr="00DE2BB9">
        <w:rPr>
          <w:rFonts w:ascii="Times New Roman" w:hAnsi="Times New Roman"/>
          <w:sz w:val="24"/>
          <w:szCs w:val="24"/>
        </w:rPr>
        <w:t xml:space="preserve"> de internet a AMEPIP, </w:t>
      </w:r>
      <w:proofErr w:type="spellStart"/>
      <w:r w:rsidRPr="00DE2BB9">
        <w:rPr>
          <w:rFonts w:ascii="Times New Roman" w:hAnsi="Times New Roman"/>
          <w:sz w:val="24"/>
          <w:szCs w:val="24"/>
        </w:rPr>
        <w:t>în</w:t>
      </w:r>
      <w:proofErr w:type="spellEnd"/>
      <w:r w:rsidRPr="00DE2BB9">
        <w:rPr>
          <w:rFonts w:ascii="Times New Roman" w:hAnsi="Times New Roman"/>
          <w:sz w:val="24"/>
          <w:szCs w:val="24"/>
        </w:rPr>
        <w:t xml:space="preserve"> cel </w:t>
      </w:r>
      <w:proofErr w:type="spellStart"/>
      <w:r w:rsidRPr="00DE2BB9">
        <w:rPr>
          <w:rFonts w:ascii="Times New Roman" w:hAnsi="Times New Roman"/>
          <w:sz w:val="24"/>
          <w:szCs w:val="24"/>
        </w:rPr>
        <w:t>puţin</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două</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publicaţii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economice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şi</w:t>
      </w:r>
      <w:proofErr w:type="spellEnd"/>
      <w:r w:rsidRPr="00DE2BB9">
        <w:rPr>
          <w:rFonts w:ascii="Times New Roman" w:hAnsi="Times New Roman"/>
          <w:sz w:val="24"/>
          <w:szCs w:val="24"/>
        </w:rPr>
        <w:t>/</w:t>
      </w:r>
      <w:proofErr w:type="spellStart"/>
      <w:r w:rsidRPr="00DE2BB9">
        <w:rPr>
          <w:rFonts w:ascii="Times New Roman" w:hAnsi="Times New Roman"/>
          <w:sz w:val="24"/>
          <w:szCs w:val="24"/>
        </w:rPr>
        <w:t>sau</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financiare</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largă</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răspândire</w:t>
      </w:r>
      <w:proofErr w:type="spellEnd"/>
      <w:r w:rsidRPr="00DE2BB9">
        <w:rPr>
          <w:rFonts w:ascii="Times New Roman" w:hAnsi="Times New Roman"/>
          <w:sz w:val="24"/>
          <w:szCs w:val="24"/>
        </w:rPr>
        <w:t xml:space="preserve">, precum </w:t>
      </w:r>
      <w:proofErr w:type="spellStart"/>
      <w:r w:rsidRPr="00DE2BB9">
        <w:rPr>
          <w:rFonts w:ascii="Times New Roman" w:hAnsi="Times New Roman"/>
          <w:sz w:val="24"/>
          <w:szCs w:val="24"/>
        </w:rPr>
        <w:t>şi</w:t>
      </w:r>
      <w:proofErr w:type="spellEnd"/>
      <w:r w:rsidRPr="00DE2BB9">
        <w:rPr>
          <w:rFonts w:ascii="Times New Roman" w:hAnsi="Times New Roman"/>
          <w:sz w:val="24"/>
          <w:szCs w:val="24"/>
        </w:rPr>
        <w:t xml:space="preserve"> pe cel </w:t>
      </w:r>
      <w:proofErr w:type="spellStart"/>
      <w:r w:rsidRPr="00DE2BB9">
        <w:rPr>
          <w:rFonts w:ascii="Times New Roman" w:hAnsi="Times New Roman"/>
          <w:sz w:val="24"/>
          <w:szCs w:val="24"/>
        </w:rPr>
        <w:t>puţin</w:t>
      </w:r>
      <w:proofErr w:type="spellEnd"/>
      <w:r w:rsidRPr="00DE2BB9">
        <w:rPr>
          <w:rFonts w:ascii="Times New Roman" w:hAnsi="Times New Roman"/>
          <w:sz w:val="24"/>
          <w:szCs w:val="24"/>
        </w:rPr>
        <w:t xml:space="preserve"> o </w:t>
      </w:r>
      <w:proofErr w:type="spellStart"/>
      <w:r w:rsidRPr="00DE2BB9">
        <w:rPr>
          <w:rFonts w:ascii="Times New Roman" w:hAnsi="Times New Roman"/>
          <w:sz w:val="24"/>
          <w:szCs w:val="24"/>
        </w:rPr>
        <w:t>platformă</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sau</w:t>
      </w:r>
      <w:proofErr w:type="spellEnd"/>
      <w:r w:rsidRPr="00DE2BB9">
        <w:rPr>
          <w:rFonts w:ascii="Times New Roman" w:hAnsi="Times New Roman"/>
          <w:sz w:val="24"/>
          <w:szCs w:val="24"/>
        </w:rPr>
        <w:t xml:space="preserve"> un site de </w:t>
      </w:r>
      <w:proofErr w:type="spellStart"/>
      <w:r w:rsidRPr="00DE2BB9">
        <w:rPr>
          <w:rFonts w:ascii="Times New Roman" w:hAnsi="Times New Roman"/>
          <w:sz w:val="24"/>
          <w:szCs w:val="24"/>
        </w:rPr>
        <w:t>recrutare</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resurse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umane</w:t>
      </w:r>
      <w:proofErr w:type="spellEnd"/>
      <w:r w:rsidRPr="00DE2BB9">
        <w:rPr>
          <w:rFonts w:ascii="Times New Roman" w:hAnsi="Times New Roman"/>
          <w:sz w:val="24"/>
          <w:szCs w:val="24"/>
        </w:rPr>
        <w:t xml:space="preserve"> cu mare </w:t>
      </w:r>
      <w:proofErr w:type="spellStart"/>
      <w:r w:rsidRPr="00DE2BB9">
        <w:rPr>
          <w:rFonts w:ascii="Times New Roman" w:hAnsi="Times New Roman"/>
          <w:sz w:val="24"/>
          <w:szCs w:val="24"/>
        </w:rPr>
        <w:t>vizibilitate</w:t>
      </w:r>
      <w:proofErr w:type="spellEnd"/>
      <w:r w:rsidRPr="00DE2BB9">
        <w:rPr>
          <w:rFonts w:ascii="Times New Roman" w:hAnsi="Times New Roman"/>
          <w:sz w:val="24"/>
          <w:szCs w:val="24"/>
        </w:rPr>
        <w:t xml:space="preserve"> la </w:t>
      </w:r>
      <w:proofErr w:type="spellStart"/>
      <w:r w:rsidRPr="00DE2BB9">
        <w:rPr>
          <w:rFonts w:ascii="Times New Roman" w:hAnsi="Times New Roman"/>
          <w:sz w:val="24"/>
          <w:szCs w:val="24"/>
        </w:rPr>
        <w:t>nivel</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naţional</w:t>
      </w:r>
      <w:proofErr w:type="spellEnd"/>
      <w:r w:rsidRPr="00DE2BB9">
        <w:rPr>
          <w:rFonts w:ascii="Times New Roman" w:hAnsi="Times New Roman"/>
          <w:sz w:val="24"/>
          <w:szCs w:val="24"/>
        </w:rPr>
        <w:t xml:space="preserve">. </w:t>
      </w:r>
    </w:p>
    <w:p w14:paraId="77A84B2C" w14:textId="77777777" w:rsidR="00AA38E6" w:rsidRPr="00DE2BB9" w:rsidRDefault="00AA38E6" w:rsidP="00C34648">
      <w:pPr>
        <w:widowControl/>
        <w:autoSpaceDE w:val="0"/>
        <w:autoSpaceDN w:val="0"/>
        <w:adjustRightInd w:val="0"/>
        <w:spacing w:after="0" w:line="240" w:lineRule="auto"/>
        <w:ind w:firstLine="151"/>
        <w:jc w:val="both"/>
        <w:rPr>
          <w:rFonts w:ascii="Times New Roman" w:hAnsi="Times New Roman"/>
          <w:sz w:val="24"/>
          <w:szCs w:val="24"/>
        </w:rPr>
      </w:pPr>
    </w:p>
    <w:p w14:paraId="0E58C26F" w14:textId="77777777" w:rsidR="00AA38E6" w:rsidRPr="00DE2BB9" w:rsidRDefault="00AA38E6" w:rsidP="00C34648">
      <w:pPr>
        <w:widowControl/>
        <w:autoSpaceDE w:val="0"/>
        <w:autoSpaceDN w:val="0"/>
        <w:adjustRightInd w:val="0"/>
        <w:spacing w:after="0" w:line="240" w:lineRule="auto"/>
        <w:ind w:firstLine="720"/>
        <w:jc w:val="both"/>
        <w:rPr>
          <w:rFonts w:ascii="Times New Roman" w:hAnsi="Times New Roman"/>
          <w:sz w:val="24"/>
          <w:szCs w:val="24"/>
        </w:rPr>
      </w:pPr>
      <w:proofErr w:type="spellStart"/>
      <w:r w:rsidRPr="00DE2BB9">
        <w:rPr>
          <w:rFonts w:ascii="Times New Roman" w:hAnsi="Times New Roman"/>
          <w:b/>
          <w:sz w:val="24"/>
          <w:szCs w:val="24"/>
        </w:rPr>
        <w:t>Secțiunea</w:t>
      </w:r>
      <w:proofErr w:type="spellEnd"/>
      <w:r w:rsidRPr="00DE2BB9">
        <w:rPr>
          <w:rFonts w:ascii="Times New Roman" w:hAnsi="Times New Roman"/>
          <w:b/>
          <w:sz w:val="24"/>
          <w:szCs w:val="24"/>
        </w:rPr>
        <w:t xml:space="preserve"> VII. </w:t>
      </w:r>
      <w:proofErr w:type="spellStart"/>
      <w:r w:rsidRPr="00DE2BB9">
        <w:rPr>
          <w:rFonts w:ascii="Times New Roman" w:hAnsi="Times New Roman"/>
          <w:b/>
          <w:sz w:val="24"/>
          <w:szCs w:val="24"/>
        </w:rPr>
        <w:t>Riscuri</w:t>
      </w:r>
      <w:proofErr w:type="spellEnd"/>
      <w:r w:rsidRPr="00DE2BB9">
        <w:rPr>
          <w:rFonts w:ascii="Times New Roman" w:hAnsi="Times New Roman"/>
          <w:b/>
          <w:sz w:val="24"/>
          <w:szCs w:val="24"/>
        </w:rPr>
        <w:t xml:space="preserve"> </w:t>
      </w:r>
      <w:proofErr w:type="spellStart"/>
      <w:r w:rsidRPr="00DE2BB9">
        <w:rPr>
          <w:rFonts w:ascii="Times New Roman" w:hAnsi="Times New Roman"/>
          <w:b/>
          <w:sz w:val="24"/>
          <w:szCs w:val="24"/>
        </w:rPr>
        <w:t>posibile</w:t>
      </w:r>
      <w:proofErr w:type="spellEnd"/>
    </w:p>
    <w:p w14:paraId="7E27E214" w14:textId="77777777" w:rsidR="00AA38E6" w:rsidRPr="00DE2BB9" w:rsidRDefault="00EB6DB4" w:rsidP="00C34648">
      <w:pPr>
        <w:widowControl/>
        <w:autoSpaceDE w:val="0"/>
        <w:autoSpaceDN w:val="0"/>
        <w:adjustRightInd w:val="0"/>
        <w:spacing w:after="0" w:line="240" w:lineRule="auto"/>
        <w:ind w:firstLine="720"/>
        <w:jc w:val="both"/>
        <w:rPr>
          <w:rFonts w:ascii="Times New Roman" w:hAnsi="Times New Roman"/>
          <w:sz w:val="24"/>
          <w:szCs w:val="24"/>
        </w:rPr>
      </w:pPr>
      <w:proofErr w:type="spellStart"/>
      <w:r>
        <w:rPr>
          <w:rFonts w:ascii="Times New Roman" w:hAnsi="Times New Roman"/>
          <w:sz w:val="24"/>
          <w:szCs w:val="24"/>
        </w:rPr>
        <w:t>I</w:t>
      </w:r>
      <w:r w:rsidR="00AA38E6" w:rsidRPr="00DE2BB9">
        <w:rPr>
          <w:rFonts w:ascii="Times New Roman" w:hAnsi="Times New Roman"/>
          <w:sz w:val="24"/>
          <w:szCs w:val="24"/>
        </w:rPr>
        <w:t>mplementarea</w:t>
      </w:r>
      <w:proofErr w:type="spellEnd"/>
      <w:r w:rsidR="00AA38E6" w:rsidRPr="00DE2BB9">
        <w:rPr>
          <w:rFonts w:ascii="Times New Roman" w:hAnsi="Times New Roman"/>
          <w:sz w:val="24"/>
          <w:szCs w:val="24"/>
        </w:rPr>
        <w:t xml:space="preserve"> </w:t>
      </w:r>
      <w:proofErr w:type="spellStart"/>
      <w:r w:rsidR="00AA38E6" w:rsidRPr="00DE2BB9">
        <w:rPr>
          <w:rFonts w:ascii="Times New Roman" w:hAnsi="Times New Roman"/>
          <w:sz w:val="24"/>
          <w:szCs w:val="24"/>
        </w:rPr>
        <w:t>procesului</w:t>
      </w:r>
      <w:proofErr w:type="spellEnd"/>
      <w:r w:rsidR="00AA38E6" w:rsidRPr="00DE2BB9">
        <w:rPr>
          <w:rFonts w:ascii="Times New Roman" w:hAnsi="Times New Roman"/>
          <w:sz w:val="24"/>
          <w:szCs w:val="24"/>
        </w:rPr>
        <w:t xml:space="preserve"> de </w:t>
      </w:r>
      <w:proofErr w:type="spellStart"/>
      <w:r w:rsidR="00AA38E6" w:rsidRPr="00DE2BB9">
        <w:rPr>
          <w:rFonts w:ascii="Times New Roman" w:hAnsi="Times New Roman"/>
          <w:sz w:val="24"/>
          <w:szCs w:val="24"/>
        </w:rPr>
        <w:t>recrutare</w:t>
      </w:r>
      <w:proofErr w:type="spellEnd"/>
      <w:r w:rsidR="00AA38E6" w:rsidRPr="00DE2BB9">
        <w:rPr>
          <w:rFonts w:ascii="Times New Roman" w:hAnsi="Times New Roman"/>
          <w:sz w:val="24"/>
          <w:szCs w:val="24"/>
        </w:rPr>
        <w:t xml:space="preserve"> </w:t>
      </w:r>
      <w:proofErr w:type="spellStart"/>
      <w:r w:rsidR="00AA38E6" w:rsidRPr="00DE2BB9">
        <w:rPr>
          <w:rFonts w:ascii="Times New Roman" w:hAnsi="Times New Roman"/>
          <w:sz w:val="24"/>
          <w:szCs w:val="24"/>
        </w:rPr>
        <w:t>și</w:t>
      </w:r>
      <w:proofErr w:type="spellEnd"/>
      <w:r w:rsidR="00AA38E6" w:rsidRPr="00DE2BB9">
        <w:rPr>
          <w:rFonts w:ascii="Times New Roman" w:hAnsi="Times New Roman"/>
          <w:sz w:val="24"/>
          <w:szCs w:val="24"/>
        </w:rPr>
        <w:t xml:space="preserve"> </w:t>
      </w:r>
      <w:proofErr w:type="spellStart"/>
      <w:r w:rsidR="00AA38E6" w:rsidRPr="00DE2BB9">
        <w:rPr>
          <w:rFonts w:ascii="Times New Roman" w:hAnsi="Times New Roman"/>
          <w:sz w:val="24"/>
          <w:szCs w:val="24"/>
        </w:rPr>
        <w:t>selecție</w:t>
      </w:r>
      <w:proofErr w:type="spellEnd"/>
      <w:r w:rsidR="00AA38E6" w:rsidRPr="00DE2BB9">
        <w:rPr>
          <w:rFonts w:ascii="Times New Roman" w:hAnsi="Times New Roman"/>
          <w:sz w:val="24"/>
          <w:szCs w:val="24"/>
        </w:rPr>
        <w:t xml:space="preserve"> </w:t>
      </w:r>
      <w:proofErr w:type="spellStart"/>
      <w:r w:rsidR="00AA38E6" w:rsidRPr="00DE2BB9">
        <w:rPr>
          <w:rFonts w:ascii="Times New Roman" w:hAnsi="Times New Roman"/>
          <w:sz w:val="24"/>
          <w:szCs w:val="24"/>
        </w:rPr>
        <w:t>comportă</w:t>
      </w:r>
      <w:proofErr w:type="spellEnd"/>
      <w:r w:rsidR="00AA38E6" w:rsidRPr="00DE2BB9">
        <w:rPr>
          <w:rFonts w:ascii="Times New Roman" w:hAnsi="Times New Roman"/>
          <w:sz w:val="24"/>
          <w:szCs w:val="24"/>
        </w:rPr>
        <w:t xml:space="preserve"> </w:t>
      </w:r>
      <w:proofErr w:type="spellStart"/>
      <w:r w:rsidR="00AA38E6" w:rsidRPr="00DE2BB9">
        <w:rPr>
          <w:rFonts w:ascii="Times New Roman" w:hAnsi="Times New Roman"/>
          <w:sz w:val="24"/>
          <w:szCs w:val="24"/>
        </w:rPr>
        <w:t>anumite</w:t>
      </w:r>
      <w:proofErr w:type="spellEnd"/>
      <w:r w:rsidR="00AA38E6" w:rsidRPr="00DE2BB9">
        <w:rPr>
          <w:rFonts w:ascii="Times New Roman" w:hAnsi="Times New Roman"/>
          <w:sz w:val="24"/>
          <w:szCs w:val="24"/>
        </w:rPr>
        <w:t xml:space="preserve"> </w:t>
      </w:r>
      <w:proofErr w:type="spellStart"/>
      <w:r w:rsidR="00AA38E6" w:rsidRPr="00DE2BB9">
        <w:rPr>
          <w:rFonts w:ascii="Times New Roman" w:hAnsi="Times New Roman"/>
          <w:sz w:val="24"/>
          <w:szCs w:val="24"/>
        </w:rPr>
        <w:t>riscuri</w:t>
      </w:r>
      <w:proofErr w:type="spellEnd"/>
      <w:r w:rsidR="00AA38E6" w:rsidRPr="00DE2BB9">
        <w:rPr>
          <w:rFonts w:ascii="Times New Roman" w:hAnsi="Times New Roman"/>
          <w:sz w:val="24"/>
          <w:szCs w:val="24"/>
        </w:rPr>
        <w:t xml:space="preserve">. </w:t>
      </w:r>
    </w:p>
    <w:p w14:paraId="5B191D96" w14:textId="77777777" w:rsidR="00AA38E6" w:rsidRPr="00DE2BB9" w:rsidRDefault="00AA38E6" w:rsidP="00C34648">
      <w:pPr>
        <w:widowControl/>
        <w:autoSpaceDE w:val="0"/>
        <w:autoSpaceDN w:val="0"/>
        <w:adjustRightInd w:val="0"/>
        <w:spacing w:after="0" w:line="240" w:lineRule="auto"/>
        <w:ind w:firstLine="720"/>
        <w:jc w:val="both"/>
        <w:rPr>
          <w:rFonts w:ascii="Times New Roman" w:hAnsi="Times New Roman"/>
          <w:sz w:val="24"/>
          <w:szCs w:val="24"/>
        </w:rPr>
      </w:pPr>
      <w:r w:rsidRPr="00DE2BB9">
        <w:rPr>
          <w:rFonts w:ascii="Times New Roman" w:hAnsi="Times New Roman"/>
          <w:sz w:val="24"/>
          <w:szCs w:val="24"/>
        </w:rPr>
        <w:t xml:space="preserve">Am </w:t>
      </w:r>
      <w:proofErr w:type="spellStart"/>
      <w:r w:rsidRPr="00DE2BB9">
        <w:rPr>
          <w:rFonts w:ascii="Times New Roman" w:hAnsi="Times New Roman"/>
          <w:sz w:val="24"/>
          <w:szCs w:val="24"/>
        </w:rPr>
        <w:t>identificat</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două</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categorii</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riscuri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posibile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prezentate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în</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tabelul</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mai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jos</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alături</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acțiunile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necesare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pentru</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prevenirea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și</w:t>
      </w:r>
      <w:proofErr w:type="spellEnd"/>
      <w:r w:rsidRPr="00DE2BB9">
        <w:rPr>
          <w:rFonts w:ascii="Times New Roman" w:hAnsi="Times New Roman"/>
          <w:sz w:val="24"/>
          <w:szCs w:val="24"/>
        </w:rPr>
        <w:t>/</w:t>
      </w:r>
      <w:proofErr w:type="spellStart"/>
      <w:r w:rsidRPr="00DE2BB9">
        <w:rPr>
          <w:rFonts w:ascii="Times New Roman" w:hAnsi="Times New Roman"/>
          <w:sz w:val="24"/>
          <w:szCs w:val="24"/>
        </w:rPr>
        <w:t>sau</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înlăturarea</w:t>
      </w:r>
      <w:proofErr w:type="spellEnd"/>
      <w:r w:rsidRPr="00DE2BB9">
        <w:rPr>
          <w:rFonts w:ascii="Times New Roman" w:hAnsi="Times New Roman"/>
          <w:sz w:val="24"/>
          <w:szCs w:val="24"/>
        </w:rPr>
        <w:t xml:space="preserve"> lor.</w:t>
      </w:r>
    </w:p>
    <w:p w14:paraId="6D90FB4D" w14:textId="77777777" w:rsidR="00AA38E6" w:rsidRPr="00DE2BB9" w:rsidRDefault="00AA38E6" w:rsidP="00C34648">
      <w:pPr>
        <w:widowControl/>
        <w:autoSpaceDE w:val="0"/>
        <w:autoSpaceDN w:val="0"/>
        <w:adjustRightInd w:val="0"/>
        <w:spacing w:after="0" w:line="240" w:lineRule="auto"/>
        <w:ind w:firstLine="151"/>
        <w:jc w:val="center"/>
        <w:rPr>
          <w:rFonts w:ascii="Times New Roman" w:hAnsi="Times New Roman"/>
          <w:sz w:val="24"/>
          <w:szCs w:val="24"/>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4"/>
        <w:gridCol w:w="424"/>
        <w:gridCol w:w="1427"/>
        <w:gridCol w:w="793"/>
        <w:gridCol w:w="3803"/>
      </w:tblGrid>
      <w:tr w:rsidR="00AA38E6" w:rsidRPr="00DE2BB9" w14:paraId="4870DD91" w14:textId="77777777" w:rsidTr="009263FD">
        <w:tc>
          <w:tcPr>
            <w:tcW w:w="3808" w:type="dxa"/>
            <w:gridSpan w:val="2"/>
          </w:tcPr>
          <w:p w14:paraId="6E05A3D1" w14:textId="77777777" w:rsidR="00AA38E6" w:rsidRPr="00DE2BB9" w:rsidRDefault="00AA38E6" w:rsidP="00C34648">
            <w:pPr>
              <w:widowControl/>
              <w:autoSpaceDE w:val="0"/>
              <w:autoSpaceDN w:val="0"/>
              <w:adjustRightInd w:val="0"/>
              <w:spacing w:after="0" w:line="240" w:lineRule="auto"/>
              <w:ind w:firstLine="151"/>
              <w:jc w:val="center"/>
              <w:rPr>
                <w:rFonts w:ascii="Times New Roman" w:hAnsi="Times New Roman"/>
                <w:b/>
                <w:sz w:val="24"/>
                <w:szCs w:val="24"/>
              </w:rPr>
            </w:pPr>
            <w:r w:rsidRPr="00DE2BB9">
              <w:rPr>
                <w:rFonts w:ascii="Times New Roman" w:hAnsi="Times New Roman"/>
                <w:b/>
                <w:sz w:val="24"/>
                <w:szCs w:val="24"/>
              </w:rPr>
              <w:br w:type="page"/>
              <w:t>Risc</w:t>
            </w:r>
          </w:p>
          <w:p w14:paraId="696A8A06" w14:textId="77777777" w:rsidR="00AA38E6" w:rsidRPr="00DE2BB9" w:rsidRDefault="00AA38E6" w:rsidP="00C34648">
            <w:pPr>
              <w:widowControl/>
              <w:autoSpaceDE w:val="0"/>
              <w:autoSpaceDN w:val="0"/>
              <w:adjustRightInd w:val="0"/>
              <w:spacing w:after="0" w:line="240" w:lineRule="auto"/>
              <w:ind w:firstLine="151"/>
              <w:jc w:val="center"/>
              <w:rPr>
                <w:rFonts w:ascii="Times New Roman" w:hAnsi="Times New Roman"/>
                <w:b/>
                <w:sz w:val="24"/>
                <w:szCs w:val="24"/>
              </w:rPr>
            </w:pPr>
          </w:p>
        </w:tc>
        <w:tc>
          <w:tcPr>
            <w:tcW w:w="2310" w:type="dxa"/>
            <w:gridSpan w:val="2"/>
          </w:tcPr>
          <w:p w14:paraId="373E072F" w14:textId="77777777" w:rsidR="00AA38E6" w:rsidRPr="00DE2BB9" w:rsidRDefault="00AA38E6" w:rsidP="00C34648">
            <w:pPr>
              <w:widowControl/>
              <w:autoSpaceDE w:val="0"/>
              <w:autoSpaceDN w:val="0"/>
              <w:adjustRightInd w:val="0"/>
              <w:spacing w:after="0" w:line="240" w:lineRule="auto"/>
              <w:ind w:firstLine="151"/>
              <w:jc w:val="center"/>
              <w:rPr>
                <w:rFonts w:ascii="Times New Roman" w:hAnsi="Times New Roman"/>
                <w:b/>
                <w:sz w:val="24"/>
                <w:szCs w:val="24"/>
              </w:rPr>
            </w:pPr>
            <w:proofErr w:type="spellStart"/>
            <w:r w:rsidRPr="00DE2BB9">
              <w:rPr>
                <w:rFonts w:ascii="Times New Roman" w:hAnsi="Times New Roman"/>
                <w:b/>
                <w:sz w:val="24"/>
                <w:szCs w:val="24"/>
              </w:rPr>
              <w:t>Probabilitate</w:t>
            </w:r>
            <w:proofErr w:type="spellEnd"/>
            <w:r w:rsidRPr="00DE2BB9">
              <w:rPr>
                <w:rFonts w:ascii="Times New Roman" w:hAnsi="Times New Roman"/>
                <w:b/>
                <w:sz w:val="24"/>
                <w:szCs w:val="24"/>
              </w:rPr>
              <w:t xml:space="preserve"> de </w:t>
            </w:r>
            <w:proofErr w:type="spellStart"/>
            <w:r w:rsidRPr="00DE2BB9">
              <w:rPr>
                <w:rFonts w:ascii="Times New Roman" w:hAnsi="Times New Roman"/>
                <w:b/>
                <w:sz w:val="24"/>
                <w:szCs w:val="24"/>
              </w:rPr>
              <w:t>apariție</w:t>
            </w:r>
            <w:proofErr w:type="spellEnd"/>
            <w:r w:rsidRPr="00DE2BB9">
              <w:rPr>
                <w:rFonts w:ascii="Times New Roman" w:hAnsi="Times New Roman"/>
                <w:b/>
                <w:sz w:val="24"/>
                <w:szCs w:val="24"/>
              </w:rPr>
              <w:t>/impact</w:t>
            </w:r>
          </w:p>
        </w:tc>
        <w:tc>
          <w:tcPr>
            <w:tcW w:w="4400" w:type="dxa"/>
          </w:tcPr>
          <w:p w14:paraId="61A66B57" w14:textId="77777777" w:rsidR="00AA38E6" w:rsidRPr="00DE2BB9" w:rsidRDefault="00AA38E6" w:rsidP="00C34648">
            <w:pPr>
              <w:widowControl/>
              <w:autoSpaceDE w:val="0"/>
              <w:autoSpaceDN w:val="0"/>
              <w:adjustRightInd w:val="0"/>
              <w:spacing w:after="0" w:line="240" w:lineRule="auto"/>
              <w:ind w:firstLine="151"/>
              <w:jc w:val="center"/>
              <w:rPr>
                <w:rFonts w:ascii="Times New Roman" w:hAnsi="Times New Roman"/>
                <w:b/>
                <w:sz w:val="24"/>
                <w:szCs w:val="24"/>
              </w:rPr>
            </w:pPr>
            <w:proofErr w:type="spellStart"/>
            <w:r w:rsidRPr="00DE2BB9">
              <w:rPr>
                <w:rFonts w:ascii="Times New Roman" w:hAnsi="Times New Roman"/>
                <w:b/>
                <w:sz w:val="24"/>
                <w:szCs w:val="24"/>
              </w:rPr>
              <w:t>Acțiuni</w:t>
            </w:r>
            <w:proofErr w:type="spellEnd"/>
            <w:r w:rsidRPr="00DE2BB9">
              <w:rPr>
                <w:rFonts w:ascii="Times New Roman" w:hAnsi="Times New Roman"/>
                <w:b/>
                <w:sz w:val="24"/>
                <w:szCs w:val="24"/>
              </w:rPr>
              <w:t xml:space="preserve"> preventive </w:t>
            </w:r>
            <w:proofErr w:type="spellStart"/>
            <w:r w:rsidRPr="00DE2BB9">
              <w:rPr>
                <w:rFonts w:ascii="Times New Roman" w:hAnsi="Times New Roman"/>
                <w:b/>
                <w:sz w:val="24"/>
                <w:szCs w:val="24"/>
              </w:rPr>
              <w:t>și</w:t>
            </w:r>
            <w:proofErr w:type="spellEnd"/>
            <w:r w:rsidRPr="00DE2BB9">
              <w:rPr>
                <w:rFonts w:ascii="Times New Roman" w:hAnsi="Times New Roman"/>
                <w:b/>
                <w:sz w:val="24"/>
                <w:szCs w:val="24"/>
              </w:rPr>
              <w:t>/</w:t>
            </w:r>
            <w:proofErr w:type="spellStart"/>
            <w:r w:rsidRPr="00DE2BB9">
              <w:rPr>
                <w:rFonts w:ascii="Times New Roman" w:hAnsi="Times New Roman"/>
                <w:b/>
                <w:sz w:val="24"/>
                <w:szCs w:val="24"/>
              </w:rPr>
              <w:t>sau</w:t>
            </w:r>
            <w:proofErr w:type="spellEnd"/>
            <w:r w:rsidRPr="00DE2BB9">
              <w:rPr>
                <w:rFonts w:ascii="Times New Roman" w:hAnsi="Times New Roman"/>
                <w:b/>
                <w:sz w:val="24"/>
                <w:szCs w:val="24"/>
              </w:rPr>
              <w:t xml:space="preserve"> </w:t>
            </w:r>
            <w:proofErr w:type="spellStart"/>
            <w:r w:rsidRPr="00DE2BB9">
              <w:rPr>
                <w:rFonts w:ascii="Times New Roman" w:hAnsi="Times New Roman"/>
                <w:b/>
                <w:sz w:val="24"/>
                <w:szCs w:val="24"/>
              </w:rPr>
              <w:t>corective</w:t>
            </w:r>
            <w:proofErr w:type="spellEnd"/>
          </w:p>
        </w:tc>
      </w:tr>
      <w:tr w:rsidR="00AA38E6" w:rsidRPr="00DE2BB9" w14:paraId="1E29813B" w14:textId="77777777" w:rsidTr="009263FD">
        <w:tc>
          <w:tcPr>
            <w:tcW w:w="10518" w:type="dxa"/>
            <w:gridSpan w:val="5"/>
          </w:tcPr>
          <w:p w14:paraId="2CF0F245" w14:textId="77777777" w:rsidR="00EB6DB4" w:rsidRDefault="00EB6DB4" w:rsidP="00EB6DB4">
            <w:pPr>
              <w:widowControl/>
              <w:autoSpaceDE w:val="0"/>
              <w:autoSpaceDN w:val="0"/>
              <w:adjustRightInd w:val="0"/>
              <w:spacing w:after="0" w:line="240" w:lineRule="auto"/>
              <w:jc w:val="both"/>
              <w:rPr>
                <w:rFonts w:ascii="Times New Roman" w:hAnsi="Times New Roman"/>
                <w:b/>
                <w:sz w:val="24"/>
                <w:szCs w:val="24"/>
              </w:rPr>
            </w:pPr>
          </w:p>
          <w:p w14:paraId="328B1ECE" w14:textId="77777777" w:rsidR="00AA38E6" w:rsidRPr="00DE2BB9" w:rsidRDefault="00AA38E6" w:rsidP="00EB6DB4">
            <w:pPr>
              <w:widowControl/>
              <w:autoSpaceDE w:val="0"/>
              <w:autoSpaceDN w:val="0"/>
              <w:adjustRightInd w:val="0"/>
              <w:spacing w:after="0" w:line="240" w:lineRule="auto"/>
              <w:jc w:val="both"/>
              <w:rPr>
                <w:rFonts w:ascii="Times New Roman" w:hAnsi="Times New Roman"/>
                <w:b/>
                <w:sz w:val="24"/>
                <w:szCs w:val="24"/>
              </w:rPr>
            </w:pPr>
            <w:r w:rsidRPr="00DE2BB9">
              <w:rPr>
                <w:rFonts w:ascii="Times New Roman" w:hAnsi="Times New Roman"/>
                <w:b/>
                <w:sz w:val="24"/>
                <w:szCs w:val="24"/>
              </w:rPr>
              <w:t xml:space="preserve">De </w:t>
            </w:r>
            <w:proofErr w:type="spellStart"/>
            <w:r w:rsidRPr="00DE2BB9">
              <w:rPr>
                <w:rFonts w:ascii="Times New Roman" w:hAnsi="Times New Roman"/>
                <w:b/>
                <w:sz w:val="24"/>
                <w:szCs w:val="24"/>
              </w:rPr>
              <w:t>proces</w:t>
            </w:r>
            <w:proofErr w:type="spellEnd"/>
          </w:p>
        </w:tc>
      </w:tr>
      <w:tr w:rsidR="00AA38E6" w:rsidRPr="00DE2BB9" w14:paraId="6E2EB4C4" w14:textId="77777777" w:rsidTr="009263FD">
        <w:tc>
          <w:tcPr>
            <w:tcW w:w="3808" w:type="dxa"/>
            <w:gridSpan w:val="2"/>
          </w:tcPr>
          <w:p w14:paraId="394F7758" w14:textId="77777777" w:rsidR="00AA38E6" w:rsidRPr="00DE2BB9" w:rsidRDefault="00AA38E6" w:rsidP="00EB6DB4">
            <w:pPr>
              <w:widowControl/>
              <w:autoSpaceDE w:val="0"/>
              <w:autoSpaceDN w:val="0"/>
              <w:adjustRightInd w:val="0"/>
              <w:spacing w:after="0" w:line="240" w:lineRule="auto"/>
              <w:jc w:val="both"/>
              <w:rPr>
                <w:rFonts w:ascii="Times New Roman" w:hAnsi="Times New Roman"/>
                <w:sz w:val="24"/>
                <w:szCs w:val="24"/>
              </w:rPr>
            </w:pPr>
            <w:proofErr w:type="spellStart"/>
            <w:r w:rsidRPr="00DE2BB9">
              <w:rPr>
                <w:rFonts w:ascii="Times New Roman" w:hAnsi="Times New Roman"/>
                <w:sz w:val="24"/>
                <w:szCs w:val="24"/>
              </w:rPr>
              <w:t>Aparitia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problemelor</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comunicare</w:t>
            </w:r>
            <w:proofErr w:type="spellEnd"/>
            <w:r w:rsidRPr="00DE2BB9">
              <w:rPr>
                <w:rFonts w:ascii="Times New Roman" w:hAnsi="Times New Roman"/>
                <w:sz w:val="24"/>
                <w:szCs w:val="24"/>
              </w:rPr>
              <w:t xml:space="preserve"> din </w:t>
            </w:r>
            <w:proofErr w:type="spellStart"/>
            <w:r w:rsidRPr="00DE2BB9">
              <w:rPr>
                <w:rFonts w:ascii="Times New Roman" w:hAnsi="Times New Roman"/>
                <w:sz w:val="24"/>
                <w:szCs w:val="24"/>
              </w:rPr>
              <w:t>cauza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interlocutorilor</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multipli</w:t>
            </w:r>
            <w:proofErr w:type="spellEnd"/>
            <w:r w:rsidRPr="00DE2BB9">
              <w:rPr>
                <w:rFonts w:ascii="Times New Roman" w:hAnsi="Times New Roman"/>
                <w:sz w:val="24"/>
                <w:szCs w:val="24"/>
              </w:rPr>
              <w:t>;</w:t>
            </w:r>
          </w:p>
          <w:p w14:paraId="38A24CAD" w14:textId="77777777" w:rsidR="00EB6DB4" w:rsidRDefault="00EB6DB4" w:rsidP="00EB6DB4">
            <w:pPr>
              <w:widowControl/>
              <w:autoSpaceDE w:val="0"/>
              <w:autoSpaceDN w:val="0"/>
              <w:adjustRightInd w:val="0"/>
              <w:spacing w:after="0" w:line="240" w:lineRule="auto"/>
              <w:jc w:val="both"/>
              <w:rPr>
                <w:rFonts w:ascii="Times New Roman" w:hAnsi="Times New Roman"/>
                <w:sz w:val="24"/>
                <w:szCs w:val="24"/>
              </w:rPr>
            </w:pPr>
          </w:p>
          <w:p w14:paraId="45645D4B" w14:textId="77777777" w:rsidR="00AA38E6" w:rsidRPr="00DE2BB9" w:rsidRDefault="00AA38E6" w:rsidP="00EB6DB4">
            <w:pPr>
              <w:widowControl/>
              <w:autoSpaceDE w:val="0"/>
              <w:autoSpaceDN w:val="0"/>
              <w:adjustRightInd w:val="0"/>
              <w:spacing w:after="0" w:line="240" w:lineRule="auto"/>
              <w:jc w:val="both"/>
              <w:rPr>
                <w:rFonts w:ascii="Times New Roman" w:hAnsi="Times New Roman"/>
                <w:sz w:val="24"/>
                <w:szCs w:val="24"/>
              </w:rPr>
            </w:pPr>
            <w:proofErr w:type="spellStart"/>
            <w:r w:rsidRPr="00DE2BB9">
              <w:rPr>
                <w:rFonts w:ascii="Times New Roman" w:hAnsi="Times New Roman"/>
                <w:sz w:val="24"/>
                <w:szCs w:val="24"/>
              </w:rPr>
              <w:t>Abordarea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unilaterală</w:t>
            </w:r>
            <w:proofErr w:type="spellEnd"/>
            <w:r w:rsidRPr="00DE2BB9">
              <w:rPr>
                <w:rFonts w:ascii="Times New Roman" w:hAnsi="Times New Roman"/>
                <w:sz w:val="24"/>
                <w:szCs w:val="24"/>
              </w:rPr>
              <w:t xml:space="preserve"> a </w:t>
            </w:r>
            <w:proofErr w:type="spellStart"/>
            <w:r w:rsidRPr="00DE2BB9">
              <w:rPr>
                <w:rFonts w:ascii="Times New Roman" w:hAnsi="Times New Roman"/>
                <w:sz w:val="24"/>
                <w:szCs w:val="24"/>
              </w:rPr>
              <w:t>unor</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aspecte</w:t>
            </w:r>
            <w:proofErr w:type="spellEnd"/>
            <w:r w:rsidRPr="00DE2BB9">
              <w:rPr>
                <w:rFonts w:ascii="Times New Roman" w:hAnsi="Times New Roman"/>
                <w:sz w:val="24"/>
                <w:szCs w:val="24"/>
              </w:rPr>
              <w:t xml:space="preserve"> ale </w:t>
            </w:r>
            <w:proofErr w:type="spellStart"/>
            <w:r w:rsidRPr="00DE2BB9">
              <w:rPr>
                <w:rFonts w:ascii="Times New Roman" w:hAnsi="Times New Roman"/>
                <w:sz w:val="24"/>
                <w:szCs w:val="24"/>
              </w:rPr>
              <w:t>procesului</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recrutare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selecție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doar</w:t>
            </w:r>
            <w:proofErr w:type="spellEnd"/>
            <w:r w:rsidRPr="00DE2BB9">
              <w:rPr>
                <w:rFonts w:ascii="Times New Roman" w:hAnsi="Times New Roman"/>
                <w:sz w:val="24"/>
                <w:szCs w:val="24"/>
              </w:rPr>
              <w:t xml:space="preserve"> </w:t>
            </w:r>
            <w:proofErr w:type="gramStart"/>
            <w:r w:rsidRPr="00DE2BB9">
              <w:rPr>
                <w:rFonts w:ascii="Times New Roman" w:hAnsi="Times New Roman"/>
                <w:sz w:val="24"/>
                <w:szCs w:val="24"/>
              </w:rPr>
              <w:t xml:space="preserve">de  </w:t>
            </w:r>
            <w:proofErr w:type="spellStart"/>
            <w:r w:rsidRPr="00DE2BB9">
              <w:rPr>
                <w:rFonts w:ascii="Times New Roman" w:hAnsi="Times New Roman"/>
                <w:sz w:val="24"/>
                <w:szCs w:val="24"/>
              </w:rPr>
              <w:t>către</w:t>
            </w:r>
            <w:proofErr w:type="spellEnd"/>
            <w:proofErr w:type="gramEnd"/>
            <w:r w:rsidRPr="00DE2BB9">
              <w:rPr>
                <w:rFonts w:ascii="Times New Roman" w:hAnsi="Times New Roman"/>
                <w:sz w:val="24"/>
                <w:szCs w:val="24"/>
              </w:rPr>
              <w:t xml:space="preserve">  </w:t>
            </w:r>
            <w:proofErr w:type="spellStart"/>
            <w:r w:rsidRPr="00DE2BB9">
              <w:rPr>
                <w:rFonts w:ascii="Times New Roman" w:hAnsi="Times New Roman"/>
                <w:sz w:val="24"/>
                <w:szCs w:val="24"/>
              </w:rPr>
              <w:t>una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dintre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părțile</w:t>
            </w:r>
            <w:proofErr w:type="spellEnd"/>
            <w:r w:rsidRPr="00DE2BB9">
              <w:rPr>
                <w:rFonts w:ascii="Times New Roman" w:hAnsi="Times New Roman"/>
                <w:sz w:val="24"/>
                <w:szCs w:val="24"/>
              </w:rPr>
              <w:t xml:space="preserve"> implicate </w:t>
            </w:r>
            <w:proofErr w:type="spellStart"/>
            <w:r w:rsidRPr="00DE2BB9">
              <w:rPr>
                <w:rFonts w:ascii="Times New Roman" w:hAnsi="Times New Roman"/>
                <w:sz w:val="24"/>
                <w:szCs w:val="24"/>
              </w:rPr>
              <w:t>în</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procesul</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selecție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în</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condițiile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în</w:t>
            </w:r>
            <w:proofErr w:type="spellEnd"/>
            <w:r w:rsidRPr="00DE2BB9">
              <w:rPr>
                <w:rFonts w:ascii="Times New Roman" w:hAnsi="Times New Roman"/>
                <w:sz w:val="24"/>
                <w:szCs w:val="24"/>
              </w:rPr>
              <w:t xml:space="preserve"> care </w:t>
            </w:r>
            <w:proofErr w:type="spellStart"/>
            <w:r w:rsidRPr="00DE2BB9">
              <w:rPr>
                <w:rFonts w:ascii="Times New Roman" w:hAnsi="Times New Roman"/>
                <w:sz w:val="24"/>
                <w:szCs w:val="24"/>
              </w:rPr>
              <w:t>aceste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aspecte</w:t>
            </w:r>
            <w:proofErr w:type="spellEnd"/>
            <w:r w:rsidRPr="00DE2BB9">
              <w:rPr>
                <w:rFonts w:ascii="Times New Roman" w:hAnsi="Times New Roman"/>
                <w:sz w:val="24"/>
                <w:szCs w:val="24"/>
              </w:rPr>
              <w:t xml:space="preserve"> sunt </w:t>
            </w:r>
            <w:proofErr w:type="spellStart"/>
            <w:r w:rsidRPr="00DE2BB9">
              <w:rPr>
                <w:rFonts w:ascii="Times New Roman" w:hAnsi="Times New Roman"/>
                <w:sz w:val="24"/>
                <w:szCs w:val="24"/>
              </w:rPr>
              <w:t>intercorelate</w:t>
            </w:r>
            <w:proofErr w:type="spellEnd"/>
            <w:r w:rsidRPr="00DE2BB9">
              <w:rPr>
                <w:rFonts w:ascii="Times New Roman" w:hAnsi="Times New Roman"/>
                <w:sz w:val="24"/>
                <w:szCs w:val="24"/>
              </w:rPr>
              <w:t>.</w:t>
            </w:r>
          </w:p>
          <w:p w14:paraId="365BD4EC" w14:textId="77777777" w:rsidR="00AA38E6" w:rsidRPr="00DE2BB9" w:rsidRDefault="00AA38E6" w:rsidP="00EB6DB4">
            <w:pPr>
              <w:widowControl/>
              <w:autoSpaceDE w:val="0"/>
              <w:autoSpaceDN w:val="0"/>
              <w:adjustRightInd w:val="0"/>
              <w:spacing w:after="0" w:line="240" w:lineRule="auto"/>
              <w:ind w:firstLine="151"/>
              <w:jc w:val="both"/>
              <w:rPr>
                <w:rFonts w:ascii="Times New Roman" w:hAnsi="Times New Roman"/>
                <w:sz w:val="24"/>
                <w:szCs w:val="24"/>
              </w:rPr>
            </w:pPr>
          </w:p>
          <w:p w14:paraId="7C0430EE" w14:textId="77777777" w:rsidR="00AA38E6" w:rsidRPr="00DE2BB9" w:rsidRDefault="00AA38E6" w:rsidP="00EB6DB4">
            <w:pPr>
              <w:widowControl/>
              <w:autoSpaceDE w:val="0"/>
              <w:autoSpaceDN w:val="0"/>
              <w:adjustRightInd w:val="0"/>
              <w:spacing w:after="0" w:line="240" w:lineRule="auto"/>
              <w:ind w:firstLine="151"/>
              <w:jc w:val="both"/>
              <w:rPr>
                <w:rFonts w:ascii="Times New Roman" w:hAnsi="Times New Roman"/>
                <w:sz w:val="24"/>
                <w:szCs w:val="24"/>
              </w:rPr>
            </w:pPr>
          </w:p>
        </w:tc>
        <w:tc>
          <w:tcPr>
            <w:tcW w:w="2310" w:type="dxa"/>
            <w:gridSpan w:val="2"/>
          </w:tcPr>
          <w:p w14:paraId="47D61A70" w14:textId="77777777" w:rsidR="00AA38E6" w:rsidRPr="00DE2BB9" w:rsidRDefault="00AA38E6" w:rsidP="00EB6DB4">
            <w:pPr>
              <w:widowControl/>
              <w:autoSpaceDE w:val="0"/>
              <w:autoSpaceDN w:val="0"/>
              <w:adjustRightInd w:val="0"/>
              <w:spacing w:after="0" w:line="240" w:lineRule="auto"/>
              <w:ind w:firstLine="151"/>
              <w:jc w:val="both"/>
              <w:rPr>
                <w:rFonts w:ascii="Times New Roman" w:hAnsi="Times New Roman"/>
                <w:sz w:val="24"/>
                <w:szCs w:val="24"/>
              </w:rPr>
            </w:pPr>
          </w:p>
          <w:p w14:paraId="7BC11DD0" w14:textId="77777777" w:rsidR="00AA38E6" w:rsidRPr="00DE2BB9" w:rsidRDefault="00AA38E6" w:rsidP="00EB6DB4">
            <w:pPr>
              <w:widowControl/>
              <w:autoSpaceDE w:val="0"/>
              <w:autoSpaceDN w:val="0"/>
              <w:adjustRightInd w:val="0"/>
              <w:spacing w:after="0" w:line="240" w:lineRule="auto"/>
              <w:ind w:firstLine="151"/>
              <w:jc w:val="both"/>
              <w:rPr>
                <w:rFonts w:ascii="Times New Roman" w:hAnsi="Times New Roman"/>
                <w:sz w:val="24"/>
                <w:szCs w:val="24"/>
              </w:rPr>
            </w:pPr>
          </w:p>
          <w:p w14:paraId="3AA1C0AE" w14:textId="77777777" w:rsidR="00AA38E6" w:rsidRPr="00DE2BB9" w:rsidRDefault="00AA38E6" w:rsidP="00EB6DB4">
            <w:pPr>
              <w:widowControl/>
              <w:autoSpaceDE w:val="0"/>
              <w:autoSpaceDN w:val="0"/>
              <w:adjustRightInd w:val="0"/>
              <w:spacing w:after="0" w:line="240" w:lineRule="auto"/>
              <w:ind w:firstLine="151"/>
              <w:jc w:val="both"/>
              <w:rPr>
                <w:rFonts w:ascii="Times New Roman" w:hAnsi="Times New Roman"/>
                <w:sz w:val="24"/>
                <w:szCs w:val="24"/>
              </w:rPr>
            </w:pPr>
          </w:p>
          <w:p w14:paraId="6A69A076" w14:textId="77777777" w:rsidR="00EB6DB4" w:rsidRDefault="00EB6DB4" w:rsidP="00EB6DB4">
            <w:pPr>
              <w:widowControl/>
              <w:autoSpaceDE w:val="0"/>
              <w:autoSpaceDN w:val="0"/>
              <w:adjustRightInd w:val="0"/>
              <w:spacing w:after="0" w:line="240" w:lineRule="auto"/>
              <w:ind w:firstLine="151"/>
              <w:jc w:val="both"/>
              <w:rPr>
                <w:rFonts w:ascii="Times New Roman" w:hAnsi="Times New Roman"/>
                <w:sz w:val="24"/>
                <w:szCs w:val="24"/>
              </w:rPr>
            </w:pPr>
          </w:p>
          <w:p w14:paraId="713DB31E" w14:textId="77777777" w:rsidR="00AA38E6" w:rsidRPr="00DE2BB9" w:rsidRDefault="00AA38E6" w:rsidP="00EB6DB4">
            <w:pPr>
              <w:widowControl/>
              <w:autoSpaceDE w:val="0"/>
              <w:autoSpaceDN w:val="0"/>
              <w:adjustRightInd w:val="0"/>
              <w:spacing w:after="0" w:line="240" w:lineRule="auto"/>
              <w:ind w:firstLine="151"/>
              <w:jc w:val="both"/>
              <w:rPr>
                <w:rFonts w:ascii="Times New Roman" w:hAnsi="Times New Roman"/>
                <w:sz w:val="24"/>
                <w:szCs w:val="24"/>
              </w:rPr>
            </w:pPr>
            <w:proofErr w:type="spellStart"/>
            <w:r w:rsidRPr="00DE2BB9">
              <w:rPr>
                <w:rFonts w:ascii="Times New Roman" w:hAnsi="Times New Roman"/>
                <w:sz w:val="24"/>
                <w:szCs w:val="24"/>
              </w:rPr>
              <w:t>Mică</w:t>
            </w:r>
            <w:proofErr w:type="spellEnd"/>
            <w:r w:rsidRPr="00DE2BB9">
              <w:rPr>
                <w:rFonts w:ascii="Times New Roman" w:hAnsi="Times New Roman"/>
                <w:sz w:val="24"/>
                <w:szCs w:val="24"/>
              </w:rPr>
              <w:t>/</w:t>
            </w:r>
            <w:proofErr w:type="spellStart"/>
            <w:r w:rsidRPr="00DE2BB9">
              <w:rPr>
                <w:rFonts w:ascii="Times New Roman" w:hAnsi="Times New Roman"/>
                <w:sz w:val="24"/>
                <w:szCs w:val="24"/>
              </w:rPr>
              <w:t>Mediu</w:t>
            </w:r>
            <w:proofErr w:type="spellEnd"/>
          </w:p>
        </w:tc>
        <w:tc>
          <w:tcPr>
            <w:tcW w:w="4400" w:type="dxa"/>
          </w:tcPr>
          <w:p w14:paraId="670D8773" w14:textId="77777777" w:rsidR="00AA38E6" w:rsidRPr="00DE2BB9" w:rsidRDefault="00AA38E6" w:rsidP="00EB6DB4">
            <w:pPr>
              <w:widowControl/>
              <w:autoSpaceDE w:val="0"/>
              <w:autoSpaceDN w:val="0"/>
              <w:adjustRightInd w:val="0"/>
              <w:spacing w:after="0" w:line="240" w:lineRule="auto"/>
              <w:jc w:val="both"/>
              <w:rPr>
                <w:rFonts w:ascii="Times New Roman" w:hAnsi="Times New Roman"/>
                <w:sz w:val="24"/>
                <w:szCs w:val="24"/>
              </w:rPr>
            </w:pPr>
            <w:proofErr w:type="spellStart"/>
            <w:r w:rsidRPr="00DE2BB9">
              <w:rPr>
                <w:rFonts w:ascii="Times New Roman" w:hAnsi="Times New Roman"/>
                <w:sz w:val="24"/>
                <w:szCs w:val="24"/>
              </w:rPr>
              <w:t>Respectarea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procesului</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comunicarea</w:t>
            </w:r>
            <w:proofErr w:type="spellEnd"/>
            <w:r w:rsidRPr="00DE2BB9">
              <w:rPr>
                <w:rFonts w:ascii="Times New Roman" w:hAnsi="Times New Roman"/>
                <w:sz w:val="24"/>
                <w:szCs w:val="24"/>
              </w:rPr>
              <w:t xml:space="preserve"> cum </w:t>
            </w:r>
            <w:proofErr w:type="spellStart"/>
            <w:r w:rsidRPr="00DE2BB9">
              <w:rPr>
                <w:rFonts w:ascii="Times New Roman" w:hAnsi="Times New Roman"/>
                <w:sz w:val="24"/>
                <w:szCs w:val="24"/>
              </w:rPr>
              <w:t>este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definit</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în</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Secțiunea</w:t>
            </w:r>
            <w:proofErr w:type="spellEnd"/>
            <w:r w:rsidRPr="00DE2BB9">
              <w:rPr>
                <w:rFonts w:ascii="Times New Roman" w:hAnsi="Times New Roman"/>
                <w:sz w:val="24"/>
                <w:szCs w:val="24"/>
              </w:rPr>
              <w:t xml:space="preserve"> VI.</w:t>
            </w:r>
            <w:r w:rsidRPr="00DE2BB9">
              <w:rPr>
                <w:rFonts w:ascii="Times New Roman" w:hAnsi="Times New Roman"/>
                <w:sz w:val="24"/>
                <w:szCs w:val="24"/>
              </w:rPr>
              <w:tab/>
            </w:r>
          </w:p>
          <w:p w14:paraId="0D1222DE" w14:textId="77777777" w:rsidR="00AA38E6" w:rsidRPr="00DE2BB9" w:rsidRDefault="00AA38E6" w:rsidP="00EB6DB4">
            <w:pPr>
              <w:widowControl/>
              <w:autoSpaceDE w:val="0"/>
              <w:autoSpaceDN w:val="0"/>
              <w:adjustRightInd w:val="0"/>
              <w:spacing w:after="0" w:line="240" w:lineRule="auto"/>
              <w:ind w:firstLine="151"/>
              <w:jc w:val="both"/>
              <w:rPr>
                <w:rFonts w:ascii="Times New Roman" w:hAnsi="Times New Roman"/>
                <w:sz w:val="24"/>
                <w:szCs w:val="24"/>
              </w:rPr>
            </w:pPr>
          </w:p>
          <w:p w14:paraId="0BD05B32" w14:textId="77777777" w:rsidR="00AA38E6" w:rsidRPr="00DE2BB9" w:rsidRDefault="00AA38E6" w:rsidP="00EB6DB4">
            <w:pPr>
              <w:widowControl/>
              <w:autoSpaceDE w:val="0"/>
              <w:autoSpaceDN w:val="0"/>
              <w:adjustRightInd w:val="0"/>
              <w:spacing w:after="0" w:line="240" w:lineRule="auto"/>
              <w:jc w:val="both"/>
              <w:rPr>
                <w:rFonts w:ascii="Times New Roman" w:hAnsi="Times New Roman"/>
                <w:sz w:val="24"/>
                <w:szCs w:val="24"/>
              </w:rPr>
            </w:pPr>
            <w:proofErr w:type="spellStart"/>
            <w:r w:rsidRPr="00DE2BB9">
              <w:rPr>
                <w:rFonts w:ascii="Times New Roman" w:hAnsi="Times New Roman"/>
                <w:sz w:val="24"/>
                <w:szCs w:val="24"/>
              </w:rPr>
              <w:t>Respectarea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procesului</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recrutare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și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selecție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așa</w:t>
            </w:r>
            <w:proofErr w:type="spellEnd"/>
            <w:r w:rsidRPr="00DE2BB9">
              <w:rPr>
                <w:rFonts w:ascii="Times New Roman" w:hAnsi="Times New Roman"/>
                <w:sz w:val="24"/>
                <w:szCs w:val="24"/>
              </w:rPr>
              <w:t xml:space="preserve"> cum </w:t>
            </w:r>
            <w:proofErr w:type="spellStart"/>
            <w:r w:rsidRPr="00DE2BB9">
              <w:rPr>
                <w:rFonts w:ascii="Times New Roman" w:hAnsi="Times New Roman"/>
                <w:sz w:val="24"/>
                <w:szCs w:val="24"/>
              </w:rPr>
              <w:t>este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definit</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în</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Secțiunea</w:t>
            </w:r>
            <w:proofErr w:type="spellEnd"/>
            <w:r w:rsidRPr="00DE2BB9">
              <w:rPr>
                <w:rFonts w:ascii="Times New Roman" w:hAnsi="Times New Roman"/>
                <w:sz w:val="24"/>
                <w:szCs w:val="24"/>
              </w:rPr>
              <w:t xml:space="preserve"> V.</w:t>
            </w:r>
          </w:p>
          <w:p w14:paraId="534737A6" w14:textId="77777777" w:rsidR="00AA38E6" w:rsidRPr="00DE2BB9" w:rsidRDefault="00AA38E6" w:rsidP="00EB6DB4">
            <w:pPr>
              <w:widowControl/>
              <w:autoSpaceDE w:val="0"/>
              <w:autoSpaceDN w:val="0"/>
              <w:adjustRightInd w:val="0"/>
              <w:spacing w:after="0" w:line="240" w:lineRule="auto"/>
              <w:ind w:firstLine="151"/>
              <w:jc w:val="both"/>
              <w:rPr>
                <w:rFonts w:ascii="Times New Roman" w:hAnsi="Times New Roman"/>
                <w:sz w:val="24"/>
                <w:szCs w:val="24"/>
              </w:rPr>
            </w:pPr>
          </w:p>
        </w:tc>
      </w:tr>
      <w:tr w:rsidR="00AA38E6" w:rsidRPr="00DE2BB9" w14:paraId="739FFC2D" w14:textId="77777777" w:rsidTr="009263FD">
        <w:tc>
          <w:tcPr>
            <w:tcW w:w="10518" w:type="dxa"/>
            <w:gridSpan w:val="5"/>
          </w:tcPr>
          <w:p w14:paraId="10D9BEC3" w14:textId="77777777" w:rsidR="00EB6DB4" w:rsidRDefault="00EB6DB4" w:rsidP="00EB6DB4">
            <w:pPr>
              <w:widowControl/>
              <w:autoSpaceDE w:val="0"/>
              <w:autoSpaceDN w:val="0"/>
              <w:adjustRightInd w:val="0"/>
              <w:spacing w:after="0" w:line="240" w:lineRule="auto"/>
              <w:jc w:val="both"/>
              <w:rPr>
                <w:rFonts w:ascii="Times New Roman" w:hAnsi="Times New Roman"/>
                <w:b/>
                <w:sz w:val="24"/>
                <w:szCs w:val="24"/>
              </w:rPr>
            </w:pPr>
          </w:p>
          <w:p w14:paraId="0C78068D" w14:textId="77777777" w:rsidR="00AA38E6" w:rsidRPr="00DE2BB9" w:rsidRDefault="00AA38E6" w:rsidP="00EB6DB4">
            <w:pPr>
              <w:widowControl/>
              <w:autoSpaceDE w:val="0"/>
              <w:autoSpaceDN w:val="0"/>
              <w:adjustRightInd w:val="0"/>
              <w:spacing w:after="0" w:line="240" w:lineRule="auto"/>
              <w:jc w:val="both"/>
              <w:rPr>
                <w:rFonts w:ascii="Times New Roman" w:hAnsi="Times New Roman"/>
                <w:b/>
                <w:sz w:val="24"/>
                <w:szCs w:val="24"/>
              </w:rPr>
            </w:pPr>
            <w:r w:rsidRPr="00DE2BB9">
              <w:rPr>
                <w:rFonts w:ascii="Times New Roman" w:hAnsi="Times New Roman"/>
                <w:b/>
                <w:sz w:val="24"/>
                <w:szCs w:val="24"/>
              </w:rPr>
              <w:t xml:space="preserve">De </w:t>
            </w:r>
            <w:proofErr w:type="spellStart"/>
            <w:r w:rsidRPr="00DE2BB9">
              <w:rPr>
                <w:rFonts w:ascii="Times New Roman" w:hAnsi="Times New Roman"/>
                <w:b/>
                <w:sz w:val="24"/>
                <w:szCs w:val="24"/>
              </w:rPr>
              <w:t>rezultat</w:t>
            </w:r>
            <w:proofErr w:type="spellEnd"/>
          </w:p>
        </w:tc>
      </w:tr>
      <w:tr w:rsidR="00AA38E6" w:rsidRPr="00DE2BB9" w14:paraId="78B126BD" w14:textId="77777777" w:rsidTr="009263FD">
        <w:tc>
          <w:tcPr>
            <w:tcW w:w="3368" w:type="dxa"/>
          </w:tcPr>
          <w:p w14:paraId="5B9A49F3" w14:textId="77777777" w:rsidR="00AA38E6" w:rsidRPr="00DE2BB9" w:rsidRDefault="00AA38E6" w:rsidP="00EB6DB4">
            <w:pPr>
              <w:widowControl/>
              <w:autoSpaceDE w:val="0"/>
              <w:autoSpaceDN w:val="0"/>
              <w:adjustRightInd w:val="0"/>
              <w:spacing w:after="0" w:line="240" w:lineRule="auto"/>
              <w:jc w:val="both"/>
              <w:rPr>
                <w:rFonts w:ascii="Times New Roman" w:hAnsi="Times New Roman"/>
                <w:sz w:val="24"/>
                <w:szCs w:val="24"/>
              </w:rPr>
            </w:pPr>
            <w:proofErr w:type="spellStart"/>
            <w:r w:rsidRPr="00DE2BB9">
              <w:rPr>
                <w:rFonts w:ascii="Times New Roman" w:hAnsi="Times New Roman"/>
                <w:sz w:val="24"/>
                <w:szCs w:val="24"/>
              </w:rPr>
              <w:t>Insuficiența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candidaturilor</w:t>
            </w:r>
            <w:proofErr w:type="spellEnd"/>
            <w:r w:rsidRPr="00DE2BB9">
              <w:rPr>
                <w:rFonts w:ascii="Times New Roman" w:hAnsi="Times New Roman"/>
                <w:sz w:val="24"/>
                <w:szCs w:val="24"/>
              </w:rPr>
              <w:t xml:space="preserve"> care </w:t>
            </w:r>
            <w:proofErr w:type="spellStart"/>
            <w:r w:rsidRPr="00DE2BB9">
              <w:rPr>
                <w:rFonts w:ascii="Times New Roman" w:hAnsi="Times New Roman"/>
                <w:sz w:val="24"/>
                <w:szCs w:val="24"/>
              </w:rPr>
              <w:t>satisfac</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condițiile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necesare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pentru</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includerea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în</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procesul</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selecție</w:t>
            </w:r>
            <w:proofErr w:type="spellEnd"/>
            <w:r w:rsidRPr="00DE2BB9">
              <w:rPr>
                <w:rFonts w:ascii="Times New Roman" w:hAnsi="Times New Roman"/>
                <w:sz w:val="24"/>
                <w:szCs w:val="24"/>
              </w:rPr>
              <w:t>.</w:t>
            </w:r>
          </w:p>
        </w:tc>
        <w:tc>
          <w:tcPr>
            <w:tcW w:w="1875" w:type="dxa"/>
            <w:gridSpan w:val="2"/>
          </w:tcPr>
          <w:p w14:paraId="4913D601" w14:textId="77777777" w:rsidR="00AA38E6" w:rsidRPr="00DE2BB9" w:rsidRDefault="00AA38E6" w:rsidP="00EB6DB4">
            <w:pPr>
              <w:widowControl/>
              <w:autoSpaceDE w:val="0"/>
              <w:autoSpaceDN w:val="0"/>
              <w:adjustRightInd w:val="0"/>
              <w:spacing w:after="0" w:line="240" w:lineRule="auto"/>
              <w:ind w:firstLine="151"/>
              <w:jc w:val="both"/>
              <w:rPr>
                <w:rFonts w:ascii="Times New Roman" w:hAnsi="Times New Roman"/>
                <w:sz w:val="24"/>
                <w:szCs w:val="24"/>
              </w:rPr>
            </w:pPr>
          </w:p>
          <w:p w14:paraId="1905BF54" w14:textId="77777777" w:rsidR="00EB6DB4" w:rsidRDefault="00EB6DB4" w:rsidP="00EB6DB4">
            <w:pPr>
              <w:widowControl/>
              <w:autoSpaceDE w:val="0"/>
              <w:autoSpaceDN w:val="0"/>
              <w:adjustRightInd w:val="0"/>
              <w:spacing w:after="0" w:line="240" w:lineRule="auto"/>
              <w:ind w:firstLine="151"/>
              <w:jc w:val="both"/>
              <w:rPr>
                <w:rFonts w:ascii="Times New Roman" w:hAnsi="Times New Roman"/>
                <w:sz w:val="24"/>
                <w:szCs w:val="24"/>
              </w:rPr>
            </w:pPr>
          </w:p>
          <w:p w14:paraId="0C89C0A0" w14:textId="77777777" w:rsidR="00AA38E6" w:rsidRPr="00DE2BB9" w:rsidRDefault="00AA38E6" w:rsidP="00EB6DB4">
            <w:pPr>
              <w:widowControl/>
              <w:autoSpaceDE w:val="0"/>
              <w:autoSpaceDN w:val="0"/>
              <w:adjustRightInd w:val="0"/>
              <w:spacing w:after="0" w:line="240" w:lineRule="auto"/>
              <w:ind w:firstLine="151"/>
              <w:jc w:val="both"/>
              <w:rPr>
                <w:rFonts w:ascii="Times New Roman" w:hAnsi="Times New Roman"/>
                <w:sz w:val="24"/>
                <w:szCs w:val="24"/>
              </w:rPr>
            </w:pPr>
            <w:proofErr w:type="spellStart"/>
            <w:r w:rsidRPr="00DE2BB9">
              <w:rPr>
                <w:rFonts w:ascii="Times New Roman" w:hAnsi="Times New Roman"/>
                <w:sz w:val="24"/>
                <w:szCs w:val="24"/>
              </w:rPr>
              <w:t>Mediu</w:t>
            </w:r>
            <w:proofErr w:type="spellEnd"/>
            <w:r w:rsidRPr="00DE2BB9">
              <w:rPr>
                <w:rFonts w:ascii="Times New Roman" w:hAnsi="Times New Roman"/>
                <w:sz w:val="24"/>
                <w:szCs w:val="24"/>
              </w:rPr>
              <w:t>//</w:t>
            </w:r>
            <w:proofErr w:type="spellStart"/>
            <w:r w:rsidRPr="00DE2BB9">
              <w:rPr>
                <w:rFonts w:ascii="Times New Roman" w:hAnsi="Times New Roman"/>
                <w:sz w:val="24"/>
                <w:szCs w:val="24"/>
              </w:rPr>
              <w:t>Mediu</w:t>
            </w:r>
            <w:proofErr w:type="spellEnd"/>
          </w:p>
        </w:tc>
        <w:tc>
          <w:tcPr>
            <w:tcW w:w="5275" w:type="dxa"/>
            <w:gridSpan w:val="2"/>
          </w:tcPr>
          <w:p w14:paraId="1BAF7C10" w14:textId="77777777" w:rsidR="00AA38E6" w:rsidRPr="00DE2BB9" w:rsidRDefault="00AA38E6" w:rsidP="00EB6DB4">
            <w:pPr>
              <w:widowControl/>
              <w:autoSpaceDE w:val="0"/>
              <w:autoSpaceDN w:val="0"/>
              <w:adjustRightInd w:val="0"/>
              <w:spacing w:after="0" w:line="240" w:lineRule="auto"/>
              <w:jc w:val="both"/>
              <w:rPr>
                <w:rFonts w:ascii="Times New Roman" w:hAnsi="Times New Roman"/>
                <w:sz w:val="24"/>
                <w:szCs w:val="24"/>
              </w:rPr>
            </w:pPr>
            <w:proofErr w:type="spellStart"/>
            <w:r w:rsidRPr="00DE2BB9">
              <w:rPr>
                <w:rFonts w:ascii="Times New Roman" w:hAnsi="Times New Roman"/>
                <w:sz w:val="24"/>
                <w:szCs w:val="24"/>
              </w:rPr>
              <w:t>Urmărirea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candidaturilor</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în</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timp</w:t>
            </w:r>
            <w:proofErr w:type="spellEnd"/>
            <w:r w:rsidRPr="00DE2BB9">
              <w:rPr>
                <w:rFonts w:ascii="Times New Roman" w:hAnsi="Times New Roman"/>
                <w:sz w:val="24"/>
                <w:szCs w:val="24"/>
              </w:rPr>
              <w:t xml:space="preserve"> util </w:t>
            </w:r>
            <w:proofErr w:type="spellStart"/>
            <w:proofErr w:type="gramStart"/>
            <w:r w:rsidRPr="00DE2BB9">
              <w:rPr>
                <w:rFonts w:ascii="Times New Roman" w:hAnsi="Times New Roman"/>
                <w:sz w:val="24"/>
                <w:szCs w:val="24"/>
              </w:rPr>
              <w:t>și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lărgirea</w:t>
            </w:r>
            <w:proofErr w:type="spellEnd"/>
            <w:proofErr w:type="gramEnd"/>
            <w:r w:rsidRPr="00DE2BB9">
              <w:rPr>
                <w:rFonts w:ascii="Times New Roman" w:hAnsi="Times New Roman"/>
                <w:sz w:val="24"/>
                <w:szCs w:val="24"/>
              </w:rPr>
              <w:t xml:space="preserve"> </w:t>
            </w:r>
            <w:proofErr w:type="spellStart"/>
            <w:r w:rsidRPr="00DE2BB9">
              <w:rPr>
                <w:rFonts w:ascii="Times New Roman" w:hAnsi="Times New Roman"/>
                <w:sz w:val="24"/>
                <w:szCs w:val="24"/>
              </w:rPr>
              <w:t>bazei</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candidați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prin</w:t>
            </w:r>
            <w:proofErr w:type="spellEnd"/>
            <w:r w:rsidRPr="00DE2BB9">
              <w:rPr>
                <w:rFonts w:ascii="Times New Roman" w:hAnsi="Times New Roman"/>
                <w:sz w:val="24"/>
                <w:szCs w:val="24"/>
              </w:rPr>
              <w:t xml:space="preserve"> </w:t>
            </w:r>
            <w:proofErr w:type="spellStart"/>
            <w:proofErr w:type="gramStart"/>
            <w:r w:rsidRPr="00DE2BB9">
              <w:rPr>
                <w:rFonts w:ascii="Times New Roman" w:hAnsi="Times New Roman"/>
                <w:sz w:val="24"/>
                <w:szCs w:val="24"/>
              </w:rPr>
              <w:t>adoptarea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unor</w:t>
            </w:r>
            <w:proofErr w:type="spellEnd"/>
            <w:proofErr w:type="gramEnd"/>
            <w:r w:rsidRPr="00DE2BB9">
              <w:rPr>
                <w:rFonts w:ascii="Times New Roman" w:hAnsi="Times New Roman"/>
                <w:sz w:val="24"/>
                <w:szCs w:val="24"/>
              </w:rPr>
              <w:t xml:space="preserve"> </w:t>
            </w:r>
            <w:proofErr w:type="spellStart"/>
            <w:r w:rsidRPr="00DE2BB9">
              <w:rPr>
                <w:rFonts w:ascii="Times New Roman" w:hAnsi="Times New Roman"/>
                <w:sz w:val="24"/>
                <w:szCs w:val="24"/>
              </w:rPr>
              <w:t>noi</w:t>
            </w:r>
            <w:proofErr w:type="spellEnd"/>
            <w:r w:rsidRPr="00DE2BB9">
              <w:rPr>
                <w:rFonts w:ascii="Times New Roman" w:hAnsi="Times New Roman"/>
                <w:sz w:val="24"/>
                <w:szCs w:val="24"/>
              </w:rPr>
              <w:t xml:space="preserve"> </w:t>
            </w:r>
            <w:proofErr w:type="spellStart"/>
            <w:proofErr w:type="gramStart"/>
            <w:r w:rsidRPr="00DE2BB9">
              <w:rPr>
                <w:rFonts w:ascii="Times New Roman" w:hAnsi="Times New Roman"/>
                <w:sz w:val="24"/>
                <w:szCs w:val="24"/>
              </w:rPr>
              <w:t>surse</w:t>
            </w:r>
            <w:proofErr w:type="spellEnd"/>
            <w:r w:rsidRPr="00DE2BB9">
              <w:rPr>
                <w:rFonts w:ascii="Times New Roman" w:hAnsi="Times New Roman"/>
                <w:sz w:val="24"/>
                <w:szCs w:val="24"/>
              </w:rPr>
              <w:t xml:space="preserve">  de</w:t>
            </w:r>
            <w:proofErr w:type="gramEnd"/>
            <w:r w:rsidRPr="00DE2BB9">
              <w:rPr>
                <w:rFonts w:ascii="Times New Roman" w:hAnsi="Times New Roman"/>
                <w:sz w:val="24"/>
                <w:szCs w:val="24"/>
              </w:rPr>
              <w:t xml:space="preserve">  </w:t>
            </w:r>
            <w:proofErr w:type="spellStart"/>
            <w:r w:rsidRPr="00DE2BB9">
              <w:rPr>
                <w:rFonts w:ascii="Times New Roman" w:hAnsi="Times New Roman"/>
                <w:sz w:val="24"/>
                <w:szCs w:val="24"/>
              </w:rPr>
              <w:t>recrutare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anunțuri</w:t>
            </w:r>
            <w:proofErr w:type="spellEnd"/>
            <w:r w:rsidRPr="00DE2BB9">
              <w:rPr>
                <w:rFonts w:ascii="Times New Roman" w:hAnsi="Times New Roman"/>
                <w:sz w:val="24"/>
                <w:szCs w:val="24"/>
              </w:rPr>
              <w:t xml:space="preserve"> pe site-</w:t>
            </w:r>
            <w:proofErr w:type="spellStart"/>
            <w:r w:rsidRPr="00DE2BB9">
              <w:rPr>
                <w:rFonts w:ascii="Times New Roman" w:hAnsi="Times New Roman"/>
                <w:sz w:val="24"/>
                <w:szCs w:val="24"/>
              </w:rPr>
              <w:t>uri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specializate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căutare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directă</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etc</w:t>
            </w:r>
            <w:proofErr w:type="spellEnd"/>
            <w:r w:rsidRPr="00DE2BB9">
              <w:rPr>
                <w:rFonts w:ascii="Times New Roman" w:hAnsi="Times New Roman"/>
                <w:sz w:val="24"/>
                <w:szCs w:val="24"/>
              </w:rPr>
              <w:t>)</w:t>
            </w:r>
          </w:p>
          <w:p w14:paraId="363745A8" w14:textId="77777777" w:rsidR="00EB6DB4" w:rsidRDefault="00EB6DB4" w:rsidP="00EB6DB4">
            <w:pPr>
              <w:widowControl/>
              <w:autoSpaceDE w:val="0"/>
              <w:autoSpaceDN w:val="0"/>
              <w:adjustRightInd w:val="0"/>
              <w:spacing w:after="0" w:line="240" w:lineRule="auto"/>
              <w:jc w:val="both"/>
              <w:rPr>
                <w:rFonts w:ascii="Times New Roman" w:hAnsi="Times New Roman"/>
                <w:sz w:val="24"/>
                <w:szCs w:val="24"/>
              </w:rPr>
            </w:pPr>
          </w:p>
          <w:p w14:paraId="017821B1" w14:textId="77777777" w:rsidR="00AA38E6" w:rsidRPr="00DE2BB9" w:rsidRDefault="00AA38E6" w:rsidP="00EB6DB4">
            <w:pPr>
              <w:widowControl/>
              <w:autoSpaceDE w:val="0"/>
              <w:autoSpaceDN w:val="0"/>
              <w:adjustRightInd w:val="0"/>
              <w:spacing w:after="0" w:line="240" w:lineRule="auto"/>
              <w:jc w:val="both"/>
              <w:rPr>
                <w:rFonts w:ascii="Times New Roman" w:hAnsi="Times New Roman"/>
                <w:sz w:val="24"/>
                <w:szCs w:val="24"/>
              </w:rPr>
            </w:pPr>
          </w:p>
        </w:tc>
      </w:tr>
    </w:tbl>
    <w:p w14:paraId="3F281DA4" w14:textId="77777777" w:rsidR="00AA38E6" w:rsidRPr="00DE2BB9" w:rsidRDefault="00AA38E6" w:rsidP="00C34648">
      <w:pPr>
        <w:widowControl/>
        <w:autoSpaceDE w:val="0"/>
        <w:autoSpaceDN w:val="0"/>
        <w:adjustRightInd w:val="0"/>
        <w:spacing w:after="0" w:line="240" w:lineRule="auto"/>
        <w:ind w:firstLine="151"/>
        <w:jc w:val="both"/>
        <w:rPr>
          <w:rFonts w:ascii="Times New Roman" w:hAnsi="Times New Roman"/>
          <w:sz w:val="24"/>
          <w:szCs w:val="24"/>
        </w:rPr>
      </w:pPr>
    </w:p>
    <w:p w14:paraId="01060110" w14:textId="77777777" w:rsidR="00EB6DB4" w:rsidRDefault="00EB6DB4" w:rsidP="00EB6DB4">
      <w:pPr>
        <w:widowControl/>
        <w:autoSpaceDE w:val="0"/>
        <w:autoSpaceDN w:val="0"/>
        <w:adjustRightInd w:val="0"/>
        <w:spacing w:after="0" w:line="240" w:lineRule="auto"/>
        <w:jc w:val="both"/>
        <w:rPr>
          <w:rFonts w:ascii="Times New Roman" w:hAnsi="Times New Roman"/>
          <w:sz w:val="24"/>
          <w:szCs w:val="24"/>
        </w:rPr>
      </w:pPr>
    </w:p>
    <w:p w14:paraId="5E63662D" w14:textId="77777777" w:rsidR="00AA38E6" w:rsidRPr="00DE2BB9" w:rsidRDefault="00AA38E6" w:rsidP="00EB6DB4">
      <w:pPr>
        <w:widowControl/>
        <w:autoSpaceDE w:val="0"/>
        <w:autoSpaceDN w:val="0"/>
        <w:adjustRightInd w:val="0"/>
        <w:spacing w:after="0" w:line="240" w:lineRule="auto"/>
        <w:ind w:firstLine="151"/>
        <w:jc w:val="both"/>
        <w:rPr>
          <w:rFonts w:ascii="Times New Roman" w:hAnsi="Times New Roman"/>
          <w:sz w:val="24"/>
          <w:szCs w:val="24"/>
        </w:rPr>
      </w:pPr>
      <w:r w:rsidRPr="00DE2BB9">
        <w:rPr>
          <w:rFonts w:ascii="Times New Roman" w:hAnsi="Times New Roman"/>
          <w:sz w:val="24"/>
          <w:szCs w:val="24"/>
        </w:rPr>
        <w:t xml:space="preserve">Orice alt </w:t>
      </w:r>
      <w:proofErr w:type="spellStart"/>
      <w:r w:rsidRPr="00DE2BB9">
        <w:rPr>
          <w:rFonts w:ascii="Times New Roman" w:hAnsi="Times New Roman"/>
          <w:sz w:val="24"/>
          <w:szCs w:val="24"/>
        </w:rPr>
        <w:t>risc</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identificat</w:t>
      </w:r>
      <w:proofErr w:type="spellEnd"/>
      <w:r w:rsidRPr="00DE2BB9">
        <w:rPr>
          <w:rFonts w:ascii="Times New Roman" w:hAnsi="Times New Roman"/>
          <w:sz w:val="24"/>
          <w:szCs w:val="24"/>
        </w:rPr>
        <w:t xml:space="preserve"> pe </w:t>
      </w:r>
      <w:proofErr w:type="spellStart"/>
      <w:r w:rsidRPr="00DE2BB9">
        <w:rPr>
          <w:rFonts w:ascii="Times New Roman" w:hAnsi="Times New Roman"/>
          <w:sz w:val="24"/>
          <w:szCs w:val="24"/>
        </w:rPr>
        <w:t>măsura</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ce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procesul</w:t>
      </w:r>
      <w:proofErr w:type="spellEnd"/>
      <w:r w:rsidRPr="00DE2BB9">
        <w:rPr>
          <w:rFonts w:ascii="Times New Roman" w:hAnsi="Times New Roman"/>
          <w:sz w:val="24"/>
          <w:szCs w:val="24"/>
        </w:rPr>
        <w:t xml:space="preserve"> de </w:t>
      </w:r>
      <w:proofErr w:type="spellStart"/>
      <w:r w:rsidRPr="00DE2BB9">
        <w:rPr>
          <w:rFonts w:ascii="Times New Roman" w:hAnsi="Times New Roman"/>
          <w:sz w:val="24"/>
          <w:szCs w:val="24"/>
        </w:rPr>
        <w:t>selecție</w:t>
      </w:r>
      <w:proofErr w:type="spellEnd"/>
      <w:r w:rsidRPr="00DE2BB9">
        <w:rPr>
          <w:rFonts w:ascii="Times New Roman" w:hAnsi="Times New Roman"/>
          <w:sz w:val="24"/>
          <w:szCs w:val="24"/>
        </w:rPr>
        <w:t xml:space="preserve"> se </w:t>
      </w:r>
      <w:proofErr w:type="spellStart"/>
      <w:r w:rsidRPr="00DE2BB9">
        <w:rPr>
          <w:rFonts w:ascii="Times New Roman" w:hAnsi="Times New Roman"/>
          <w:sz w:val="24"/>
          <w:szCs w:val="24"/>
        </w:rPr>
        <w:t>desfașoară</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și</w:t>
      </w:r>
      <w:proofErr w:type="spellEnd"/>
      <w:r w:rsidRPr="00DE2BB9">
        <w:rPr>
          <w:rFonts w:ascii="Times New Roman" w:hAnsi="Times New Roman"/>
          <w:sz w:val="24"/>
          <w:szCs w:val="24"/>
        </w:rPr>
        <w:t xml:space="preserve"> care nu a </w:t>
      </w:r>
      <w:proofErr w:type="spellStart"/>
      <w:r w:rsidRPr="00DE2BB9">
        <w:rPr>
          <w:rFonts w:ascii="Times New Roman" w:hAnsi="Times New Roman"/>
          <w:sz w:val="24"/>
          <w:szCs w:val="24"/>
        </w:rPr>
        <w:t>fost</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anticipat</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prin</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prezentul</w:t>
      </w:r>
      <w:proofErr w:type="spellEnd"/>
      <w:r w:rsidRPr="00DE2BB9">
        <w:rPr>
          <w:rFonts w:ascii="Times New Roman" w:hAnsi="Times New Roman"/>
          <w:sz w:val="24"/>
          <w:szCs w:val="24"/>
        </w:rPr>
        <w:t xml:space="preserve"> plan de </w:t>
      </w:r>
      <w:proofErr w:type="spellStart"/>
      <w:r w:rsidRPr="00DE2BB9">
        <w:rPr>
          <w:rFonts w:ascii="Times New Roman" w:hAnsi="Times New Roman"/>
          <w:sz w:val="24"/>
          <w:szCs w:val="24"/>
        </w:rPr>
        <w:t>selecție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va</w:t>
      </w:r>
      <w:proofErr w:type="spellEnd"/>
      <w:r w:rsidRPr="00DE2BB9">
        <w:rPr>
          <w:rFonts w:ascii="Times New Roman" w:hAnsi="Times New Roman"/>
          <w:sz w:val="24"/>
          <w:szCs w:val="24"/>
        </w:rPr>
        <w:t xml:space="preserve"> fi </w:t>
      </w:r>
      <w:proofErr w:type="spellStart"/>
      <w:r w:rsidRPr="00DE2BB9">
        <w:rPr>
          <w:rFonts w:ascii="Times New Roman" w:hAnsi="Times New Roman"/>
          <w:sz w:val="24"/>
          <w:szCs w:val="24"/>
        </w:rPr>
        <w:t>discutat</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și</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soluționat</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între</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părțile</w:t>
      </w:r>
      <w:proofErr w:type="spellEnd"/>
      <w:r w:rsidRPr="00DE2BB9">
        <w:rPr>
          <w:rFonts w:ascii="Times New Roman" w:hAnsi="Times New Roman"/>
          <w:sz w:val="24"/>
          <w:szCs w:val="24"/>
        </w:rPr>
        <w:t xml:space="preserve"> implicate </w:t>
      </w:r>
      <w:proofErr w:type="spellStart"/>
      <w:r w:rsidRPr="00DE2BB9">
        <w:rPr>
          <w:rFonts w:ascii="Times New Roman" w:hAnsi="Times New Roman"/>
          <w:sz w:val="24"/>
          <w:szCs w:val="24"/>
        </w:rPr>
        <w:t>în</w:t>
      </w:r>
      <w:proofErr w:type="spellEnd"/>
      <w:r w:rsidRPr="00DE2BB9">
        <w:rPr>
          <w:rFonts w:ascii="Times New Roman" w:hAnsi="Times New Roman"/>
          <w:sz w:val="24"/>
          <w:szCs w:val="24"/>
        </w:rPr>
        <w:t xml:space="preserve"> </w:t>
      </w:r>
      <w:proofErr w:type="spellStart"/>
      <w:r w:rsidRPr="00DE2BB9">
        <w:rPr>
          <w:rFonts w:ascii="Times New Roman" w:hAnsi="Times New Roman"/>
          <w:sz w:val="24"/>
          <w:szCs w:val="24"/>
        </w:rPr>
        <w:t>proces</w:t>
      </w:r>
      <w:proofErr w:type="spellEnd"/>
      <w:r w:rsidRPr="00DE2BB9">
        <w:rPr>
          <w:rFonts w:ascii="Times New Roman" w:hAnsi="Times New Roman"/>
          <w:sz w:val="24"/>
          <w:szCs w:val="24"/>
        </w:rPr>
        <w:t>.</w:t>
      </w:r>
    </w:p>
    <w:p w14:paraId="2653C25D" w14:textId="77777777" w:rsidR="00AA38E6" w:rsidRPr="00DE2BB9" w:rsidRDefault="00AA38E6" w:rsidP="00C34648">
      <w:pPr>
        <w:widowControl/>
        <w:autoSpaceDE w:val="0"/>
        <w:autoSpaceDN w:val="0"/>
        <w:adjustRightInd w:val="0"/>
        <w:spacing w:after="0" w:line="240" w:lineRule="auto"/>
        <w:ind w:firstLine="151"/>
        <w:jc w:val="both"/>
        <w:rPr>
          <w:rFonts w:ascii="Times New Roman" w:hAnsi="Times New Roman"/>
          <w:sz w:val="24"/>
          <w:szCs w:val="24"/>
        </w:rPr>
      </w:pPr>
    </w:p>
    <w:p w14:paraId="76542BF2" w14:textId="77777777" w:rsidR="00AA38E6" w:rsidRPr="00DE2BB9" w:rsidRDefault="00AA38E6" w:rsidP="00C34648">
      <w:pPr>
        <w:widowControl/>
        <w:autoSpaceDE w:val="0"/>
        <w:autoSpaceDN w:val="0"/>
        <w:adjustRightInd w:val="0"/>
        <w:spacing w:after="0" w:line="240" w:lineRule="auto"/>
        <w:ind w:firstLine="151"/>
        <w:jc w:val="both"/>
        <w:rPr>
          <w:rFonts w:ascii="Times New Roman" w:hAnsi="Times New Roman"/>
          <w:sz w:val="24"/>
          <w:szCs w:val="24"/>
        </w:rPr>
      </w:pPr>
    </w:p>
    <w:p w14:paraId="1626CBAB" w14:textId="77777777" w:rsidR="00AA38E6" w:rsidRPr="00DE2BB9" w:rsidRDefault="00AA38E6" w:rsidP="00C34648">
      <w:pPr>
        <w:widowControl/>
        <w:autoSpaceDE w:val="0"/>
        <w:autoSpaceDN w:val="0"/>
        <w:adjustRightInd w:val="0"/>
        <w:spacing w:after="0" w:line="240" w:lineRule="auto"/>
        <w:ind w:firstLine="151"/>
        <w:jc w:val="both"/>
        <w:rPr>
          <w:rFonts w:ascii="Times New Roman" w:hAnsi="Times New Roman"/>
          <w:sz w:val="24"/>
          <w:szCs w:val="24"/>
        </w:rPr>
      </w:pPr>
    </w:p>
    <w:p w14:paraId="69601032" w14:textId="77777777" w:rsidR="00AA38E6" w:rsidRPr="00DE2BB9" w:rsidRDefault="00AA38E6" w:rsidP="00C34648">
      <w:pPr>
        <w:widowControl/>
        <w:autoSpaceDE w:val="0"/>
        <w:autoSpaceDN w:val="0"/>
        <w:adjustRightInd w:val="0"/>
        <w:spacing w:after="0" w:line="240" w:lineRule="auto"/>
        <w:ind w:firstLine="151"/>
        <w:jc w:val="both"/>
        <w:rPr>
          <w:rFonts w:ascii="Times New Roman" w:hAnsi="Times New Roman"/>
          <w:sz w:val="24"/>
          <w:szCs w:val="24"/>
        </w:rPr>
      </w:pPr>
    </w:p>
    <w:p w14:paraId="255A4D65" w14:textId="77777777" w:rsidR="00B726DB" w:rsidRPr="004802DA" w:rsidRDefault="00AA38E6" w:rsidP="00B726DB">
      <w:pPr>
        <w:widowControl/>
        <w:autoSpaceDE w:val="0"/>
        <w:autoSpaceDN w:val="0"/>
        <w:adjustRightInd w:val="0"/>
        <w:spacing w:after="0" w:line="240" w:lineRule="auto"/>
        <w:ind w:firstLine="151"/>
        <w:jc w:val="both"/>
        <w:rPr>
          <w:rFonts w:ascii="Times New Roman" w:hAnsi="Times New Roman"/>
          <w:b/>
          <w:sz w:val="24"/>
          <w:szCs w:val="24"/>
        </w:rPr>
      </w:pPr>
      <w:r w:rsidRPr="00DE2BB9">
        <w:rPr>
          <w:rFonts w:ascii="Times New Roman" w:hAnsi="Times New Roman"/>
          <w:sz w:val="24"/>
          <w:szCs w:val="24"/>
        </w:rPr>
        <w:tab/>
      </w:r>
      <w:r w:rsidR="00B726DB" w:rsidRPr="00DE2BB9">
        <w:rPr>
          <w:rFonts w:ascii="Times New Roman" w:hAnsi="Times New Roman"/>
          <w:b/>
          <w:sz w:val="24"/>
          <w:szCs w:val="24"/>
        </w:rPr>
        <w:tab/>
        <w:t xml:space="preserve"> </w:t>
      </w:r>
      <w:r w:rsidR="00B726DB" w:rsidRPr="004802DA">
        <w:rPr>
          <w:rFonts w:ascii="Times New Roman" w:hAnsi="Times New Roman"/>
          <w:b/>
          <w:sz w:val="24"/>
          <w:szCs w:val="24"/>
        </w:rPr>
        <w:t xml:space="preserve">Director </w:t>
      </w:r>
      <w:proofErr w:type="spellStart"/>
      <w:proofErr w:type="gramStart"/>
      <w:r w:rsidR="00B726DB" w:rsidRPr="004802DA">
        <w:rPr>
          <w:rFonts w:ascii="Times New Roman" w:hAnsi="Times New Roman"/>
          <w:b/>
          <w:sz w:val="24"/>
          <w:szCs w:val="24"/>
        </w:rPr>
        <w:t>executiv</w:t>
      </w:r>
      <w:proofErr w:type="spellEnd"/>
      <w:r w:rsidR="00B726DB" w:rsidRPr="004802DA">
        <w:rPr>
          <w:rFonts w:ascii="Times New Roman" w:hAnsi="Times New Roman"/>
          <w:b/>
          <w:sz w:val="24"/>
          <w:szCs w:val="24"/>
        </w:rPr>
        <w:t xml:space="preserve">,   </w:t>
      </w:r>
      <w:proofErr w:type="gramEnd"/>
      <w:r w:rsidR="00B726DB" w:rsidRPr="004802DA">
        <w:rPr>
          <w:rFonts w:ascii="Times New Roman" w:hAnsi="Times New Roman"/>
          <w:b/>
          <w:sz w:val="24"/>
          <w:szCs w:val="24"/>
        </w:rPr>
        <w:t xml:space="preserve">                                                  </w:t>
      </w:r>
      <w:proofErr w:type="spellStart"/>
      <w:r w:rsidR="00B726DB" w:rsidRPr="004802DA">
        <w:rPr>
          <w:rFonts w:ascii="Times New Roman" w:hAnsi="Times New Roman"/>
          <w:b/>
          <w:sz w:val="24"/>
          <w:szCs w:val="24"/>
        </w:rPr>
        <w:t>Şef</w:t>
      </w:r>
      <w:proofErr w:type="spellEnd"/>
      <w:r w:rsidR="00B726DB" w:rsidRPr="004802DA">
        <w:rPr>
          <w:rFonts w:ascii="Times New Roman" w:hAnsi="Times New Roman"/>
          <w:b/>
          <w:sz w:val="24"/>
          <w:szCs w:val="24"/>
        </w:rPr>
        <w:t xml:space="preserve"> </w:t>
      </w:r>
      <w:proofErr w:type="spellStart"/>
      <w:r w:rsidR="00B726DB" w:rsidRPr="004802DA">
        <w:rPr>
          <w:rFonts w:ascii="Times New Roman" w:hAnsi="Times New Roman"/>
          <w:b/>
          <w:sz w:val="24"/>
          <w:szCs w:val="24"/>
        </w:rPr>
        <w:t>serviciu</w:t>
      </w:r>
      <w:proofErr w:type="spellEnd"/>
      <w:r w:rsidR="00B726DB" w:rsidRPr="004802DA">
        <w:rPr>
          <w:rFonts w:ascii="Times New Roman" w:hAnsi="Times New Roman"/>
          <w:b/>
          <w:sz w:val="24"/>
          <w:szCs w:val="24"/>
        </w:rPr>
        <w:t>,</w:t>
      </w:r>
    </w:p>
    <w:p w14:paraId="1457DF81" w14:textId="77777777" w:rsidR="00B726DB" w:rsidRPr="00DE2BB9" w:rsidRDefault="00B726DB" w:rsidP="00B726DB">
      <w:pPr>
        <w:widowControl/>
        <w:autoSpaceDE w:val="0"/>
        <w:autoSpaceDN w:val="0"/>
        <w:adjustRightInd w:val="0"/>
        <w:spacing w:after="0" w:line="240" w:lineRule="auto"/>
        <w:ind w:firstLine="151"/>
        <w:jc w:val="both"/>
        <w:rPr>
          <w:rFonts w:ascii="Times New Roman" w:hAnsi="Times New Roman"/>
          <w:b/>
          <w:sz w:val="24"/>
          <w:szCs w:val="24"/>
        </w:rPr>
      </w:pPr>
      <w:r w:rsidRPr="004802DA">
        <w:rPr>
          <w:rFonts w:ascii="Times New Roman" w:hAnsi="Times New Roman"/>
          <w:b/>
          <w:sz w:val="24"/>
          <w:szCs w:val="24"/>
        </w:rPr>
        <w:tab/>
      </w:r>
      <w:r w:rsidRPr="004802DA">
        <w:rPr>
          <w:rFonts w:ascii="Times New Roman" w:hAnsi="Times New Roman"/>
          <w:b/>
          <w:sz w:val="24"/>
          <w:szCs w:val="24"/>
        </w:rPr>
        <w:tab/>
        <w:t xml:space="preserve"> Mihaela </w:t>
      </w:r>
      <w:proofErr w:type="spellStart"/>
      <w:r w:rsidRPr="004802DA">
        <w:rPr>
          <w:rFonts w:ascii="Times New Roman" w:hAnsi="Times New Roman"/>
          <w:b/>
          <w:sz w:val="24"/>
          <w:szCs w:val="24"/>
        </w:rPr>
        <w:t>Onuţan</w:t>
      </w:r>
      <w:proofErr w:type="spellEnd"/>
      <w:r w:rsidRPr="004802DA">
        <w:rPr>
          <w:rFonts w:ascii="Times New Roman" w:hAnsi="Times New Roman"/>
          <w:b/>
          <w:sz w:val="24"/>
          <w:szCs w:val="24"/>
        </w:rPr>
        <w:t xml:space="preserve">                                                    Carmen Șerban</w:t>
      </w:r>
    </w:p>
    <w:p w14:paraId="0A261A1A" w14:textId="77777777" w:rsidR="00AA38E6" w:rsidRPr="00DE2BB9" w:rsidRDefault="00AA38E6" w:rsidP="00B726DB">
      <w:pPr>
        <w:widowControl/>
        <w:autoSpaceDE w:val="0"/>
        <w:autoSpaceDN w:val="0"/>
        <w:adjustRightInd w:val="0"/>
        <w:spacing w:after="0" w:line="240" w:lineRule="auto"/>
        <w:ind w:firstLine="151"/>
        <w:jc w:val="both"/>
        <w:rPr>
          <w:rFonts w:ascii="Times New Roman" w:hAnsi="Times New Roman"/>
          <w:sz w:val="24"/>
          <w:szCs w:val="24"/>
        </w:rPr>
      </w:pPr>
    </w:p>
    <w:p w14:paraId="72C420CC" w14:textId="77777777" w:rsidR="00AA38E6" w:rsidRPr="00DE2BB9" w:rsidRDefault="00AA38E6" w:rsidP="00C34648">
      <w:pPr>
        <w:autoSpaceDE w:val="0"/>
        <w:autoSpaceDN w:val="0"/>
        <w:adjustRightInd w:val="0"/>
        <w:spacing w:line="240" w:lineRule="auto"/>
        <w:rPr>
          <w:rFonts w:ascii="Times New Roman" w:hAnsi="Times New Roman"/>
          <w:iCs/>
          <w:sz w:val="24"/>
          <w:szCs w:val="24"/>
        </w:rPr>
      </w:pPr>
    </w:p>
    <w:p w14:paraId="692B2BA4" w14:textId="77777777" w:rsidR="00AA38E6" w:rsidRPr="00DE2BB9" w:rsidRDefault="00AA38E6" w:rsidP="00C34648">
      <w:pPr>
        <w:autoSpaceDE w:val="0"/>
        <w:autoSpaceDN w:val="0"/>
        <w:adjustRightInd w:val="0"/>
        <w:spacing w:line="240" w:lineRule="auto"/>
        <w:rPr>
          <w:rFonts w:ascii="Times New Roman" w:hAnsi="Times New Roman"/>
          <w:iCs/>
          <w:sz w:val="24"/>
          <w:szCs w:val="24"/>
        </w:rPr>
      </w:pPr>
    </w:p>
    <w:p w14:paraId="38362465" w14:textId="77777777" w:rsidR="00AA38E6" w:rsidRPr="00DE2BB9" w:rsidRDefault="00AA38E6" w:rsidP="00C34648">
      <w:pPr>
        <w:autoSpaceDE w:val="0"/>
        <w:autoSpaceDN w:val="0"/>
        <w:adjustRightInd w:val="0"/>
        <w:spacing w:line="240" w:lineRule="auto"/>
        <w:rPr>
          <w:rFonts w:ascii="Times New Roman" w:hAnsi="Times New Roman"/>
          <w:iCs/>
          <w:sz w:val="24"/>
          <w:szCs w:val="24"/>
        </w:rPr>
      </w:pPr>
    </w:p>
    <w:p w14:paraId="101F0D29" w14:textId="77777777" w:rsidR="00AA38E6" w:rsidRDefault="00AA38E6" w:rsidP="00C34648">
      <w:pPr>
        <w:autoSpaceDE w:val="0"/>
        <w:autoSpaceDN w:val="0"/>
        <w:adjustRightInd w:val="0"/>
        <w:spacing w:line="240" w:lineRule="auto"/>
        <w:rPr>
          <w:rFonts w:ascii="Times New Roman" w:hAnsi="Times New Roman"/>
          <w:iCs/>
          <w:sz w:val="24"/>
          <w:szCs w:val="24"/>
        </w:rPr>
      </w:pPr>
    </w:p>
    <w:p w14:paraId="61CB2B4B" w14:textId="77777777" w:rsidR="003751C4" w:rsidRDefault="003751C4" w:rsidP="00C34648">
      <w:pPr>
        <w:autoSpaceDE w:val="0"/>
        <w:autoSpaceDN w:val="0"/>
        <w:adjustRightInd w:val="0"/>
        <w:spacing w:line="240" w:lineRule="auto"/>
        <w:rPr>
          <w:rFonts w:ascii="Times New Roman" w:hAnsi="Times New Roman"/>
          <w:iCs/>
          <w:sz w:val="24"/>
          <w:szCs w:val="24"/>
        </w:rPr>
      </w:pPr>
    </w:p>
    <w:p w14:paraId="66582F4E" w14:textId="77777777" w:rsidR="003751C4" w:rsidRDefault="003751C4" w:rsidP="00C34648">
      <w:pPr>
        <w:autoSpaceDE w:val="0"/>
        <w:autoSpaceDN w:val="0"/>
        <w:adjustRightInd w:val="0"/>
        <w:spacing w:line="240" w:lineRule="auto"/>
        <w:rPr>
          <w:rFonts w:ascii="Times New Roman" w:hAnsi="Times New Roman"/>
          <w:iCs/>
          <w:sz w:val="24"/>
          <w:szCs w:val="24"/>
        </w:rPr>
      </w:pPr>
    </w:p>
    <w:p w14:paraId="1F3B6F95" w14:textId="77777777" w:rsidR="003751C4" w:rsidRDefault="003751C4" w:rsidP="00C34648">
      <w:pPr>
        <w:autoSpaceDE w:val="0"/>
        <w:autoSpaceDN w:val="0"/>
        <w:adjustRightInd w:val="0"/>
        <w:spacing w:line="240" w:lineRule="auto"/>
        <w:rPr>
          <w:rFonts w:ascii="Times New Roman" w:hAnsi="Times New Roman"/>
          <w:iCs/>
          <w:sz w:val="24"/>
          <w:szCs w:val="24"/>
        </w:rPr>
      </w:pPr>
    </w:p>
    <w:p w14:paraId="625C5447" w14:textId="77777777" w:rsidR="003751C4" w:rsidRDefault="003751C4" w:rsidP="00C34648">
      <w:pPr>
        <w:autoSpaceDE w:val="0"/>
        <w:autoSpaceDN w:val="0"/>
        <w:adjustRightInd w:val="0"/>
        <w:spacing w:line="240" w:lineRule="auto"/>
        <w:rPr>
          <w:rFonts w:ascii="Times New Roman" w:hAnsi="Times New Roman"/>
          <w:iCs/>
          <w:sz w:val="24"/>
          <w:szCs w:val="24"/>
        </w:rPr>
      </w:pPr>
    </w:p>
    <w:p w14:paraId="051897D7" w14:textId="77777777" w:rsidR="003751C4" w:rsidRDefault="003751C4" w:rsidP="00C34648">
      <w:pPr>
        <w:autoSpaceDE w:val="0"/>
        <w:autoSpaceDN w:val="0"/>
        <w:adjustRightInd w:val="0"/>
        <w:spacing w:line="240" w:lineRule="auto"/>
        <w:rPr>
          <w:rFonts w:ascii="Times New Roman" w:hAnsi="Times New Roman"/>
          <w:iCs/>
          <w:sz w:val="24"/>
          <w:szCs w:val="24"/>
        </w:rPr>
      </w:pPr>
    </w:p>
    <w:p w14:paraId="74AD447B" w14:textId="77777777" w:rsidR="003751C4" w:rsidRDefault="003751C4" w:rsidP="00C34648">
      <w:pPr>
        <w:autoSpaceDE w:val="0"/>
        <w:autoSpaceDN w:val="0"/>
        <w:adjustRightInd w:val="0"/>
        <w:spacing w:line="240" w:lineRule="auto"/>
        <w:rPr>
          <w:rFonts w:ascii="Times New Roman" w:hAnsi="Times New Roman"/>
          <w:iCs/>
          <w:sz w:val="24"/>
          <w:szCs w:val="24"/>
        </w:rPr>
      </w:pPr>
    </w:p>
    <w:p w14:paraId="62491A5A" w14:textId="77777777" w:rsidR="003751C4" w:rsidRDefault="003751C4" w:rsidP="00C34648">
      <w:pPr>
        <w:autoSpaceDE w:val="0"/>
        <w:autoSpaceDN w:val="0"/>
        <w:adjustRightInd w:val="0"/>
        <w:spacing w:line="240" w:lineRule="auto"/>
        <w:rPr>
          <w:rFonts w:ascii="Times New Roman" w:hAnsi="Times New Roman"/>
          <w:iCs/>
          <w:sz w:val="24"/>
          <w:szCs w:val="24"/>
        </w:rPr>
      </w:pPr>
    </w:p>
    <w:p w14:paraId="68C88203" w14:textId="77777777" w:rsidR="003751C4" w:rsidRDefault="003751C4" w:rsidP="00C34648">
      <w:pPr>
        <w:autoSpaceDE w:val="0"/>
        <w:autoSpaceDN w:val="0"/>
        <w:adjustRightInd w:val="0"/>
        <w:spacing w:line="240" w:lineRule="auto"/>
        <w:rPr>
          <w:rFonts w:ascii="Times New Roman" w:hAnsi="Times New Roman"/>
          <w:iCs/>
          <w:sz w:val="24"/>
          <w:szCs w:val="24"/>
        </w:rPr>
      </w:pPr>
    </w:p>
    <w:p w14:paraId="38CB4F8D" w14:textId="77777777" w:rsidR="003751C4" w:rsidRDefault="003751C4" w:rsidP="00C34648">
      <w:pPr>
        <w:autoSpaceDE w:val="0"/>
        <w:autoSpaceDN w:val="0"/>
        <w:adjustRightInd w:val="0"/>
        <w:spacing w:line="240" w:lineRule="auto"/>
        <w:rPr>
          <w:rFonts w:ascii="Times New Roman" w:hAnsi="Times New Roman"/>
          <w:iCs/>
          <w:sz w:val="24"/>
          <w:szCs w:val="24"/>
        </w:rPr>
      </w:pPr>
    </w:p>
    <w:p w14:paraId="1FC099FA" w14:textId="77777777" w:rsidR="003751C4" w:rsidRDefault="003751C4" w:rsidP="00C34648">
      <w:pPr>
        <w:autoSpaceDE w:val="0"/>
        <w:autoSpaceDN w:val="0"/>
        <w:adjustRightInd w:val="0"/>
        <w:spacing w:line="240" w:lineRule="auto"/>
        <w:rPr>
          <w:rFonts w:ascii="Times New Roman" w:hAnsi="Times New Roman"/>
          <w:iCs/>
          <w:sz w:val="24"/>
          <w:szCs w:val="24"/>
        </w:rPr>
      </w:pPr>
    </w:p>
    <w:p w14:paraId="34645C29" w14:textId="77777777" w:rsidR="003751C4" w:rsidRDefault="003751C4" w:rsidP="00C34648">
      <w:pPr>
        <w:autoSpaceDE w:val="0"/>
        <w:autoSpaceDN w:val="0"/>
        <w:adjustRightInd w:val="0"/>
        <w:spacing w:line="240" w:lineRule="auto"/>
        <w:rPr>
          <w:rFonts w:ascii="Times New Roman" w:hAnsi="Times New Roman"/>
          <w:iCs/>
          <w:sz w:val="24"/>
          <w:szCs w:val="24"/>
        </w:rPr>
      </w:pPr>
    </w:p>
    <w:p w14:paraId="22B1F201" w14:textId="77777777" w:rsidR="003751C4" w:rsidRDefault="003751C4" w:rsidP="00C34648">
      <w:pPr>
        <w:autoSpaceDE w:val="0"/>
        <w:autoSpaceDN w:val="0"/>
        <w:adjustRightInd w:val="0"/>
        <w:spacing w:line="240" w:lineRule="auto"/>
        <w:rPr>
          <w:rFonts w:ascii="Times New Roman" w:hAnsi="Times New Roman"/>
          <w:iCs/>
          <w:sz w:val="24"/>
          <w:szCs w:val="24"/>
        </w:rPr>
      </w:pPr>
    </w:p>
    <w:p w14:paraId="04A8072D" w14:textId="77777777" w:rsidR="003751C4" w:rsidRDefault="003751C4" w:rsidP="00C34648">
      <w:pPr>
        <w:autoSpaceDE w:val="0"/>
        <w:autoSpaceDN w:val="0"/>
        <w:adjustRightInd w:val="0"/>
        <w:spacing w:line="240" w:lineRule="auto"/>
        <w:rPr>
          <w:rFonts w:ascii="Times New Roman" w:hAnsi="Times New Roman"/>
          <w:iCs/>
          <w:sz w:val="24"/>
          <w:szCs w:val="24"/>
        </w:rPr>
      </w:pPr>
    </w:p>
    <w:p w14:paraId="407D0EF3" w14:textId="77777777" w:rsidR="003751C4" w:rsidRDefault="003751C4" w:rsidP="00C34648">
      <w:pPr>
        <w:autoSpaceDE w:val="0"/>
        <w:autoSpaceDN w:val="0"/>
        <w:adjustRightInd w:val="0"/>
        <w:spacing w:line="240" w:lineRule="auto"/>
        <w:rPr>
          <w:rFonts w:ascii="Times New Roman" w:hAnsi="Times New Roman"/>
          <w:iCs/>
          <w:sz w:val="24"/>
          <w:szCs w:val="24"/>
        </w:rPr>
      </w:pPr>
    </w:p>
    <w:p w14:paraId="3075E686" w14:textId="77777777" w:rsidR="003751C4" w:rsidRDefault="003751C4" w:rsidP="00C34648">
      <w:pPr>
        <w:autoSpaceDE w:val="0"/>
        <w:autoSpaceDN w:val="0"/>
        <w:adjustRightInd w:val="0"/>
        <w:spacing w:line="240" w:lineRule="auto"/>
        <w:rPr>
          <w:rFonts w:ascii="Times New Roman" w:hAnsi="Times New Roman"/>
          <w:iCs/>
          <w:sz w:val="24"/>
          <w:szCs w:val="24"/>
        </w:rPr>
      </w:pPr>
    </w:p>
    <w:p w14:paraId="09F055D2" w14:textId="77777777" w:rsidR="003751C4" w:rsidRDefault="003751C4" w:rsidP="00C34648">
      <w:pPr>
        <w:autoSpaceDE w:val="0"/>
        <w:autoSpaceDN w:val="0"/>
        <w:adjustRightInd w:val="0"/>
        <w:spacing w:line="240" w:lineRule="auto"/>
        <w:rPr>
          <w:rFonts w:ascii="Times New Roman" w:hAnsi="Times New Roman"/>
          <w:iCs/>
          <w:sz w:val="24"/>
          <w:szCs w:val="24"/>
        </w:rPr>
      </w:pPr>
    </w:p>
    <w:p w14:paraId="30EBC2CA" w14:textId="77777777" w:rsidR="003751C4" w:rsidRDefault="003751C4" w:rsidP="00C34648">
      <w:pPr>
        <w:autoSpaceDE w:val="0"/>
        <w:autoSpaceDN w:val="0"/>
        <w:adjustRightInd w:val="0"/>
        <w:spacing w:line="240" w:lineRule="auto"/>
        <w:rPr>
          <w:rFonts w:ascii="Times New Roman" w:hAnsi="Times New Roman"/>
          <w:iCs/>
          <w:sz w:val="24"/>
          <w:szCs w:val="24"/>
        </w:rPr>
      </w:pPr>
    </w:p>
    <w:p w14:paraId="13700B3F" w14:textId="77777777" w:rsidR="003751C4" w:rsidRDefault="003751C4" w:rsidP="00C34648">
      <w:pPr>
        <w:autoSpaceDE w:val="0"/>
        <w:autoSpaceDN w:val="0"/>
        <w:adjustRightInd w:val="0"/>
        <w:spacing w:line="240" w:lineRule="auto"/>
        <w:rPr>
          <w:rFonts w:ascii="Times New Roman" w:hAnsi="Times New Roman"/>
          <w:iCs/>
          <w:sz w:val="24"/>
          <w:szCs w:val="24"/>
        </w:rPr>
      </w:pPr>
    </w:p>
    <w:p w14:paraId="6E4D1928" w14:textId="77777777" w:rsidR="003751C4" w:rsidRPr="00DE2BB9" w:rsidRDefault="003751C4" w:rsidP="00C34648">
      <w:pPr>
        <w:autoSpaceDE w:val="0"/>
        <w:autoSpaceDN w:val="0"/>
        <w:adjustRightInd w:val="0"/>
        <w:spacing w:line="240" w:lineRule="auto"/>
        <w:rPr>
          <w:rFonts w:ascii="Times New Roman" w:hAnsi="Times New Roman"/>
          <w:iCs/>
          <w:sz w:val="24"/>
          <w:szCs w:val="24"/>
        </w:rPr>
      </w:pPr>
    </w:p>
    <w:p w14:paraId="1248A8E7" w14:textId="77777777" w:rsidR="00EB6DB4" w:rsidRDefault="00EB6DB4" w:rsidP="00EB6DB4">
      <w:pPr>
        <w:widowControl/>
        <w:autoSpaceDE w:val="0"/>
        <w:autoSpaceDN w:val="0"/>
        <w:adjustRightInd w:val="0"/>
        <w:spacing w:after="0" w:line="240" w:lineRule="auto"/>
        <w:jc w:val="both"/>
        <w:rPr>
          <w:rFonts w:ascii="Times New Roman" w:hAnsi="Times New Roman"/>
          <w:iCs/>
          <w:sz w:val="24"/>
          <w:szCs w:val="24"/>
        </w:rPr>
      </w:pPr>
    </w:p>
    <w:p w14:paraId="08845294" w14:textId="77777777" w:rsidR="00EB6DB4" w:rsidRDefault="00EB6DB4" w:rsidP="00EB6DB4">
      <w:pPr>
        <w:widowControl/>
        <w:autoSpaceDE w:val="0"/>
        <w:autoSpaceDN w:val="0"/>
        <w:adjustRightInd w:val="0"/>
        <w:spacing w:after="0" w:line="240" w:lineRule="auto"/>
        <w:jc w:val="both"/>
        <w:rPr>
          <w:rFonts w:ascii="Times New Roman" w:hAnsi="Times New Roman"/>
          <w:i/>
          <w:iCs/>
          <w:color w:val="767171" w:themeColor="background2" w:themeShade="80"/>
          <w:sz w:val="20"/>
          <w:szCs w:val="20"/>
        </w:rPr>
      </w:pPr>
    </w:p>
    <w:p w14:paraId="5760B521" w14:textId="77777777" w:rsidR="00B726DB" w:rsidRDefault="00B726DB" w:rsidP="00C34648">
      <w:pPr>
        <w:spacing w:line="240" w:lineRule="auto"/>
        <w:rPr>
          <w:rFonts w:ascii="Times New Roman" w:hAnsi="Times New Roman"/>
          <w:b/>
          <w:color w:val="000000"/>
          <w:sz w:val="24"/>
          <w:szCs w:val="24"/>
          <w:lang w:val="ro-RO"/>
        </w:rPr>
      </w:pPr>
    </w:p>
    <w:p w14:paraId="3411AA20" w14:textId="77777777" w:rsidR="00AA38E6" w:rsidRPr="00DE2BB9" w:rsidRDefault="00AA38E6" w:rsidP="00C34648">
      <w:pPr>
        <w:spacing w:line="240" w:lineRule="auto"/>
        <w:rPr>
          <w:rFonts w:ascii="Times New Roman" w:hAnsi="Times New Roman"/>
          <w:b/>
          <w:color w:val="000000"/>
          <w:sz w:val="24"/>
          <w:szCs w:val="24"/>
          <w:lang w:val="ro-RO"/>
        </w:rPr>
      </w:pPr>
      <w:r w:rsidRPr="00DE2BB9">
        <w:rPr>
          <w:rFonts w:ascii="Times New Roman" w:hAnsi="Times New Roman"/>
          <w:b/>
          <w:color w:val="000000"/>
          <w:sz w:val="24"/>
          <w:szCs w:val="24"/>
          <w:lang w:val="ro-RO"/>
        </w:rPr>
        <w:lastRenderedPageBreak/>
        <w:t>ANEXA</w:t>
      </w:r>
      <w:r w:rsidR="00A27E7C">
        <w:rPr>
          <w:rFonts w:ascii="Times New Roman" w:hAnsi="Times New Roman"/>
          <w:b/>
          <w:color w:val="000000"/>
          <w:sz w:val="24"/>
          <w:szCs w:val="24"/>
          <w:lang w:val="ro-RO"/>
        </w:rPr>
        <w:t xml:space="preserve"> </w:t>
      </w:r>
      <w:r w:rsidRPr="00DE2BB9">
        <w:rPr>
          <w:rFonts w:ascii="Times New Roman" w:hAnsi="Times New Roman"/>
          <w:b/>
          <w:color w:val="000000"/>
          <w:sz w:val="24"/>
          <w:szCs w:val="24"/>
          <w:lang w:val="ro-RO"/>
        </w:rPr>
        <w:t>la Planul de selecție</w:t>
      </w:r>
    </w:p>
    <w:p w14:paraId="24B8601F" w14:textId="77777777" w:rsidR="00AA38E6" w:rsidRPr="00DE2BB9" w:rsidRDefault="00AA38E6" w:rsidP="00C34648">
      <w:pPr>
        <w:spacing w:line="240" w:lineRule="auto"/>
        <w:jc w:val="center"/>
        <w:rPr>
          <w:rFonts w:ascii="Times New Roman" w:hAnsi="Times New Roman"/>
          <w:b/>
          <w:bCs/>
          <w:color w:val="000000"/>
          <w:sz w:val="24"/>
          <w:szCs w:val="24"/>
          <w:lang w:val="ro-RO"/>
        </w:rPr>
      </w:pPr>
      <w:r w:rsidRPr="00DE2BB9">
        <w:rPr>
          <w:rFonts w:ascii="Times New Roman" w:hAnsi="Times New Roman"/>
          <w:b/>
          <w:bCs/>
          <w:color w:val="000000"/>
          <w:sz w:val="24"/>
          <w:szCs w:val="24"/>
          <w:lang w:val="ro-RO"/>
        </w:rPr>
        <w:t>CALENDARUL PROCESULUI DE RECRUTARE/SELECȚIE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5"/>
        <w:gridCol w:w="2690"/>
        <w:gridCol w:w="1693"/>
        <w:gridCol w:w="2160"/>
        <w:gridCol w:w="2113"/>
      </w:tblGrid>
      <w:tr w:rsidR="00AA38E6" w:rsidRPr="00DE2BB9" w14:paraId="0CC743BC" w14:textId="77777777" w:rsidTr="00E74C8C">
        <w:tc>
          <w:tcPr>
            <w:tcW w:w="965" w:type="dxa"/>
          </w:tcPr>
          <w:p w14:paraId="504C5E93" w14:textId="77777777" w:rsidR="00AA38E6" w:rsidRPr="00DE2BB9" w:rsidRDefault="00AA38E6" w:rsidP="00C34648">
            <w:pPr>
              <w:spacing w:line="240" w:lineRule="auto"/>
              <w:jc w:val="center"/>
              <w:rPr>
                <w:rFonts w:ascii="Times New Roman" w:hAnsi="Times New Roman"/>
                <w:b/>
                <w:bCs/>
                <w:sz w:val="24"/>
                <w:szCs w:val="24"/>
                <w:lang w:val="ro-RO"/>
              </w:rPr>
            </w:pPr>
            <w:r w:rsidRPr="00DE2BB9">
              <w:rPr>
                <w:rFonts w:ascii="Times New Roman" w:hAnsi="Times New Roman"/>
                <w:b/>
                <w:bCs/>
                <w:sz w:val="24"/>
                <w:szCs w:val="24"/>
                <w:lang w:val="ro-RO"/>
              </w:rPr>
              <w:t>Nr.crt.</w:t>
            </w:r>
          </w:p>
        </w:tc>
        <w:tc>
          <w:tcPr>
            <w:tcW w:w="2690" w:type="dxa"/>
          </w:tcPr>
          <w:p w14:paraId="1CD51B06" w14:textId="77777777" w:rsidR="00AA38E6" w:rsidRPr="00DE2BB9" w:rsidRDefault="00AA38E6" w:rsidP="00C34648">
            <w:pPr>
              <w:spacing w:line="240" w:lineRule="auto"/>
              <w:jc w:val="center"/>
              <w:rPr>
                <w:rFonts w:ascii="Times New Roman" w:hAnsi="Times New Roman"/>
                <w:b/>
                <w:bCs/>
                <w:sz w:val="24"/>
                <w:szCs w:val="24"/>
                <w:lang w:val="ro-RO"/>
              </w:rPr>
            </w:pPr>
            <w:r w:rsidRPr="00DE2BB9">
              <w:rPr>
                <w:rFonts w:ascii="Times New Roman" w:hAnsi="Times New Roman"/>
                <w:b/>
                <w:bCs/>
                <w:sz w:val="24"/>
                <w:szCs w:val="24"/>
                <w:lang w:val="ro-RO"/>
              </w:rPr>
              <w:t>Etapa</w:t>
            </w:r>
          </w:p>
        </w:tc>
        <w:tc>
          <w:tcPr>
            <w:tcW w:w="1693" w:type="dxa"/>
          </w:tcPr>
          <w:p w14:paraId="367A850E" w14:textId="77777777" w:rsidR="00AA38E6" w:rsidRPr="00DE2BB9" w:rsidRDefault="00AA38E6" w:rsidP="00C34648">
            <w:pPr>
              <w:spacing w:line="240" w:lineRule="auto"/>
              <w:jc w:val="center"/>
              <w:rPr>
                <w:rFonts w:ascii="Times New Roman" w:hAnsi="Times New Roman"/>
                <w:b/>
                <w:bCs/>
                <w:sz w:val="24"/>
                <w:szCs w:val="24"/>
                <w:lang w:val="ro-RO"/>
              </w:rPr>
            </w:pPr>
            <w:r w:rsidRPr="00DE2BB9">
              <w:rPr>
                <w:rFonts w:ascii="Times New Roman" w:hAnsi="Times New Roman"/>
                <w:b/>
                <w:bCs/>
                <w:sz w:val="24"/>
                <w:szCs w:val="24"/>
                <w:lang w:val="ro-RO"/>
              </w:rPr>
              <w:t>Termen</w:t>
            </w:r>
          </w:p>
        </w:tc>
        <w:tc>
          <w:tcPr>
            <w:tcW w:w="2160" w:type="dxa"/>
          </w:tcPr>
          <w:p w14:paraId="154F35B1" w14:textId="77777777" w:rsidR="00AA38E6" w:rsidRPr="00DE2BB9" w:rsidRDefault="00AA38E6" w:rsidP="00C34648">
            <w:pPr>
              <w:spacing w:line="240" w:lineRule="auto"/>
              <w:jc w:val="center"/>
              <w:rPr>
                <w:rFonts w:ascii="Times New Roman" w:hAnsi="Times New Roman"/>
                <w:b/>
                <w:bCs/>
                <w:sz w:val="24"/>
                <w:szCs w:val="24"/>
                <w:lang w:val="ro-RO"/>
              </w:rPr>
            </w:pPr>
            <w:r w:rsidRPr="00DE2BB9">
              <w:rPr>
                <w:rFonts w:ascii="Times New Roman" w:hAnsi="Times New Roman"/>
                <w:b/>
                <w:bCs/>
                <w:sz w:val="24"/>
                <w:szCs w:val="24"/>
                <w:lang w:val="ro-RO"/>
              </w:rPr>
              <w:t>Responsabil</w:t>
            </w:r>
          </w:p>
        </w:tc>
        <w:tc>
          <w:tcPr>
            <w:tcW w:w="2113" w:type="dxa"/>
          </w:tcPr>
          <w:p w14:paraId="1ACB8558" w14:textId="77777777" w:rsidR="00AA38E6" w:rsidRPr="00DE2BB9" w:rsidRDefault="00AA38E6" w:rsidP="00C34648">
            <w:pPr>
              <w:spacing w:line="240" w:lineRule="auto"/>
              <w:jc w:val="center"/>
              <w:rPr>
                <w:rFonts w:ascii="Times New Roman" w:hAnsi="Times New Roman"/>
                <w:b/>
                <w:bCs/>
                <w:sz w:val="24"/>
                <w:szCs w:val="24"/>
                <w:lang w:val="ro-RO"/>
              </w:rPr>
            </w:pPr>
            <w:r w:rsidRPr="00DE2BB9">
              <w:rPr>
                <w:rFonts w:ascii="Times New Roman" w:hAnsi="Times New Roman"/>
                <w:b/>
                <w:bCs/>
                <w:sz w:val="24"/>
                <w:szCs w:val="24"/>
                <w:lang w:val="ro-RO"/>
              </w:rPr>
              <w:t>Document</w:t>
            </w:r>
          </w:p>
        </w:tc>
      </w:tr>
      <w:tr w:rsidR="00DE2BB9" w:rsidRPr="00DE2BB9" w14:paraId="2AFA34D0" w14:textId="77777777" w:rsidTr="00E74C8C">
        <w:tc>
          <w:tcPr>
            <w:tcW w:w="965" w:type="dxa"/>
          </w:tcPr>
          <w:p w14:paraId="537E30B4" w14:textId="77777777" w:rsidR="00DE2BB9" w:rsidRPr="00E74C8C" w:rsidRDefault="00DE2BB9" w:rsidP="00E74C8C">
            <w:pPr>
              <w:pStyle w:val="ListParagraph"/>
              <w:numPr>
                <w:ilvl w:val="0"/>
                <w:numId w:val="2"/>
              </w:numPr>
              <w:spacing w:after="0" w:line="240" w:lineRule="auto"/>
              <w:jc w:val="center"/>
              <w:rPr>
                <w:rFonts w:ascii="Times New Roman" w:hAnsi="Times New Roman"/>
                <w:sz w:val="24"/>
                <w:szCs w:val="24"/>
              </w:rPr>
            </w:pPr>
          </w:p>
        </w:tc>
        <w:tc>
          <w:tcPr>
            <w:tcW w:w="2690" w:type="dxa"/>
          </w:tcPr>
          <w:p w14:paraId="2B1F4614" w14:textId="77777777" w:rsidR="00DE2BB9" w:rsidRPr="00DE2BB9" w:rsidRDefault="00DE2BB9" w:rsidP="00E74C8C">
            <w:pPr>
              <w:spacing w:after="0" w:line="240" w:lineRule="auto"/>
              <w:rPr>
                <w:rFonts w:ascii="Times New Roman" w:hAnsi="Times New Roman"/>
                <w:sz w:val="24"/>
                <w:szCs w:val="24"/>
                <w:lang w:val="ro-RO"/>
              </w:rPr>
            </w:pPr>
            <w:r w:rsidRPr="00EC0F6F">
              <w:rPr>
                <w:rFonts w:ascii="Times New Roman" w:hAnsi="Times New Roman"/>
                <w:sz w:val="24"/>
                <w:szCs w:val="24"/>
                <w:lang w:val="ro-RO"/>
              </w:rPr>
              <w:t>Constituirea Comisiei de Selecție/Nominalizare (CSN)</w:t>
            </w:r>
          </w:p>
        </w:tc>
        <w:tc>
          <w:tcPr>
            <w:tcW w:w="1693" w:type="dxa"/>
          </w:tcPr>
          <w:p w14:paraId="69D03B30" w14:textId="77777777" w:rsidR="00DE2BB9" w:rsidRPr="00DE2BB9" w:rsidRDefault="00DE2BB9" w:rsidP="00E74C8C">
            <w:pPr>
              <w:spacing w:after="0" w:line="240" w:lineRule="auto"/>
              <w:rPr>
                <w:rFonts w:ascii="Times New Roman" w:hAnsi="Times New Roman"/>
                <w:sz w:val="24"/>
                <w:szCs w:val="24"/>
                <w:lang w:val="ro-RO"/>
              </w:rPr>
            </w:pPr>
            <w:r w:rsidRPr="00EC0F6F">
              <w:rPr>
                <w:rFonts w:ascii="Times New Roman" w:hAnsi="Times New Roman"/>
                <w:sz w:val="24"/>
                <w:szCs w:val="24"/>
                <w:lang w:val="ro-RO"/>
              </w:rPr>
              <w:t>16.07.2024</w:t>
            </w:r>
          </w:p>
        </w:tc>
        <w:tc>
          <w:tcPr>
            <w:tcW w:w="2160" w:type="dxa"/>
          </w:tcPr>
          <w:p w14:paraId="747B9D0A" w14:textId="77777777" w:rsidR="00DE2BB9" w:rsidRPr="00EC0F6F" w:rsidRDefault="00DE2BB9" w:rsidP="00E74C8C">
            <w:pPr>
              <w:spacing w:after="0" w:line="240" w:lineRule="auto"/>
              <w:rPr>
                <w:rFonts w:ascii="Times New Roman" w:hAnsi="Times New Roman"/>
                <w:sz w:val="24"/>
                <w:szCs w:val="24"/>
                <w:lang w:val="ro-RO"/>
              </w:rPr>
            </w:pPr>
            <w:r w:rsidRPr="00EC0F6F">
              <w:rPr>
                <w:rFonts w:ascii="Times New Roman" w:hAnsi="Times New Roman"/>
                <w:sz w:val="24"/>
                <w:szCs w:val="24"/>
                <w:lang w:val="ro-RO"/>
              </w:rPr>
              <w:t>Autoritatea publică tutelară</w:t>
            </w:r>
          </w:p>
          <w:p w14:paraId="45448B75" w14:textId="77777777" w:rsidR="00DE2BB9" w:rsidRPr="00DE2BB9" w:rsidRDefault="00DE2BB9" w:rsidP="00E74C8C">
            <w:pPr>
              <w:spacing w:after="0" w:line="240" w:lineRule="auto"/>
              <w:rPr>
                <w:rFonts w:ascii="Times New Roman" w:hAnsi="Times New Roman"/>
                <w:sz w:val="24"/>
                <w:szCs w:val="24"/>
                <w:lang w:val="ro-RO"/>
              </w:rPr>
            </w:pPr>
          </w:p>
        </w:tc>
        <w:tc>
          <w:tcPr>
            <w:tcW w:w="2113" w:type="dxa"/>
          </w:tcPr>
          <w:p w14:paraId="71A6E709" w14:textId="77777777" w:rsidR="00DE2BB9" w:rsidRPr="00DE2BB9" w:rsidRDefault="00DE2BB9" w:rsidP="00E74C8C">
            <w:pPr>
              <w:spacing w:after="0" w:line="240" w:lineRule="auto"/>
              <w:rPr>
                <w:rFonts w:ascii="Times New Roman" w:hAnsi="Times New Roman"/>
                <w:sz w:val="24"/>
                <w:szCs w:val="24"/>
                <w:lang w:val="ro-RO"/>
              </w:rPr>
            </w:pPr>
            <w:r w:rsidRPr="00EC0F6F">
              <w:rPr>
                <w:rFonts w:ascii="Times New Roman" w:hAnsi="Times New Roman"/>
                <w:sz w:val="24"/>
                <w:szCs w:val="24"/>
                <w:lang w:val="ro-RO"/>
              </w:rPr>
              <w:t>HCL nr.183 din 16.07.2024</w:t>
            </w:r>
          </w:p>
        </w:tc>
      </w:tr>
      <w:tr w:rsidR="00DE2BB9" w:rsidRPr="00DE2BB9" w14:paraId="05B4D066" w14:textId="77777777" w:rsidTr="00E74C8C">
        <w:tc>
          <w:tcPr>
            <w:tcW w:w="965" w:type="dxa"/>
          </w:tcPr>
          <w:p w14:paraId="5BC8E2CE" w14:textId="77777777" w:rsidR="00DE2BB9" w:rsidRPr="00E74C8C" w:rsidRDefault="00DE2BB9" w:rsidP="00E74C8C">
            <w:pPr>
              <w:pStyle w:val="ListParagraph"/>
              <w:numPr>
                <w:ilvl w:val="0"/>
                <w:numId w:val="2"/>
              </w:numPr>
              <w:spacing w:after="0" w:line="240" w:lineRule="auto"/>
              <w:jc w:val="center"/>
              <w:rPr>
                <w:rFonts w:ascii="Times New Roman" w:hAnsi="Times New Roman"/>
                <w:sz w:val="24"/>
                <w:szCs w:val="24"/>
              </w:rPr>
            </w:pPr>
          </w:p>
        </w:tc>
        <w:tc>
          <w:tcPr>
            <w:tcW w:w="2690" w:type="dxa"/>
          </w:tcPr>
          <w:p w14:paraId="44B1F178" w14:textId="77777777" w:rsidR="00DE2BB9" w:rsidRPr="00DE2BB9" w:rsidRDefault="00DE2BB9" w:rsidP="00E74C8C">
            <w:pPr>
              <w:spacing w:after="0" w:line="240" w:lineRule="auto"/>
              <w:rPr>
                <w:rFonts w:ascii="Times New Roman" w:hAnsi="Times New Roman"/>
                <w:sz w:val="24"/>
                <w:szCs w:val="24"/>
                <w:lang w:val="ro-RO"/>
              </w:rPr>
            </w:pPr>
            <w:r w:rsidRPr="00EC0F6F">
              <w:rPr>
                <w:rFonts w:ascii="Times New Roman" w:hAnsi="Times New Roman"/>
                <w:sz w:val="24"/>
                <w:szCs w:val="24"/>
                <w:lang w:val="ro-RO"/>
              </w:rPr>
              <w:t>Contractarea expertului independent</w:t>
            </w:r>
          </w:p>
        </w:tc>
        <w:tc>
          <w:tcPr>
            <w:tcW w:w="1693" w:type="dxa"/>
          </w:tcPr>
          <w:p w14:paraId="7989735D" w14:textId="77777777" w:rsidR="00DE2BB9" w:rsidRPr="00EC0F6F" w:rsidRDefault="00DE2BB9" w:rsidP="00E74C8C">
            <w:pPr>
              <w:spacing w:after="0" w:line="240" w:lineRule="auto"/>
              <w:rPr>
                <w:rFonts w:ascii="Times New Roman" w:hAnsi="Times New Roman"/>
                <w:sz w:val="24"/>
                <w:szCs w:val="24"/>
                <w:lang w:val="ro-RO"/>
              </w:rPr>
            </w:pPr>
            <w:r w:rsidRPr="00EC0F6F">
              <w:rPr>
                <w:rFonts w:ascii="Times New Roman" w:hAnsi="Times New Roman"/>
                <w:sz w:val="24"/>
                <w:szCs w:val="24"/>
                <w:lang w:val="ro-RO"/>
              </w:rPr>
              <w:t>26.09.2024</w:t>
            </w:r>
          </w:p>
          <w:p w14:paraId="291BB0C5" w14:textId="77777777" w:rsidR="00DE2BB9" w:rsidRPr="00EC0F6F" w:rsidRDefault="00DE2BB9" w:rsidP="00E74C8C">
            <w:pPr>
              <w:spacing w:after="0" w:line="240" w:lineRule="auto"/>
              <w:rPr>
                <w:rFonts w:ascii="Times New Roman" w:hAnsi="Times New Roman"/>
                <w:sz w:val="24"/>
                <w:szCs w:val="24"/>
                <w:lang w:val="ro-RO"/>
              </w:rPr>
            </w:pPr>
          </w:p>
          <w:p w14:paraId="26594451" w14:textId="77777777" w:rsidR="00DE2BB9" w:rsidRDefault="00DE2BB9" w:rsidP="00E74C8C">
            <w:pPr>
              <w:spacing w:after="0" w:line="240" w:lineRule="auto"/>
              <w:rPr>
                <w:rFonts w:ascii="Times New Roman" w:hAnsi="Times New Roman"/>
                <w:sz w:val="24"/>
                <w:szCs w:val="24"/>
                <w:lang w:val="ro-RO"/>
              </w:rPr>
            </w:pPr>
          </w:p>
          <w:p w14:paraId="499EAD98" w14:textId="77777777" w:rsidR="00E74C8C" w:rsidRDefault="00E74C8C" w:rsidP="00E74C8C">
            <w:pPr>
              <w:spacing w:after="0" w:line="240" w:lineRule="auto"/>
              <w:rPr>
                <w:rFonts w:ascii="Times New Roman" w:hAnsi="Times New Roman"/>
                <w:sz w:val="24"/>
                <w:szCs w:val="24"/>
                <w:lang w:val="ro-RO"/>
              </w:rPr>
            </w:pPr>
          </w:p>
          <w:p w14:paraId="677675B6" w14:textId="77777777" w:rsidR="00DE2BB9" w:rsidRPr="00DE2BB9" w:rsidRDefault="00DE2BB9" w:rsidP="00E74C8C">
            <w:pPr>
              <w:spacing w:after="0" w:line="240" w:lineRule="auto"/>
              <w:rPr>
                <w:rFonts w:ascii="Times New Roman" w:hAnsi="Times New Roman"/>
                <w:sz w:val="24"/>
                <w:szCs w:val="24"/>
                <w:lang w:val="ro-RO"/>
              </w:rPr>
            </w:pPr>
            <w:r w:rsidRPr="00EC0F6F">
              <w:rPr>
                <w:rFonts w:ascii="Times New Roman" w:hAnsi="Times New Roman"/>
                <w:sz w:val="24"/>
                <w:szCs w:val="24"/>
                <w:lang w:val="ro-RO"/>
              </w:rPr>
              <w:t>Act adițional nr. 1 din data de 14.01.2025</w:t>
            </w:r>
          </w:p>
        </w:tc>
        <w:tc>
          <w:tcPr>
            <w:tcW w:w="2160" w:type="dxa"/>
          </w:tcPr>
          <w:p w14:paraId="468EAA9F" w14:textId="77777777" w:rsidR="00DE2BB9" w:rsidRPr="00EC0F6F" w:rsidRDefault="00DE2BB9" w:rsidP="00E74C8C">
            <w:pPr>
              <w:spacing w:after="0" w:line="240" w:lineRule="auto"/>
              <w:rPr>
                <w:rFonts w:ascii="Times New Roman" w:hAnsi="Times New Roman"/>
                <w:sz w:val="24"/>
                <w:szCs w:val="24"/>
                <w:lang w:val="ro-RO"/>
              </w:rPr>
            </w:pPr>
            <w:r w:rsidRPr="00EC0F6F">
              <w:rPr>
                <w:rFonts w:ascii="Times New Roman" w:hAnsi="Times New Roman"/>
                <w:sz w:val="24"/>
                <w:szCs w:val="24"/>
                <w:lang w:val="ro-RO"/>
              </w:rPr>
              <w:t>Autoritatea publică tutelară</w:t>
            </w:r>
          </w:p>
          <w:p w14:paraId="6A3477FE" w14:textId="77777777" w:rsidR="00DE2BB9" w:rsidRPr="00DE2BB9" w:rsidRDefault="00DE2BB9" w:rsidP="00E74C8C">
            <w:pPr>
              <w:spacing w:after="0" w:line="240" w:lineRule="auto"/>
              <w:rPr>
                <w:rFonts w:ascii="Times New Roman" w:hAnsi="Times New Roman"/>
                <w:sz w:val="24"/>
                <w:szCs w:val="24"/>
                <w:lang w:val="ro-RO"/>
              </w:rPr>
            </w:pPr>
          </w:p>
        </w:tc>
        <w:tc>
          <w:tcPr>
            <w:tcW w:w="2113" w:type="dxa"/>
          </w:tcPr>
          <w:p w14:paraId="79EC2A21" w14:textId="77777777" w:rsidR="00DE2BB9" w:rsidRPr="00EC0F6F" w:rsidRDefault="00DE2BB9" w:rsidP="00E74C8C">
            <w:pPr>
              <w:spacing w:after="0" w:line="240" w:lineRule="auto"/>
              <w:rPr>
                <w:rFonts w:ascii="Times New Roman" w:hAnsi="Times New Roman"/>
                <w:sz w:val="24"/>
                <w:szCs w:val="24"/>
                <w:lang w:val="ro-RO"/>
              </w:rPr>
            </w:pPr>
            <w:r w:rsidRPr="00EC0F6F">
              <w:rPr>
                <w:rFonts w:ascii="Times New Roman" w:hAnsi="Times New Roman"/>
                <w:sz w:val="24"/>
                <w:szCs w:val="24"/>
                <w:lang w:val="ro-RO"/>
              </w:rPr>
              <w:t>Contract prestări servicii nr.</w:t>
            </w:r>
            <w:r w:rsidR="00A27E7C">
              <w:rPr>
                <w:rFonts w:ascii="Times New Roman" w:hAnsi="Times New Roman"/>
                <w:sz w:val="24"/>
                <w:szCs w:val="24"/>
                <w:lang w:val="ro-RO"/>
              </w:rPr>
              <w:t xml:space="preserve"> </w:t>
            </w:r>
            <w:r w:rsidRPr="00EC0F6F">
              <w:rPr>
                <w:rFonts w:ascii="Times New Roman" w:hAnsi="Times New Roman"/>
                <w:sz w:val="24"/>
                <w:szCs w:val="24"/>
                <w:lang w:val="ro-RO"/>
              </w:rPr>
              <w:t>75517 din 26.09.2024</w:t>
            </w:r>
          </w:p>
          <w:p w14:paraId="7419328A" w14:textId="77777777" w:rsidR="00DE2BB9" w:rsidRPr="00DE2BB9" w:rsidRDefault="00DE2BB9" w:rsidP="00E74C8C">
            <w:pPr>
              <w:spacing w:after="0" w:line="240" w:lineRule="auto"/>
              <w:rPr>
                <w:rFonts w:ascii="Times New Roman" w:hAnsi="Times New Roman"/>
                <w:sz w:val="24"/>
                <w:szCs w:val="24"/>
                <w:lang w:val="ro-RO"/>
              </w:rPr>
            </w:pPr>
            <w:r w:rsidRPr="00EC0F6F">
              <w:rPr>
                <w:rFonts w:ascii="Times New Roman" w:hAnsi="Times New Roman"/>
                <w:sz w:val="24"/>
                <w:szCs w:val="24"/>
                <w:lang w:val="ro-RO"/>
              </w:rPr>
              <w:t>Act adițional nr.</w:t>
            </w:r>
            <w:r w:rsidR="00A27E7C">
              <w:rPr>
                <w:rFonts w:ascii="Times New Roman" w:hAnsi="Times New Roman"/>
                <w:sz w:val="24"/>
                <w:szCs w:val="24"/>
                <w:lang w:val="ro-RO"/>
              </w:rPr>
              <w:t xml:space="preserve"> </w:t>
            </w:r>
            <w:r w:rsidRPr="00EC0F6F">
              <w:rPr>
                <w:rFonts w:ascii="Times New Roman" w:hAnsi="Times New Roman"/>
                <w:sz w:val="24"/>
                <w:szCs w:val="24"/>
                <w:lang w:val="ro-RO"/>
              </w:rPr>
              <w:t xml:space="preserve">1 din data de 14.01.2025 la contract nr. 75517 </w:t>
            </w:r>
          </w:p>
        </w:tc>
      </w:tr>
      <w:tr w:rsidR="00DE2BB9" w:rsidRPr="00DE2BB9" w14:paraId="68BEBB2D" w14:textId="77777777" w:rsidTr="00E74C8C">
        <w:tc>
          <w:tcPr>
            <w:tcW w:w="965" w:type="dxa"/>
          </w:tcPr>
          <w:p w14:paraId="04AB7AB4" w14:textId="77777777" w:rsidR="00DE2BB9" w:rsidRPr="00E74C8C" w:rsidRDefault="00DE2BB9" w:rsidP="00E74C8C">
            <w:pPr>
              <w:pStyle w:val="ListParagraph"/>
              <w:numPr>
                <w:ilvl w:val="0"/>
                <w:numId w:val="2"/>
              </w:numPr>
              <w:spacing w:after="0" w:line="240" w:lineRule="auto"/>
              <w:jc w:val="center"/>
              <w:rPr>
                <w:rFonts w:ascii="Times New Roman" w:hAnsi="Times New Roman"/>
                <w:sz w:val="24"/>
                <w:szCs w:val="24"/>
              </w:rPr>
            </w:pPr>
          </w:p>
        </w:tc>
        <w:tc>
          <w:tcPr>
            <w:tcW w:w="2690" w:type="dxa"/>
          </w:tcPr>
          <w:p w14:paraId="418EEDDC" w14:textId="77777777" w:rsidR="00DE2BB9" w:rsidRPr="00DE2BB9" w:rsidRDefault="00DE2BB9" w:rsidP="00E74C8C">
            <w:pPr>
              <w:spacing w:after="0" w:line="240" w:lineRule="auto"/>
              <w:rPr>
                <w:rFonts w:ascii="Times New Roman" w:hAnsi="Times New Roman"/>
                <w:sz w:val="24"/>
                <w:szCs w:val="24"/>
                <w:lang w:val="ro-RO"/>
              </w:rPr>
            </w:pPr>
            <w:r w:rsidRPr="00EC0F6F">
              <w:rPr>
                <w:rFonts w:ascii="Times New Roman" w:hAnsi="Times New Roman"/>
                <w:sz w:val="24"/>
                <w:szCs w:val="24"/>
                <w:lang w:val="ro-RO"/>
              </w:rPr>
              <w:t>Notificare AMEPIP privind necesitatea declansării procedurii de selecție</w:t>
            </w:r>
          </w:p>
        </w:tc>
        <w:tc>
          <w:tcPr>
            <w:tcW w:w="1693" w:type="dxa"/>
          </w:tcPr>
          <w:p w14:paraId="2347D9AE" w14:textId="570FD602" w:rsidR="00DE2BB9" w:rsidRPr="004802DA" w:rsidRDefault="004802DA" w:rsidP="00E74C8C">
            <w:pPr>
              <w:spacing w:after="0" w:line="240" w:lineRule="auto"/>
              <w:rPr>
                <w:rFonts w:ascii="Times New Roman" w:hAnsi="Times New Roman"/>
                <w:sz w:val="24"/>
                <w:szCs w:val="24"/>
                <w:lang w:val="ro-RO"/>
              </w:rPr>
            </w:pPr>
            <w:r w:rsidRPr="004802DA">
              <w:rPr>
                <w:rFonts w:ascii="Times New Roman" w:hAnsi="Times New Roman"/>
                <w:sz w:val="24"/>
                <w:szCs w:val="24"/>
                <w:lang w:val="ro-RO"/>
              </w:rPr>
              <w:t>16.06.2025</w:t>
            </w:r>
          </w:p>
        </w:tc>
        <w:tc>
          <w:tcPr>
            <w:tcW w:w="2160" w:type="dxa"/>
          </w:tcPr>
          <w:p w14:paraId="1676AA00" w14:textId="77777777" w:rsidR="00DE2BB9" w:rsidRPr="004802DA" w:rsidRDefault="00DE2BB9" w:rsidP="00E74C8C">
            <w:pPr>
              <w:spacing w:after="0" w:line="240" w:lineRule="auto"/>
              <w:rPr>
                <w:rFonts w:ascii="Times New Roman" w:hAnsi="Times New Roman"/>
                <w:sz w:val="24"/>
                <w:szCs w:val="24"/>
                <w:lang w:val="ro-RO"/>
              </w:rPr>
            </w:pPr>
            <w:r w:rsidRPr="004802DA">
              <w:rPr>
                <w:rFonts w:ascii="Times New Roman" w:hAnsi="Times New Roman"/>
                <w:sz w:val="24"/>
                <w:szCs w:val="24"/>
                <w:lang w:val="ro-RO"/>
              </w:rPr>
              <w:t>Autoritatea publică tutelară</w:t>
            </w:r>
          </w:p>
        </w:tc>
        <w:tc>
          <w:tcPr>
            <w:tcW w:w="2113" w:type="dxa"/>
          </w:tcPr>
          <w:p w14:paraId="616487E8" w14:textId="167C1BD2" w:rsidR="00DE2BB9" w:rsidRPr="004802DA" w:rsidRDefault="00DE2BB9" w:rsidP="00E74C8C">
            <w:pPr>
              <w:spacing w:after="0" w:line="240" w:lineRule="auto"/>
              <w:rPr>
                <w:rFonts w:ascii="Times New Roman" w:hAnsi="Times New Roman"/>
                <w:sz w:val="24"/>
                <w:szCs w:val="24"/>
                <w:lang w:val="ro-RO"/>
              </w:rPr>
            </w:pPr>
            <w:r w:rsidRPr="004802DA">
              <w:rPr>
                <w:rFonts w:ascii="Times New Roman" w:hAnsi="Times New Roman"/>
                <w:sz w:val="24"/>
                <w:szCs w:val="24"/>
                <w:lang w:val="ro-RO"/>
              </w:rPr>
              <w:t xml:space="preserve">Adresa nr. </w:t>
            </w:r>
            <w:r w:rsidR="004802DA" w:rsidRPr="004802DA">
              <w:rPr>
                <w:rFonts w:ascii="Times New Roman" w:hAnsi="Times New Roman"/>
                <w:sz w:val="24"/>
                <w:szCs w:val="24"/>
                <w:lang w:val="ro-RO"/>
              </w:rPr>
              <w:t>45869</w:t>
            </w:r>
            <w:r w:rsidRPr="004802DA">
              <w:rPr>
                <w:rFonts w:ascii="Times New Roman" w:hAnsi="Times New Roman"/>
                <w:sz w:val="24"/>
                <w:szCs w:val="24"/>
                <w:lang w:val="ro-RO"/>
              </w:rPr>
              <w:t xml:space="preserve"> din data de </w:t>
            </w:r>
            <w:r w:rsidR="004802DA" w:rsidRPr="004802DA">
              <w:rPr>
                <w:rFonts w:ascii="Times New Roman" w:hAnsi="Times New Roman"/>
                <w:sz w:val="24"/>
                <w:szCs w:val="24"/>
                <w:lang w:val="ro-RO"/>
              </w:rPr>
              <w:t>16.06.2025</w:t>
            </w:r>
          </w:p>
        </w:tc>
      </w:tr>
      <w:tr w:rsidR="00DE2BB9" w:rsidRPr="00DE2BB9" w14:paraId="345DABCB" w14:textId="77777777" w:rsidTr="00E74C8C">
        <w:tc>
          <w:tcPr>
            <w:tcW w:w="965" w:type="dxa"/>
          </w:tcPr>
          <w:p w14:paraId="781F9CC3" w14:textId="77777777" w:rsidR="00DE2BB9" w:rsidRPr="00E74C8C" w:rsidRDefault="00DE2BB9" w:rsidP="00E74C8C">
            <w:pPr>
              <w:pStyle w:val="ListParagraph"/>
              <w:numPr>
                <w:ilvl w:val="0"/>
                <w:numId w:val="2"/>
              </w:numPr>
              <w:spacing w:after="0" w:line="240" w:lineRule="auto"/>
              <w:jc w:val="center"/>
              <w:rPr>
                <w:rFonts w:ascii="Times New Roman" w:hAnsi="Times New Roman"/>
                <w:sz w:val="24"/>
                <w:szCs w:val="24"/>
              </w:rPr>
            </w:pPr>
          </w:p>
        </w:tc>
        <w:tc>
          <w:tcPr>
            <w:tcW w:w="2690" w:type="dxa"/>
          </w:tcPr>
          <w:p w14:paraId="6FCDE8DC" w14:textId="77777777" w:rsidR="00DE2BB9" w:rsidRPr="004802DA" w:rsidRDefault="00DE2BB9" w:rsidP="00E74C8C">
            <w:pPr>
              <w:spacing w:after="0" w:line="240" w:lineRule="auto"/>
              <w:rPr>
                <w:rFonts w:ascii="Times New Roman" w:hAnsi="Times New Roman"/>
                <w:sz w:val="24"/>
                <w:szCs w:val="24"/>
                <w:lang w:val="ro-RO"/>
              </w:rPr>
            </w:pPr>
            <w:r w:rsidRPr="004802DA">
              <w:rPr>
                <w:rFonts w:ascii="Times New Roman" w:hAnsi="Times New Roman"/>
                <w:sz w:val="24"/>
                <w:szCs w:val="24"/>
                <w:lang w:val="ro-RO"/>
              </w:rPr>
              <w:t>Declanșarea procedurii de selecție</w:t>
            </w:r>
          </w:p>
        </w:tc>
        <w:tc>
          <w:tcPr>
            <w:tcW w:w="1693" w:type="dxa"/>
          </w:tcPr>
          <w:p w14:paraId="496B4239" w14:textId="228A210A" w:rsidR="00DE2BB9" w:rsidRPr="004802DA" w:rsidRDefault="004802DA" w:rsidP="00E74C8C">
            <w:pPr>
              <w:spacing w:after="0" w:line="240" w:lineRule="auto"/>
              <w:rPr>
                <w:rFonts w:ascii="Times New Roman" w:hAnsi="Times New Roman"/>
                <w:sz w:val="24"/>
                <w:szCs w:val="24"/>
                <w:lang w:val="ro-RO"/>
              </w:rPr>
            </w:pPr>
            <w:r w:rsidRPr="004802DA">
              <w:rPr>
                <w:rFonts w:ascii="Times New Roman" w:hAnsi="Times New Roman"/>
                <w:sz w:val="24"/>
                <w:szCs w:val="24"/>
                <w:lang w:val="ro-RO"/>
              </w:rPr>
              <w:t>18.06.2025</w:t>
            </w:r>
          </w:p>
        </w:tc>
        <w:tc>
          <w:tcPr>
            <w:tcW w:w="2160" w:type="dxa"/>
          </w:tcPr>
          <w:p w14:paraId="32D859C0" w14:textId="77777777" w:rsidR="00DE2BB9" w:rsidRPr="004802DA" w:rsidRDefault="00C34648" w:rsidP="00E74C8C">
            <w:pPr>
              <w:spacing w:after="0" w:line="240" w:lineRule="auto"/>
              <w:rPr>
                <w:rFonts w:ascii="Times New Roman" w:hAnsi="Times New Roman"/>
                <w:sz w:val="24"/>
                <w:szCs w:val="24"/>
                <w:lang w:val="ro-RO"/>
              </w:rPr>
            </w:pPr>
            <w:r w:rsidRPr="004802DA">
              <w:rPr>
                <w:rFonts w:ascii="Times New Roman" w:hAnsi="Times New Roman"/>
                <w:sz w:val="24"/>
                <w:szCs w:val="24"/>
                <w:lang w:val="ro-RO"/>
              </w:rPr>
              <w:t>SC Transurbis SA Zalău</w:t>
            </w:r>
          </w:p>
        </w:tc>
        <w:tc>
          <w:tcPr>
            <w:tcW w:w="2113" w:type="dxa"/>
          </w:tcPr>
          <w:p w14:paraId="30F7FACF" w14:textId="236A754F" w:rsidR="00DE2BB9" w:rsidRPr="004802DA" w:rsidRDefault="00DE2BB9" w:rsidP="00E74C8C">
            <w:pPr>
              <w:spacing w:after="0" w:line="240" w:lineRule="auto"/>
              <w:rPr>
                <w:rFonts w:ascii="Times New Roman" w:hAnsi="Times New Roman"/>
                <w:sz w:val="24"/>
                <w:szCs w:val="24"/>
                <w:lang w:val="ro-RO"/>
              </w:rPr>
            </w:pPr>
            <w:r w:rsidRPr="004802DA">
              <w:rPr>
                <w:rFonts w:ascii="Times New Roman" w:hAnsi="Times New Roman"/>
                <w:sz w:val="24"/>
                <w:szCs w:val="24"/>
                <w:lang w:val="ro-RO"/>
              </w:rPr>
              <w:t>Hotărâre AGA nr</w:t>
            </w:r>
            <w:r w:rsidR="004802DA" w:rsidRPr="004802DA">
              <w:rPr>
                <w:rFonts w:ascii="Times New Roman" w:hAnsi="Times New Roman"/>
                <w:sz w:val="24"/>
                <w:szCs w:val="24"/>
                <w:lang w:val="ro-RO"/>
              </w:rPr>
              <w:t>.110/18.06.2025</w:t>
            </w:r>
          </w:p>
        </w:tc>
      </w:tr>
      <w:tr w:rsidR="00DE2BB9" w:rsidRPr="00DE2BB9" w14:paraId="3356E769" w14:textId="77777777" w:rsidTr="00E74C8C">
        <w:tc>
          <w:tcPr>
            <w:tcW w:w="965" w:type="dxa"/>
          </w:tcPr>
          <w:p w14:paraId="0894675C" w14:textId="77777777" w:rsidR="00DE2BB9" w:rsidRPr="00E74C8C" w:rsidRDefault="00DE2BB9" w:rsidP="00E74C8C">
            <w:pPr>
              <w:pStyle w:val="ListParagraph"/>
              <w:numPr>
                <w:ilvl w:val="0"/>
                <w:numId w:val="2"/>
              </w:numPr>
              <w:spacing w:after="0" w:line="240" w:lineRule="auto"/>
              <w:jc w:val="center"/>
              <w:rPr>
                <w:rFonts w:ascii="Times New Roman" w:hAnsi="Times New Roman"/>
                <w:sz w:val="24"/>
                <w:szCs w:val="24"/>
              </w:rPr>
            </w:pPr>
          </w:p>
        </w:tc>
        <w:tc>
          <w:tcPr>
            <w:tcW w:w="2690" w:type="dxa"/>
          </w:tcPr>
          <w:p w14:paraId="404DFB61" w14:textId="77777777" w:rsidR="00DE2BB9" w:rsidRPr="004802DA" w:rsidRDefault="00DE2BB9" w:rsidP="00E74C8C">
            <w:pPr>
              <w:spacing w:after="0" w:line="240" w:lineRule="auto"/>
              <w:rPr>
                <w:rFonts w:ascii="Times New Roman" w:hAnsi="Times New Roman"/>
                <w:sz w:val="24"/>
                <w:szCs w:val="24"/>
                <w:lang w:val="ro-RO"/>
              </w:rPr>
            </w:pPr>
            <w:r w:rsidRPr="004802DA">
              <w:rPr>
                <w:rFonts w:ascii="Times New Roman" w:hAnsi="Times New Roman"/>
                <w:sz w:val="24"/>
                <w:szCs w:val="24"/>
                <w:lang w:val="ro-RO"/>
              </w:rPr>
              <w:t>Notificare AMEPIP privind inițierea procedurii de selecție</w:t>
            </w:r>
          </w:p>
        </w:tc>
        <w:tc>
          <w:tcPr>
            <w:tcW w:w="1693" w:type="dxa"/>
          </w:tcPr>
          <w:p w14:paraId="0AB1929B" w14:textId="3DBFD78B" w:rsidR="00DE2BB9" w:rsidRPr="004802DA" w:rsidRDefault="004802DA" w:rsidP="00E74C8C">
            <w:pPr>
              <w:spacing w:after="0" w:line="240" w:lineRule="auto"/>
              <w:rPr>
                <w:rFonts w:ascii="Times New Roman" w:hAnsi="Times New Roman"/>
                <w:sz w:val="24"/>
                <w:szCs w:val="24"/>
                <w:lang w:val="ro-RO"/>
              </w:rPr>
            </w:pPr>
            <w:r w:rsidRPr="004802DA">
              <w:rPr>
                <w:rFonts w:ascii="Times New Roman" w:hAnsi="Times New Roman"/>
                <w:sz w:val="24"/>
                <w:szCs w:val="24"/>
                <w:lang w:val="ro-RO"/>
              </w:rPr>
              <w:t>19.06.2025</w:t>
            </w:r>
          </w:p>
        </w:tc>
        <w:tc>
          <w:tcPr>
            <w:tcW w:w="2160" w:type="dxa"/>
          </w:tcPr>
          <w:p w14:paraId="5951FA08" w14:textId="77777777" w:rsidR="00DE2BB9" w:rsidRPr="004802DA" w:rsidRDefault="00DE2BB9" w:rsidP="00E74C8C">
            <w:pPr>
              <w:spacing w:after="0" w:line="240" w:lineRule="auto"/>
              <w:rPr>
                <w:rFonts w:ascii="Times New Roman" w:hAnsi="Times New Roman"/>
                <w:sz w:val="24"/>
                <w:szCs w:val="24"/>
                <w:lang w:val="ro-RO"/>
              </w:rPr>
            </w:pPr>
            <w:r w:rsidRPr="004802DA">
              <w:rPr>
                <w:rFonts w:ascii="Times New Roman" w:hAnsi="Times New Roman"/>
                <w:sz w:val="24"/>
                <w:szCs w:val="24"/>
                <w:lang w:val="ro-RO"/>
              </w:rPr>
              <w:t xml:space="preserve">Autoritatea publică tutelară </w:t>
            </w:r>
          </w:p>
        </w:tc>
        <w:tc>
          <w:tcPr>
            <w:tcW w:w="2113" w:type="dxa"/>
          </w:tcPr>
          <w:p w14:paraId="38F1E7D0" w14:textId="27D0A0B0" w:rsidR="00DE2BB9" w:rsidRPr="004802DA" w:rsidRDefault="00DE2BB9" w:rsidP="00E74C8C">
            <w:pPr>
              <w:spacing w:after="0" w:line="240" w:lineRule="auto"/>
              <w:rPr>
                <w:rFonts w:ascii="Times New Roman" w:hAnsi="Times New Roman"/>
                <w:sz w:val="24"/>
                <w:szCs w:val="24"/>
                <w:lang w:val="ro-RO"/>
              </w:rPr>
            </w:pPr>
            <w:r w:rsidRPr="004802DA">
              <w:rPr>
                <w:rFonts w:ascii="Times New Roman" w:hAnsi="Times New Roman"/>
                <w:sz w:val="24"/>
                <w:szCs w:val="24"/>
                <w:lang w:val="ro-RO"/>
              </w:rPr>
              <w:t xml:space="preserve">Adresa nr. </w:t>
            </w:r>
            <w:r w:rsidR="004802DA" w:rsidRPr="004802DA">
              <w:rPr>
                <w:rFonts w:ascii="Times New Roman" w:hAnsi="Times New Roman"/>
                <w:sz w:val="24"/>
                <w:szCs w:val="24"/>
                <w:lang w:val="ro-RO"/>
              </w:rPr>
              <w:t>47133</w:t>
            </w:r>
            <w:r w:rsidRPr="004802DA">
              <w:rPr>
                <w:rFonts w:ascii="Times New Roman" w:hAnsi="Times New Roman"/>
                <w:sz w:val="24"/>
                <w:szCs w:val="24"/>
                <w:lang w:val="ro-RO"/>
              </w:rPr>
              <w:t xml:space="preserve"> din data de </w:t>
            </w:r>
            <w:r w:rsidR="004802DA" w:rsidRPr="004802DA">
              <w:rPr>
                <w:rFonts w:ascii="Times New Roman" w:hAnsi="Times New Roman"/>
                <w:sz w:val="24"/>
                <w:szCs w:val="24"/>
                <w:lang w:val="ro-RO"/>
              </w:rPr>
              <w:t>19.06</w:t>
            </w:r>
            <w:r w:rsidRPr="004802DA">
              <w:rPr>
                <w:rFonts w:ascii="Times New Roman" w:hAnsi="Times New Roman"/>
                <w:sz w:val="24"/>
                <w:szCs w:val="24"/>
                <w:lang w:val="ro-RO"/>
              </w:rPr>
              <w:t>.2025</w:t>
            </w:r>
          </w:p>
        </w:tc>
      </w:tr>
      <w:tr w:rsidR="00DE2BB9" w:rsidRPr="00DE2BB9" w14:paraId="6768A015" w14:textId="77777777" w:rsidTr="00E74C8C">
        <w:tc>
          <w:tcPr>
            <w:tcW w:w="965" w:type="dxa"/>
          </w:tcPr>
          <w:p w14:paraId="27F8809C" w14:textId="77777777" w:rsidR="00DE2BB9" w:rsidRPr="00E74C8C" w:rsidRDefault="00DE2BB9" w:rsidP="00E74C8C">
            <w:pPr>
              <w:pStyle w:val="ListParagraph"/>
              <w:numPr>
                <w:ilvl w:val="0"/>
                <w:numId w:val="2"/>
              </w:numPr>
              <w:spacing w:after="0" w:line="240" w:lineRule="auto"/>
              <w:jc w:val="center"/>
              <w:rPr>
                <w:rFonts w:ascii="Times New Roman" w:hAnsi="Times New Roman"/>
                <w:sz w:val="24"/>
                <w:szCs w:val="24"/>
              </w:rPr>
            </w:pPr>
          </w:p>
        </w:tc>
        <w:tc>
          <w:tcPr>
            <w:tcW w:w="2690" w:type="dxa"/>
          </w:tcPr>
          <w:p w14:paraId="036AB5DF" w14:textId="77777777" w:rsidR="00DE2BB9" w:rsidRPr="00DE2BB9" w:rsidRDefault="00DE2BB9" w:rsidP="00E74C8C">
            <w:pPr>
              <w:spacing w:after="0" w:line="240" w:lineRule="auto"/>
              <w:rPr>
                <w:rFonts w:ascii="Times New Roman" w:hAnsi="Times New Roman"/>
                <w:sz w:val="24"/>
                <w:szCs w:val="24"/>
                <w:lang w:val="ro-RO"/>
              </w:rPr>
            </w:pPr>
            <w:r w:rsidRPr="00EC0F6F">
              <w:rPr>
                <w:rFonts w:ascii="Times New Roman" w:hAnsi="Times New Roman"/>
                <w:sz w:val="24"/>
                <w:szCs w:val="24"/>
                <w:lang w:val="ro-RO"/>
              </w:rPr>
              <w:t xml:space="preserve">Elaborare Scrisoare de </w:t>
            </w:r>
            <w:r>
              <w:rPr>
                <w:rFonts w:ascii="Times New Roman" w:hAnsi="Times New Roman"/>
                <w:sz w:val="24"/>
                <w:szCs w:val="24"/>
                <w:lang w:val="ro-RO"/>
              </w:rPr>
              <w:t>a</w:t>
            </w:r>
            <w:r w:rsidRPr="00EC0F6F">
              <w:rPr>
                <w:rFonts w:ascii="Times New Roman" w:hAnsi="Times New Roman"/>
                <w:sz w:val="24"/>
                <w:szCs w:val="24"/>
                <w:lang w:val="ro-RO"/>
              </w:rPr>
              <w:t>șteptări</w:t>
            </w:r>
          </w:p>
        </w:tc>
        <w:tc>
          <w:tcPr>
            <w:tcW w:w="1693" w:type="dxa"/>
          </w:tcPr>
          <w:p w14:paraId="2FCFCD48" w14:textId="3E453882" w:rsidR="00DE2BB9" w:rsidRPr="007271C0" w:rsidRDefault="007271C0" w:rsidP="00E74C8C">
            <w:pPr>
              <w:spacing w:after="0" w:line="240" w:lineRule="auto"/>
              <w:rPr>
                <w:rFonts w:ascii="Times New Roman" w:hAnsi="Times New Roman"/>
                <w:sz w:val="24"/>
                <w:szCs w:val="24"/>
                <w:lang w:val="ro-RO"/>
              </w:rPr>
            </w:pPr>
            <w:r w:rsidRPr="007271C0">
              <w:rPr>
                <w:rFonts w:ascii="Times New Roman" w:hAnsi="Times New Roman"/>
                <w:sz w:val="24"/>
                <w:szCs w:val="24"/>
                <w:lang w:val="ro-RO"/>
              </w:rPr>
              <w:t>05.06.2025</w:t>
            </w:r>
          </w:p>
        </w:tc>
        <w:tc>
          <w:tcPr>
            <w:tcW w:w="2160" w:type="dxa"/>
          </w:tcPr>
          <w:p w14:paraId="52030F82" w14:textId="77777777" w:rsidR="00DE2BB9" w:rsidRPr="007271C0" w:rsidRDefault="00DE2BB9" w:rsidP="00E74C8C">
            <w:pPr>
              <w:spacing w:after="0" w:line="240" w:lineRule="auto"/>
              <w:rPr>
                <w:rFonts w:ascii="Times New Roman" w:hAnsi="Times New Roman"/>
                <w:sz w:val="24"/>
                <w:szCs w:val="24"/>
                <w:lang w:val="ro-RO"/>
              </w:rPr>
            </w:pPr>
            <w:r w:rsidRPr="007271C0">
              <w:rPr>
                <w:rFonts w:ascii="Times New Roman" w:hAnsi="Times New Roman"/>
                <w:sz w:val="24"/>
                <w:szCs w:val="24"/>
                <w:lang w:val="ro-RO"/>
              </w:rPr>
              <w:t>Autoritatea publică tutelară</w:t>
            </w:r>
          </w:p>
          <w:p w14:paraId="5A76CB96" w14:textId="77777777" w:rsidR="00DE2BB9" w:rsidRPr="007271C0" w:rsidRDefault="00C34648" w:rsidP="00E74C8C">
            <w:pPr>
              <w:spacing w:after="0" w:line="240" w:lineRule="auto"/>
              <w:ind w:left="61" w:right="54"/>
              <w:rPr>
                <w:rFonts w:ascii="Times New Roman" w:hAnsi="Times New Roman"/>
                <w:color w:val="1C1C1C"/>
                <w:sz w:val="24"/>
                <w:szCs w:val="24"/>
              </w:rPr>
            </w:pPr>
            <w:r w:rsidRPr="007271C0">
              <w:rPr>
                <w:rFonts w:ascii="Times New Roman" w:hAnsi="Times New Roman"/>
                <w:sz w:val="24"/>
                <w:szCs w:val="24"/>
                <w:lang w:val="ro-RO"/>
              </w:rPr>
              <w:t>SC Transurbis SA Zalău</w:t>
            </w:r>
          </w:p>
        </w:tc>
        <w:tc>
          <w:tcPr>
            <w:tcW w:w="2113" w:type="dxa"/>
          </w:tcPr>
          <w:p w14:paraId="1A6D1FC6" w14:textId="48EDD501" w:rsidR="00DE2BB9" w:rsidRPr="007271C0" w:rsidRDefault="007271C0" w:rsidP="00E74C8C">
            <w:pPr>
              <w:spacing w:after="0" w:line="240" w:lineRule="auto"/>
              <w:rPr>
                <w:rFonts w:ascii="Times New Roman" w:hAnsi="Times New Roman"/>
                <w:sz w:val="24"/>
                <w:szCs w:val="24"/>
                <w:lang w:val="ro-RO"/>
              </w:rPr>
            </w:pPr>
            <w:r w:rsidRPr="007271C0">
              <w:rPr>
                <w:rFonts w:ascii="Times New Roman" w:hAnsi="Times New Roman"/>
                <w:sz w:val="24"/>
                <w:szCs w:val="24"/>
                <w:lang w:val="ro-RO"/>
              </w:rPr>
              <w:t>HCL nr.173/05.06.2025</w:t>
            </w:r>
          </w:p>
        </w:tc>
      </w:tr>
      <w:tr w:rsidR="00DE2BB9" w:rsidRPr="00DE2BB9" w14:paraId="64BDA778" w14:textId="77777777" w:rsidTr="00E74C8C">
        <w:tc>
          <w:tcPr>
            <w:tcW w:w="965" w:type="dxa"/>
          </w:tcPr>
          <w:p w14:paraId="33D22577" w14:textId="77777777" w:rsidR="00DE2BB9" w:rsidRPr="00E74C8C" w:rsidRDefault="00DE2BB9" w:rsidP="00E74C8C">
            <w:pPr>
              <w:pStyle w:val="ListParagraph"/>
              <w:numPr>
                <w:ilvl w:val="0"/>
                <w:numId w:val="2"/>
              </w:numPr>
              <w:spacing w:after="0" w:line="240" w:lineRule="auto"/>
              <w:jc w:val="center"/>
              <w:rPr>
                <w:rFonts w:ascii="Times New Roman" w:hAnsi="Times New Roman"/>
                <w:sz w:val="24"/>
                <w:szCs w:val="24"/>
              </w:rPr>
            </w:pPr>
          </w:p>
        </w:tc>
        <w:tc>
          <w:tcPr>
            <w:tcW w:w="2690" w:type="dxa"/>
          </w:tcPr>
          <w:p w14:paraId="1FF405EC" w14:textId="77777777" w:rsidR="00DE2BB9" w:rsidRPr="00DE2BB9" w:rsidRDefault="00DE2BB9" w:rsidP="00E74C8C">
            <w:pPr>
              <w:spacing w:after="0" w:line="240" w:lineRule="auto"/>
              <w:rPr>
                <w:rFonts w:ascii="Times New Roman" w:hAnsi="Times New Roman"/>
                <w:sz w:val="24"/>
                <w:szCs w:val="24"/>
                <w:lang w:val="ro-RO"/>
              </w:rPr>
            </w:pPr>
            <w:r w:rsidRPr="00EC0F6F">
              <w:rPr>
                <w:rFonts w:ascii="Times New Roman" w:hAnsi="Times New Roman"/>
                <w:sz w:val="24"/>
                <w:szCs w:val="24"/>
                <w:lang w:val="ro-RO"/>
              </w:rPr>
              <w:t>Elaborare și publicare Plan de selecție-componenta inițială</w:t>
            </w:r>
          </w:p>
        </w:tc>
        <w:tc>
          <w:tcPr>
            <w:tcW w:w="1693" w:type="dxa"/>
          </w:tcPr>
          <w:p w14:paraId="6F93F158" w14:textId="239E3937" w:rsidR="00DE2BB9" w:rsidRPr="00A27E7C" w:rsidRDefault="00DE2BB9" w:rsidP="00E74C8C">
            <w:pPr>
              <w:spacing w:after="0" w:line="240" w:lineRule="auto"/>
              <w:rPr>
                <w:rFonts w:ascii="Times New Roman" w:hAnsi="Times New Roman"/>
                <w:sz w:val="24"/>
                <w:szCs w:val="24"/>
                <w:highlight w:val="yellow"/>
                <w:lang w:val="ro-RO"/>
              </w:rPr>
            </w:pPr>
            <w:r w:rsidRPr="007271C0">
              <w:rPr>
                <w:rFonts w:ascii="Times New Roman" w:hAnsi="Times New Roman"/>
                <w:sz w:val="24"/>
                <w:szCs w:val="24"/>
                <w:lang w:val="ro-RO"/>
              </w:rPr>
              <w:t>2</w:t>
            </w:r>
            <w:r w:rsidR="007271C0">
              <w:rPr>
                <w:rFonts w:ascii="Times New Roman" w:hAnsi="Times New Roman"/>
                <w:sz w:val="24"/>
                <w:szCs w:val="24"/>
                <w:lang w:val="ro-RO"/>
              </w:rPr>
              <w:t>0</w:t>
            </w:r>
            <w:r w:rsidRPr="007271C0">
              <w:rPr>
                <w:rFonts w:ascii="Times New Roman" w:hAnsi="Times New Roman"/>
                <w:sz w:val="24"/>
                <w:szCs w:val="24"/>
                <w:lang w:val="ro-RO"/>
              </w:rPr>
              <w:t>.0</w:t>
            </w:r>
            <w:r w:rsidR="007271C0" w:rsidRPr="007271C0">
              <w:rPr>
                <w:rFonts w:ascii="Times New Roman" w:hAnsi="Times New Roman"/>
                <w:sz w:val="24"/>
                <w:szCs w:val="24"/>
                <w:lang w:val="ro-RO"/>
              </w:rPr>
              <w:t>6</w:t>
            </w:r>
            <w:r w:rsidRPr="007271C0">
              <w:rPr>
                <w:rFonts w:ascii="Times New Roman" w:hAnsi="Times New Roman"/>
                <w:sz w:val="24"/>
                <w:szCs w:val="24"/>
                <w:lang w:val="ro-RO"/>
              </w:rPr>
              <w:t>.2025</w:t>
            </w:r>
          </w:p>
        </w:tc>
        <w:tc>
          <w:tcPr>
            <w:tcW w:w="2160" w:type="dxa"/>
          </w:tcPr>
          <w:p w14:paraId="199EA92B" w14:textId="77777777" w:rsidR="00DE2BB9" w:rsidRPr="00EC0F6F" w:rsidRDefault="00DE2BB9" w:rsidP="00E74C8C">
            <w:pPr>
              <w:spacing w:after="0" w:line="240" w:lineRule="auto"/>
              <w:rPr>
                <w:rFonts w:ascii="Times New Roman" w:hAnsi="Times New Roman"/>
                <w:sz w:val="24"/>
                <w:szCs w:val="24"/>
                <w:lang w:val="ro-RO"/>
              </w:rPr>
            </w:pPr>
            <w:r w:rsidRPr="00EC0F6F">
              <w:rPr>
                <w:rFonts w:ascii="Times New Roman" w:hAnsi="Times New Roman"/>
                <w:sz w:val="24"/>
                <w:szCs w:val="24"/>
                <w:lang w:val="ro-RO"/>
              </w:rPr>
              <w:t>Autoritatea publică tutelară</w:t>
            </w:r>
          </w:p>
          <w:p w14:paraId="76CC952F" w14:textId="77777777" w:rsidR="00DE2BB9" w:rsidRPr="00DE2BB9" w:rsidRDefault="00DE2BB9" w:rsidP="00E74C8C">
            <w:pPr>
              <w:spacing w:after="0" w:line="240" w:lineRule="auto"/>
              <w:ind w:left="61" w:right="54"/>
              <w:rPr>
                <w:rFonts w:ascii="Times New Roman" w:hAnsi="Times New Roman"/>
                <w:color w:val="1C1C1C"/>
                <w:sz w:val="24"/>
                <w:szCs w:val="24"/>
              </w:rPr>
            </w:pPr>
          </w:p>
        </w:tc>
        <w:tc>
          <w:tcPr>
            <w:tcW w:w="2113" w:type="dxa"/>
          </w:tcPr>
          <w:p w14:paraId="21841F9E" w14:textId="77777777" w:rsidR="00DE2BB9" w:rsidRPr="00DE2BB9" w:rsidRDefault="00DE2BB9" w:rsidP="00E74C8C">
            <w:pPr>
              <w:spacing w:after="0" w:line="240" w:lineRule="auto"/>
              <w:rPr>
                <w:rFonts w:ascii="Times New Roman" w:hAnsi="Times New Roman"/>
                <w:sz w:val="24"/>
                <w:szCs w:val="24"/>
                <w:lang w:val="ro-RO"/>
              </w:rPr>
            </w:pPr>
            <w:r w:rsidRPr="00EC0F6F">
              <w:rPr>
                <w:rFonts w:ascii="Times New Roman" w:hAnsi="Times New Roman"/>
                <w:sz w:val="24"/>
                <w:szCs w:val="24"/>
                <w:lang w:val="ro-RO"/>
              </w:rPr>
              <w:t>Proiect Plan de selecție-componenta inițială</w:t>
            </w:r>
          </w:p>
        </w:tc>
      </w:tr>
      <w:tr w:rsidR="00DE2BB9" w:rsidRPr="00DE2BB9" w14:paraId="75DEEA98" w14:textId="77777777" w:rsidTr="00E74C8C">
        <w:tc>
          <w:tcPr>
            <w:tcW w:w="965" w:type="dxa"/>
          </w:tcPr>
          <w:p w14:paraId="5ACE93D6" w14:textId="77777777" w:rsidR="00DE2BB9" w:rsidRPr="00E74C8C" w:rsidRDefault="00DE2BB9" w:rsidP="00E74C8C">
            <w:pPr>
              <w:pStyle w:val="ListParagraph"/>
              <w:numPr>
                <w:ilvl w:val="0"/>
                <w:numId w:val="2"/>
              </w:numPr>
              <w:spacing w:after="0" w:line="240" w:lineRule="auto"/>
              <w:jc w:val="center"/>
              <w:rPr>
                <w:rFonts w:ascii="Times New Roman" w:hAnsi="Times New Roman"/>
                <w:sz w:val="24"/>
                <w:szCs w:val="24"/>
              </w:rPr>
            </w:pPr>
          </w:p>
        </w:tc>
        <w:tc>
          <w:tcPr>
            <w:tcW w:w="2690" w:type="dxa"/>
          </w:tcPr>
          <w:p w14:paraId="420A7280" w14:textId="77777777" w:rsidR="00DE2BB9" w:rsidRPr="00DE2BB9" w:rsidRDefault="00DE2BB9" w:rsidP="00E74C8C">
            <w:pPr>
              <w:spacing w:after="0" w:line="240" w:lineRule="auto"/>
              <w:rPr>
                <w:rFonts w:ascii="Times New Roman" w:hAnsi="Times New Roman"/>
                <w:sz w:val="24"/>
                <w:szCs w:val="24"/>
                <w:lang w:val="ro-RO"/>
              </w:rPr>
            </w:pPr>
            <w:r w:rsidRPr="00EC0F6F">
              <w:rPr>
                <w:rFonts w:ascii="Times New Roman" w:hAnsi="Times New Roman"/>
                <w:sz w:val="24"/>
                <w:szCs w:val="24"/>
                <w:lang w:val="ro-RO"/>
              </w:rPr>
              <w:t xml:space="preserve">Regulament de Organizare și Funcționare a Comisiei de Selecție/Nominalizare (ROF) </w:t>
            </w:r>
          </w:p>
        </w:tc>
        <w:tc>
          <w:tcPr>
            <w:tcW w:w="1693" w:type="dxa"/>
          </w:tcPr>
          <w:p w14:paraId="25D778B6" w14:textId="77777777" w:rsidR="00DE2BB9" w:rsidRPr="00DE2BB9" w:rsidRDefault="00DE2BB9" w:rsidP="00E74C8C">
            <w:pPr>
              <w:spacing w:after="0" w:line="240" w:lineRule="auto"/>
              <w:rPr>
                <w:rFonts w:ascii="Times New Roman" w:hAnsi="Times New Roman"/>
                <w:sz w:val="24"/>
                <w:szCs w:val="24"/>
                <w:lang w:val="ro-RO"/>
              </w:rPr>
            </w:pPr>
            <w:r w:rsidRPr="00EC0F6F">
              <w:rPr>
                <w:rFonts w:ascii="Times New Roman" w:hAnsi="Times New Roman"/>
                <w:sz w:val="24"/>
                <w:szCs w:val="24"/>
                <w:lang w:val="ro-RO"/>
              </w:rPr>
              <w:t>26.09.2024</w:t>
            </w:r>
          </w:p>
        </w:tc>
        <w:tc>
          <w:tcPr>
            <w:tcW w:w="2160" w:type="dxa"/>
          </w:tcPr>
          <w:p w14:paraId="563E9A49" w14:textId="77777777" w:rsidR="00DE2BB9" w:rsidRPr="00EC0F6F" w:rsidRDefault="00DE2BB9" w:rsidP="00E74C8C">
            <w:pPr>
              <w:spacing w:after="0" w:line="240" w:lineRule="auto"/>
              <w:rPr>
                <w:rFonts w:ascii="Times New Roman" w:hAnsi="Times New Roman"/>
                <w:sz w:val="24"/>
                <w:szCs w:val="24"/>
                <w:lang w:val="ro-RO"/>
              </w:rPr>
            </w:pPr>
            <w:r w:rsidRPr="00EC0F6F">
              <w:rPr>
                <w:rFonts w:ascii="Times New Roman" w:hAnsi="Times New Roman"/>
                <w:sz w:val="24"/>
                <w:szCs w:val="24"/>
                <w:lang w:val="ro-RO"/>
              </w:rPr>
              <w:t>Autoritatea publică tutelară</w:t>
            </w:r>
          </w:p>
          <w:p w14:paraId="3AB1B6E4" w14:textId="77777777" w:rsidR="00DE2BB9" w:rsidRPr="00DE2BB9" w:rsidRDefault="00DE2BB9" w:rsidP="00E74C8C">
            <w:pPr>
              <w:spacing w:after="0" w:line="240" w:lineRule="auto"/>
              <w:rPr>
                <w:rFonts w:ascii="Times New Roman" w:hAnsi="Times New Roman"/>
                <w:sz w:val="24"/>
                <w:szCs w:val="24"/>
                <w:lang w:val="ro-RO"/>
              </w:rPr>
            </w:pPr>
          </w:p>
        </w:tc>
        <w:tc>
          <w:tcPr>
            <w:tcW w:w="2113" w:type="dxa"/>
          </w:tcPr>
          <w:p w14:paraId="4EC21089" w14:textId="77777777" w:rsidR="00DE2BB9" w:rsidRPr="00EC0F6F" w:rsidRDefault="00DE2BB9" w:rsidP="00E74C8C">
            <w:pPr>
              <w:spacing w:after="0" w:line="240" w:lineRule="auto"/>
              <w:rPr>
                <w:rFonts w:ascii="Times New Roman" w:hAnsi="Times New Roman"/>
                <w:sz w:val="24"/>
                <w:szCs w:val="24"/>
                <w:lang w:val="ro-RO"/>
              </w:rPr>
            </w:pPr>
            <w:r w:rsidRPr="00EC0F6F">
              <w:rPr>
                <w:rFonts w:ascii="Times New Roman" w:hAnsi="Times New Roman"/>
                <w:sz w:val="24"/>
                <w:szCs w:val="24"/>
                <w:lang w:val="ro-RO"/>
              </w:rPr>
              <w:t>ROF</w:t>
            </w:r>
          </w:p>
          <w:p w14:paraId="06012B18" w14:textId="77777777" w:rsidR="00DE2BB9" w:rsidRPr="00DE2BB9" w:rsidRDefault="00DE2BB9" w:rsidP="00E74C8C">
            <w:pPr>
              <w:spacing w:after="0" w:line="240" w:lineRule="auto"/>
              <w:rPr>
                <w:rFonts w:ascii="Times New Roman" w:hAnsi="Times New Roman"/>
                <w:sz w:val="24"/>
                <w:szCs w:val="24"/>
                <w:lang w:val="ro-RO"/>
              </w:rPr>
            </w:pPr>
            <w:r w:rsidRPr="00EC0F6F">
              <w:rPr>
                <w:rFonts w:ascii="Times New Roman" w:hAnsi="Times New Roman"/>
                <w:sz w:val="24"/>
                <w:szCs w:val="24"/>
                <w:lang w:val="ro-RO"/>
              </w:rPr>
              <w:t>HCL nr. 251 din 26.09.2024</w:t>
            </w:r>
          </w:p>
        </w:tc>
      </w:tr>
      <w:tr w:rsidR="00DE2BB9" w:rsidRPr="00DE2BB9" w14:paraId="29B5A558" w14:textId="77777777" w:rsidTr="00E74C8C">
        <w:tc>
          <w:tcPr>
            <w:tcW w:w="965" w:type="dxa"/>
          </w:tcPr>
          <w:p w14:paraId="03DAAFE0" w14:textId="77777777" w:rsidR="00DE2BB9" w:rsidRPr="00E74C8C" w:rsidRDefault="00DE2BB9" w:rsidP="00E74C8C">
            <w:pPr>
              <w:pStyle w:val="ListParagraph"/>
              <w:numPr>
                <w:ilvl w:val="0"/>
                <w:numId w:val="2"/>
              </w:numPr>
              <w:spacing w:after="0" w:line="240" w:lineRule="auto"/>
              <w:jc w:val="center"/>
              <w:rPr>
                <w:rFonts w:ascii="Times New Roman" w:hAnsi="Times New Roman"/>
                <w:sz w:val="24"/>
                <w:szCs w:val="24"/>
              </w:rPr>
            </w:pPr>
          </w:p>
        </w:tc>
        <w:tc>
          <w:tcPr>
            <w:tcW w:w="2690" w:type="dxa"/>
          </w:tcPr>
          <w:p w14:paraId="7799D227" w14:textId="77777777" w:rsidR="00DE2BB9" w:rsidRPr="00DE2BB9" w:rsidRDefault="00DE2BB9" w:rsidP="00E74C8C">
            <w:pPr>
              <w:spacing w:after="0" w:line="240" w:lineRule="auto"/>
              <w:rPr>
                <w:rFonts w:ascii="Times New Roman" w:hAnsi="Times New Roman"/>
                <w:sz w:val="24"/>
                <w:szCs w:val="24"/>
                <w:lang w:val="ro-RO"/>
              </w:rPr>
            </w:pPr>
            <w:r w:rsidRPr="00EC0F6F">
              <w:rPr>
                <w:rFonts w:ascii="Times New Roman" w:hAnsi="Times New Roman"/>
                <w:sz w:val="24"/>
                <w:szCs w:val="24"/>
                <w:lang w:val="ro-RO"/>
              </w:rPr>
              <w:t xml:space="preserve">Aprobare Plan de selecție-componenta inițială </w:t>
            </w:r>
          </w:p>
        </w:tc>
        <w:tc>
          <w:tcPr>
            <w:tcW w:w="1693" w:type="dxa"/>
          </w:tcPr>
          <w:p w14:paraId="632021B2" w14:textId="5C42D5B4" w:rsidR="00DE2BB9" w:rsidRPr="007271C0" w:rsidRDefault="007271C0" w:rsidP="00E74C8C">
            <w:pPr>
              <w:spacing w:after="0" w:line="240" w:lineRule="auto"/>
              <w:rPr>
                <w:rFonts w:ascii="Times New Roman" w:hAnsi="Times New Roman"/>
                <w:sz w:val="24"/>
                <w:szCs w:val="24"/>
                <w:lang w:val="ro-RO"/>
              </w:rPr>
            </w:pPr>
            <w:r w:rsidRPr="007271C0">
              <w:rPr>
                <w:rFonts w:ascii="Times New Roman" w:hAnsi="Times New Roman"/>
                <w:sz w:val="24"/>
                <w:szCs w:val="24"/>
                <w:lang w:val="ro-RO"/>
              </w:rPr>
              <w:t>26.06.2025</w:t>
            </w:r>
          </w:p>
        </w:tc>
        <w:tc>
          <w:tcPr>
            <w:tcW w:w="2160" w:type="dxa"/>
          </w:tcPr>
          <w:p w14:paraId="62B9897F" w14:textId="77777777" w:rsidR="00DE2BB9" w:rsidRPr="007271C0" w:rsidRDefault="00DE2BB9" w:rsidP="00E74C8C">
            <w:pPr>
              <w:spacing w:after="0" w:line="240" w:lineRule="auto"/>
              <w:rPr>
                <w:rFonts w:ascii="Times New Roman" w:hAnsi="Times New Roman"/>
                <w:sz w:val="24"/>
                <w:szCs w:val="24"/>
                <w:lang w:val="ro-RO"/>
              </w:rPr>
            </w:pPr>
            <w:r w:rsidRPr="007271C0">
              <w:rPr>
                <w:rFonts w:ascii="Times New Roman" w:hAnsi="Times New Roman"/>
                <w:sz w:val="24"/>
                <w:szCs w:val="24"/>
                <w:lang w:val="ro-RO"/>
              </w:rPr>
              <w:t>Autoritatea publică tutelară</w:t>
            </w:r>
          </w:p>
          <w:p w14:paraId="02DCB331" w14:textId="77777777" w:rsidR="00DE2BB9" w:rsidRPr="007271C0" w:rsidRDefault="00DE2BB9" w:rsidP="00E74C8C">
            <w:pPr>
              <w:spacing w:after="0" w:line="240" w:lineRule="auto"/>
              <w:rPr>
                <w:rFonts w:ascii="Times New Roman" w:hAnsi="Times New Roman"/>
                <w:sz w:val="24"/>
                <w:szCs w:val="24"/>
                <w:lang w:val="ro-RO"/>
              </w:rPr>
            </w:pPr>
          </w:p>
        </w:tc>
        <w:tc>
          <w:tcPr>
            <w:tcW w:w="2113" w:type="dxa"/>
          </w:tcPr>
          <w:p w14:paraId="67D32169" w14:textId="77777777" w:rsidR="00DE2BB9" w:rsidRPr="007271C0" w:rsidRDefault="00DE2BB9" w:rsidP="00E74C8C">
            <w:pPr>
              <w:spacing w:after="0" w:line="240" w:lineRule="auto"/>
              <w:rPr>
                <w:rFonts w:ascii="Times New Roman" w:hAnsi="Times New Roman"/>
                <w:sz w:val="24"/>
                <w:szCs w:val="24"/>
                <w:lang w:val="ro-RO"/>
              </w:rPr>
            </w:pPr>
            <w:r w:rsidRPr="007271C0">
              <w:rPr>
                <w:rFonts w:ascii="Times New Roman" w:hAnsi="Times New Roman"/>
                <w:sz w:val="24"/>
                <w:szCs w:val="24"/>
                <w:lang w:val="ro-RO"/>
              </w:rPr>
              <w:t xml:space="preserve">HCL </w:t>
            </w:r>
          </w:p>
        </w:tc>
      </w:tr>
      <w:tr w:rsidR="00DE2BB9" w:rsidRPr="00DE2BB9" w14:paraId="4F9400A4" w14:textId="77777777" w:rsidTr="00E74C8C">
        <w:trPr>
          <w:trHeight w:val="1303"/>
        </w:trPr>
        <w:tc>
          <w:tcPr>
            <w:tcW w:w="965" w:type="dxa"/>
          </w:tcPr>
          <w:p w14:paraId="3894F68A" w14:textId="77777777" w:rsidR="00DE2BB9" w:rsidRPr="00E74C8C" w:rsidRDefault="00DE2BB9" w:rsidP="00E74C8C">
            <w:pPr>
              <w:pStyle w:val="ListParagraph"/>
              <w:numPr>
                <w:ilvl w:val="0"/>
                <w:numId w:val="2"/>
              </w:numPr>
              <w:spacing w:after="0" w:line="240" w:lineRule="auto"/>
              <w:jc w:val="center"/>
              <w:rPr>
                <w:rFonts w:ascii="Times New Roman" w:hAnsi="Times New Roman"/>
                <w:sz w:val="24"/>
                <w:szCs w:val="24"/>
              </w:rPr>
            </w:pPr>
          </w:p>
        </w:tc>
        <w:tc>
          <w:tcPr>
            <w:tcW w:w="2690" w:type="dxa"/>
          </w:tcPr>
          <w:p w14:paraId="45C2D03E" w14:textId="77777777" w:rsidR="00DE2BB9" w:rsidRPr="00DE2BB9" w:rsidRDefault="00DE2BB9" w:rsidP="00E74C8C">
            <w:pPr>
              <w:spacing w:after="0" w:line="240" w:lineRule="auto"/>
              <w:rPr>
                <w:rFonts w:ascii="Times New Roman" w:hAnsi="Times New Roman"/>
                <w:sz w:val="24"/>
                <w:szCs w:val="24"/>
                <w:lang w:val="ro-RO"/>
              </w:rPr>
            </w:pPr>
            <w:r w:rsidRPr="00EC0F6F">
              <w:rPr>
                <w:rFonts w:ascii="Times New Roman" w:hAnsi="Times New Roman"/>
                <w:sz w:val="24"/>
                <w:szCs w:val="24"/>
                <w:lang w:val="ro-RO"/>
              </w:rPr>
              <w:t>Publicare Plan de selecție-componenta inițială</w:t>
            </w:r>
          </w:p>
        </w:tc>
        <w:tc>
          <w:tcPr>
            <w:tcW w:w="1693" w:type="dxa"/>
          </w:tcPr>
          <w:p w14:paraId="5DBBB8A2" w14:textId="61CF0565" w:rsidR="00DE2BB9" w:rsidRPr="00DE2BB9" w:rsidRDefault="007271C0" w:rsidP="00E74C8C">
            <w:pPr>
              <w:spacing w:after="0" w:line="240" w:lineRule="auto"/>
              <w:rPr>
                <w:rFonts w:ascii="Times New Roman" w:hAnsi="Times New Roman"/>
                <w:sz w:val="24"/>
                <w:szCs w:val="24"/>
                <w:lang w:val="ro-RO"/>
              </w:rPr>
            </w:pPr>
            <w:r w:rsidRPr="007271C0">
              <w:rPr>
                <w:rFonts w:ascii="Times New Roman" w:hAnsi="Times New Roman"/>
                <w:sz w:val="24"/>
                <w:szCs w:val="24"/>
                <w:lang w:val="ro-RO"/>
              </w:rPr>
              <w:t>26.06</w:t>
            </w:r>
            <w:r w:rsidR="00DE2BB9" w:rsidRPr="007271C0">
              <w:rPr>
                <w:rFonts w:ascii="Times New Roman" w:hAnsi="Times New Roman"/>
                <w:sz w:val="24"/>
                <w:szCs w:val="24"/>
                <w:lang w:val="ro-RO"/>
              </w:rPr>
              <w:t>.2025</w:t>
            </w:r>
          </w:p>
        </w:tc>
        <w:tc>
          <w:tcPr>
            <w:tcW w:w="2160" w:type="dxa"/>
          </w:tcPr>
          <w:p w14:paraId="05A6FE17" w14:textId="77777777" w:rsidR="00DE2BB9" w:rsidRPr="00EC0F6F" w:rsidRDefault="00DE2BB9" w:rsidP="00E74C8C">
            <w:pPr>
              <w:spacing w:after="0" w:line="240" w:lineRule="auto"/>
              <w:rPr>
                <w:rFonts w:ascii="Times New Roman" w:hAnsi="Times New Roman"/>
                <w:sz w:val="24"/>
                <w:szCs w:val="24"/>
                <w:lang w:val="ro-RO"/>
              </w:rPr>
            </w:pPr>
            <w:r w:rsidRPr="00EC0F6F">
              <w:rPr>
                <w:rFonts w:ascii="Times New Roman" w:hAnsi="Times New Roman"/>
                <w:sz w:val="24"/>
                <w:szCs w:val="24"/>
                <w:lang w:val="ro-RO"/>
              </w:rPr>
              <w:t>Autoritatea publică tutelară</w:t>
            </w:r>
          </w:p>
          <w:p w14:paraId="726E66A9" w14:textId="77777777" w:rsidR="00DE2BB9" w:rsidRPr="00DE2BB9" w:rsidRDefault="00DE2BB9" w:rsidP="00E74C8C">
            <w:pPr>
              <w:spacing w:after="0" w:line="240" w:lineRule="auto"/>
              <w:rPr>
                <w:rFonts w:ascii="Times New Roman" w:hAnsi="Times New Roman"/>
                <w:sz w:val="24"/>
                <w:szCs w:val="24"/>
                <w:lang w:val="ro-RO"/>
              </w:rPr>
            </w:pPr>
          </w:p>
        </w:tc>
        <w:tc>
          <w:tcPr>
            <w:tcW w:w="2113" w:type="dxa"/>
          </w:tcPr>
          <w:p w14:paraId="106544FA" w14:textId="77777777" w:rsidR="00DE2BB9" w:rsidRDefault="00DE2BB9" w:rsidP="00E74C8C">
            <w:pPr>
              <w:spacing w:after="0" w:line="240" w:lineRule="auto"/>
              <w:rPr>
                <w:rFonts w:ascii="Times New Roman" w:hAnsi="Times New Roman"/>
                <w:sz w:val="24"/>
                <w:szCs w:val="24"/>
                <w:lang w:val="ro-RO"/>
              </w:rPr>
            </w:pPr>
            <w:r w:rsidRPr="00EC0F6F">
              <w:rPr>
                <w:rFonts w:ascii="Times New Roman" w:hAnsi="Times New Roman"/>
                <w:sz w:val="24"/>
                <w:szCs w:val="24"/>
                <w:lang w:val="ro-RO"/>
              </w:rPr>
              <w:t>Plan de selecție-componenta inițială</w:t>
            </w:r>
          </w:p>
          <w:p w14:paraId="1813EDBC" w14:textId="77777777" w:rsidR="00DE2BB9" w:rsidRPr="00DE2BB9" w:rsidRDefault="00DE2BB9" w:rsidP="00E74C8C">
            <w:pPr>
              <w:spacing w:after="0" w:line="240" w:lineRule="auto"/>
              <w:rPr>
                <w:rFonts w:ascii="Times New Roman" w:hAnsi="Times New Roman"/>
                <w:sz w:val="24"/>
                <w:szCs w:val="24"/>
                <w:lang w:val="ro-RO"/>
              </w:rPr>
            </w:pPr>
          </w:p>
        </w:tc>
      </w:tr>
      <w:tr w:rsidR="00DE2BB9" w:rsidRPr="00DE2BB9" w14:paraId="5F3CE147" w14:textId="77777777" w:rsidTr="00E74C8C">
        <w:tc>
          <w:tcPr>
            <w:tcW w:w="965" w:type="dxa"/>
          </w:tcPr>
          <w:p w14:paraId="7BE96805" w14:textId="77777777" w:rsidR="00DE2BB9" w:rsidRPr="00E74C8C" w:rsidRDefault="00DE2BB9" w:rsidP="00E74C8C">
            <w:pPr>
              <w:pStyle w:val="ListParagraph"/>
              <w:numPr>
                <w:ilvl w:val="0"/>
                <w:numId w:val="2"/>
              </w:numPr>
              <w:spacing w:after="0" w:line="240" w:lineRule="auto"/>
              <w:jc w:val="center"/>
              <w:rPr>
                <w:rFonts w:ascii="Times New Roman" w:hAnsi="Times New Roman"/>
                <w:sz w:val="24"/>
                <w:szCs w:val="24"/>
              </w:rPr>
            </w:pPr>
          </w:p>
        </w:tc>
        <w:tc>
          <w:tcPr>
            <w:tcW w:w="2690" w:type="dxa"/>
          </w:tcPr>
          <w:p w14:paraId="44487CDB" w14:textId="77777777" w:rsidR="00DE2BB9" w:rsidRPr="00DE2BB9" w:rsidRDefault="00DE2BB9" w:rsidP="00E74C8C">
            <w:pPr>
              <w:spacing w:after="0" w:line="240" w:lineRule="auto"/>
              <w:rPr>
                <w:rFonts w:ascii="Times New Roman" w:hAnsi="Times New Roman"/>
                <w:sz w:val="24"/>
                <w:szCs w:val="24"/>
                <w:lang w:val="ro-RO"/>
              </w:rPr>
            </w:pPr>
            <w:r w:rsidRPr="00EC0F6F">
              <w:rPr>
                <w:rFonts w:ascii="Times New Roman" w:hAnsi="Times New Roman"/>
                <w:sz w:val="24"/>
                <w:szCs w:val="24"/>
                <w:lang w:val="ro-RO"/>
              </w:rPr>
              <w:t>Elaborarea proiectului  Profilului consiliului și transmitere c</w:t>
            </w:r>
            <w:r>
              <w:rPr>
                <w:rFonts w:ascii="Times New Roman" w:hAnsi="Times New Roman"/>
                <w:sz w:val="24"/>
                <w:szCs w:val="24"/>
                <w:lang w:val="ro-RO"/>
              </w:rPr>
              <w:t>ă</w:t>
            </w:r>
            <w:r w:rsidRPr="00EC0F6F">
              <w:rPr>
                <w:rFonts w:ascii="Times New Roman" w:hAnsi="Times New Roman"/>
                <w:sz w:val="24"/>
                <w:szCs w:val="24"/>
                <w:lang w:val="ro-RO"/>
              </w:rPr>
              <w:t>tre AMEPIP</w:t>
            </w:r>
          </w:p>
        </w:tc>
        <w:tc>
          <w:tcPr>
            <w:tcW w:w="1693" w:type="dxa"/>
          </w:tcPr>
          <w:p w14:paraId="2BEAACE9" w14:textId="77777777" w:rsidR="00DE2BB9" w:rsidRPr="00EC0F6F" w:rsidRDefault="00DE2BB9" w:rsidP="00E74C8C">
            <w:pPr>
              <w:spacing w:after="0" w:line="240" w:lineRule="auto"/>
              <w:rPr>
                <w:rFonts w:ascii="Times New Roman" w:hAnsi="Times New Roman"/>
                <w:sz w:val="24"/>
                <w:szCs w:val="24"/>
                <w:lang w:val="ro-RO"/>
              </w:rPr>
            </w:pPr>
            <w:r w:rsidRPr="00EC0F6F">
              <w:rPr>
                <w:rFonts w:ascii="Times New Roman" w:hAnsi="Times New Roman"/>
                <w:sz w:val="24"/>
                <w:szCs w:val="24"/>
                <w:lang w:val="ro-RO"/>
              </w:rPr>
              <w:t xml:space="preserve">În termen de 5 zile de la data aprobării componentei inițiale a planului de selecție </w:t>
            </w:r>
          </w:p>
          <w:p w14:paraId="64F827D5" w14:textId="62F97CB1" w:rsidR="00DE2BB9" w:rsidRPr="00DE2BB9" w:rsidRDefault="003751C4" w:rsidP="00E74C8C">
            <w:pPr>
              <w:spacing w:after="0" w:line="240" w:lineRule="auto"/>
              <w:rPr>
                <w:rFonts w:ascii="Times New Roman" w:hAnsi="Times New Roman"/>
                <w:sz w:val="24"/>
                <w:szCs w:val="24"/>
                <w:lang w:val="ro-RO"/>
              </w:rPr>
            </w:pPr>
            <w:r w:rsidRPr="003751C4">
              <w:rPr>
                <w:rFonts w:ascii="Times New Roman" w:hAnsi="Times New Roman"/>
                <w:sz w:val="24"/>
                <w:szCs w:val="24"/>
                <w:lang w:val="ro-RO"/>
              </w:rPr>
              <w:t>04.07</w:t>
            </w:r>
            <w:r w:rsidR="00DE2BB9" w:rsidRPr="003751C4">
              <w:rPr>
                <w:rFonts w:ascii="Times New Roman" w:hAnsi="Times New Roman"/>
                <w:sz w:val="24"/>
                <w:szCs w:val="24"/>
                <w:lang w:val="ro-RO"/>
              </w:rPr>
              <w:t>.2025</w:t>
            </w:r>
          </w:p>
        </w:tc>
        <w:tc>
          <w:tcPr>
            <w:tcW w:w="2160" w:type="dxa"/>
          </w:tcPr>
          <w:p w14:paraId="1F1CF145" w14:textId="77777777" w:rsidR="00DE2BB9" w:rsidRPr="00EC0F6F" w:rsidRDefault="00DE2BB9" w:rsidP="00E74C8C">
            <w:pPr>
              <w:spacing w:after="0" w:line="240" w:lineRule="auto"/>
              <w:rPr>
                <w:rFonts w:ascii="Times New Roman" w:hAnsi="Times New Roman"/>
                <w:sz w:val="24"/>
                <w:szCs w:val="24"/>
                <w:lang w:val="ro-RO"/>
              </w:rPr>
            </w:pPr>
            <w:r w:rsidRPr="00EC0F6F">
              <w:rPr>
                <w:rFonts w:ascii="Times New Roman" w:hAnsi="Times New Roman"/>
                <w:sz w:val="24"/>
                <w:szCs w:val="24"/>
                <w:lang w:val="ro-RO"/>
              </w:rPr>
              <w:t>Autoritatea publică tutelară</w:t>
            </w:r>
          </w:p>
          <w:p w14:paraId="3460A435" w14:textId="77777777" w:rsidR="00DE2BB9" w:rsidRPr="00DE2BB9" w:rsidRDefault="00DE2BB9" w:rsidP="00E74C8C">
            <w:pPr>
              <w:spacing w:after="0" w:line="240" w:lineRule="auto"/>
              <w:rPr>
                <w:rFonts w:ascii="Times New Roman" w:hAnsi="Times New Roman"/>
                <w:sz w:val="24"/>
                <w:szCs w:val="24"/>
                <w:lang w:val="ro-RO"/>
              </w:rPr>
            </w:pPr>
          </w:p>
        </w:tc>
        <w:tc>
          <w:tcPr>
            <w:tcW w:w="2113" w:type="dxa"/>
          </w:tcPr>
          <w:p w14:paraId="7A884B4F" w14:textId="77777777" w:rsidR="00DE2BB9" w:rsidRPr="00EC0F6F" w:rsidRDefault="00DE2BB9" w:rsidP="00E74C8C">
            <w:pPr>
              <w:spacing w:after="0" w:line="240" w:lineRule="auto"/>
              <w:rPr>
                <w:rFonts w:ascii="Times New Roman" w:hAnsi="Times New Roman"/>
                <w:sz w:val="24"/>
                <w:szCs w:val="24"/>
                <w:lang w:val="ro-RO"/>
              </w:rPr>
            </w:pPr>
            <w:r w:rsidRPr="00EC0F6F">
              <w:rPr>
                <w:rFonts w:ascii="Times New Roman" w:hAnsi="Times New Roman"/>
                <w:sz w:val="24"/>
                <w:szCs w:val="24"/>
                <w:lang w:val="ro-RO"/>
              </w:rPr>
              <w:t xml:space="preserve">Proiect profil consiliu </w:t>
            </w:r>
          </w:p>
          <w:p w14:paraId="59BE0F88" w14:textId="77777777" w:rsidR="00DE2BB9" w:rsidRDefault="00DE2BB9" w:rsidP="00E74C8C">
            <w:pPr>
              <w:spacing w:after="0" w:line="240" w:lineRule="auto"/>
              <w:rPr>
                <w:rFonts w:ascii="Times New Roman" w:hAnsi="Times New Roman"/>
                <w:sz w:val="24"/>
                <w:szCs w:val="24"/>
                <w:lang w:val="ro-RO"/>
              </w:rPr>
            </w:pPr>
          </w:p>
          <w:p w14:paraId="6B66BBBB" w14:textId="77777777" w:rsidR="00DE2BB9" w:rsidRPr="00DE2BB9" w:rsidRDefault="00DE2BB9" w:rsidP="00E74C8C">
            <w:pPr>
              <w:spacing w:after="0" w:line="240" w:lineRule="auto"/>
              <w:rPr>
                <w:rFonts w:ascii="Times New Roman" w:hAnsi="Times New Roman"/>
                <w:sz w:val="24"/>
                <w:szCs w:val="24"/>
                <w:lang w:val="ro-RO"/>
              </w:rPr>
            </w:pPr>
            <w:r w:rsidRPr="00EC0F6F">
              <w:rPr>
                <w:rFonts w:ascii="Times New Roman" w:hAnsi="Times New Roman"/>
                <w:sz w:val="24"/>
                <w:szCs w:val="24"/>
                <w:lang w:val="ro-RO"/>
              </w:rPr>
              <w:t>Adresa AMEPIP</w:t>
            </w:r>
          </w:p>
        </w:tc>
      </w:tr>
      <w:tr w:rsidR="00DE2BB9" w:rsidRPr="00DE2BB9" w14:paraId="690595F6" w14:textId="77777777" w:rsidTr="00E74C8C">
        <w:trPr>
          <w:trHeight w:val="1495"/>
        </w:trPr>
        <w:tc>
          <w:tcPr>
            <w:tcW w:w="965" w:type="dxa"/>
          </w:tcPr>
          <w:p w14:paraId="3D9B53CF" w14:textId="77777777" w:rsidR="00DE2BB9" w:rsidRPr="00E74C8C" w:rsidRDefault="00DE2BB9" w:rsidP="00E74C8C">
            <w:pPr>
              <w:pStyle w:val="ListParagraph"/>
              <w:numPr>
                <w:ilvl w:val="0"/>
                <w:numId w:val="2"/>
              </w:numPr>
              <w:spacing w:after="0" w:line="240" w:lineRule="auto"/>
              <w:jc w:val="center"/>
              <w:rPr>
                <w:rFonts w:ascii="Times New Roman" w:hAnsi="Times New Roman"/>
                <w:sz w:val="24"/>
                <w:szCs w:val="24"/>
              </w:rPr>
            </w:pPr>
          </w:p>
        </w:tc>
        <w:tc>
          <w:tcPr>
            <w:tcW w:w="2690" w:type="dxa"/>
          </w:tcPr>
          <w:p w14:paraId="0AEAFF13" w14:textId="77777777" w:rsidR="00DE2BB9" w:rsidRPr="00DE2BB9" w:rsidRDefault="00DE2BB9" w:rsidP="00E74C8C">
            <w:pPr>
              <w:spacing w:after="0" w:line="240" w:lineRule="auto"/>
              <w:rPr>
                <w:rFonts w:ascii="Times New Roman" w:hAnsi="Times New Roman"/>
                <w:sz w:val="24"/>
                <w:szCs w:val="24"/>
                <w:lang w:val="ro-RO"/>
              </w:rPr>
            </w:pPr>
            <w:r w:rsidRPr="00EC0F6F">
              <w:rPr>
                <w:rFonts w:ascii="Times New Roman" w:hAnsi="Times New Roman"/>
                <w:sz w:val="24"/>
                <w:szCs w:val="24"/>
                <w:lang w:val="ro-RO"/>
              </w:rPr>
              <w:t>Aprobare Plan de selecție-componenta integrală</w:t>
            </w:r>
          </w:p>
        </w:tc>
        <w:tc>
          <w:tcPr>
            <w:tcW w:w="1693" w:type="dxa"/>
          </w:tcPr>
          <w:p w14:paraId="74482B54" w14:textId="77777777" w:rsidR="00DE2BB9" w:rsidRPr="00DE2BB9" w:rsidRDefault="00DE2BB9" w:rsidP="00E74C8C">
            <w:pPr>
              <w:spacing w:after="0" w:line="240" w:lineRule="auto"/>
              <w:rPr>
                <w:rFonts w:ascii="Times New Roman" w:hAnsi="Times New Roman"/>
                <w:sz w:val="24"/>
                <w:szCs w:val="24"/>
                <w:lang w:val="ro-RO"/>
              </w:rPr>
            </w:pPr>
            <w:r>
              <w:rPr>
                <w:rFonts w:ascii="Times New Roman" w:hAnsi="Times New Roman"/>
                <w:sz w:val="24"/>
                <w:szCs w:val="24"/>
                <w:lang w:val="ro-RO"/>
              </w:rPr>
              <w:t>P</w:t>
            </w:r>
            <w:r w:rsidRPr="00EC0F6F">
              <w:rPr>
                <w:rFonts w:ascii="Times New Roman" w:hAnsi="Times New Roman"/>
                <w:sz w:val="24"/>
                <w:szCs w:val="24"/>
                <w:lang w:val="ro-RO"/>
              </w:rPr>
              <w:t>ână la data publicării anunțului</w:t>
            </w:r>
          </w:p>
        </w:tc>
        <w:tc>
          <w:tcPr>
            <w:tcW w:w="2160" w:type="dxa"/>
          </w:tcPr>
          <w:p w14:paraId="0FB334E6" w14:textId="77777777" w:rsidR="00DE2BB9" w:rsidRPr="00EC0F6F" w:rsidRDefault="00DE2BB9" w:rsidP="00E74C8C">
            <w:pPr>
              <w:spacing w:after="0" w:line="240" w:lineRule="auto"/>
              <w:rPr>
                <w:rFonts w:ascii="Times New Roman" w:hAnsi="Times New Roman"/>
                <w:sz w:val="24"/>
                <w:szCs w:val="24"/>
                <w:lang w:val="ro-RO"/>
              </w:rPr>
            </w:pPr>
            <w:r w:rsidRPr="00EC0F6F">
              <w:rPr>
                <w:rFonts w:ascii="Times New Roman" w:hAnsi="Times New Roman"/>
                <w:sz w:val="24"/>
                <w:szCs w:val="24"/>
                <w:lang w:val="ro-RO"/>
              </w:rPr>
              <w:t>Comisia de Selecție/Nominalizare elaborare</w:t>
            </w:r>
          </w:p>
          <w:p w14:paraId="690106F0" w14:textId="77777777" w:rsidR="00DE2BB9" w:rsidRPr="00DE2BB9" w:rsidRDefault="00DE2BB9" w:rsidP="00E74C8C">
            <w:pPr>
              <w:spacing w:after="0" w:line="240" w:lineRule="auto"/>
              <w:rPr>
                <w:rFonts w:ascii="Times New Roman" w:hAnsi="Times New Roman"/>
                <w:sz w:val="24"/>
                <w:szCs w:val="24"/>
                <w:lang w:val="ro-RO"/>
              </w:rPr>
            </w:pPr>
            <w:r w:rsidRPr="00EC0F6F">
              <w:rPr>
                <w:rFonts w:ascii="Times New Roman" w:hAnsi="Times New Roman"/>
                <w:sz w:val="24"/>
                <w:szCs w:val="24"/>
                <w:lang w:val="ro-RO"/>
              </w:rPr>
              <w:t>Autoritatea publică tutelară – publicare</w:t>
            </w:r>
          </w:p>
        </w:tc>
        <w:tc>
          <w:tcPr>
            <w:tcW w:w="2113" w:type="dxa"/>
          </w:tcPr>
          <w:p w14:paraId="6774058B" w14:textId="77777777" w:rsidR="00DE2BB9" w:rsidRPr="00DE2BB9" w:rsidRDefault="00DE2BB9" w:rsidP="00E74C8C">
            <w:pPr>
              <w:spacing w:after="0" w:line="240" w:lineRule="auto"/>
              <w:rPr>
                <w:rFonts w:ascii="Times New Roman" w:hAnsi="Times New Roman"/>
                <w:sz w:val="24"/>
                <w:szCs w:val="24"/>
                <w:lang w:val="ro-RO"/>
              </w:rPr>
            </w:pPr>
            <w:r w:rsidRPr="00EC0F6F">
              <w:rPr>
                <w:rFonts w:ascii="Times New Roman" w:hAnsi="Times New Roman"/>
                <w:sz w:val="24"/>
                <w:szCs w:val="24"/>
                <w:lang w:val="ro-RO"/>
              </w:rPr>
              <w:t xml:space="preserve">Act administrativ sau Hotărâre AGA, după caz </w:t>
            </w:r>
          </w:p>
        </w:tc>
      </w:tr>
      <w:tr w:rsidR="00DE2BB9" w:rsidRPr="00DE2BB9" w14:paraId="272D2851" w14:textId="77777777" w:rsidTr="00E74C8C">
        <w:tc>
          <w:tcPr>
            <w:tcW w:w="965" w:type="dxa"/>
          </w:tcPr>
          <w:p w14:paraId="1656F0DC" w14:textId="77777777" w:rsidR="00DE2BB9" w:rsidRPr="00E74C8C" w:rsidRDefault="00DE2BB9" w:rsidP="00E74C8C">
            <w:pPr>
              <w:pStyle w:val="ListParagraph"/>
              <w:numPr>
                <w:ilvl w:val="0"/>
                <w:numId w:val="2"/>
              </w:numPr>
              <w:spacing w:after="0" w:line="240" w:lineRule="auto"/>
              <w:jc w:val="center"/>
              <w:rPr>
                <w:rFonts w:ascii="Times New Roman" w:hAnsi="Times New Roman"/>
                <w:sz w:val="24"/>
                <w:szCs w:val="24"/>
              </w:rPr>
            </w:pPr>
          </w:p>
        </w:tc>
        <w:tc>
          <w:tcPr>
            <w:tcW w:w="2690" w:type="dxa"/>
          </w:tcPr>
          <w:p w14:paraId="2062F061" w14:textId="77777777" w:rsidR="00DE2BB9" w:rsidRPr="00DE2BB9" w:rsidRDefault="00DE2BB9" w:rsidP="00E74C8C">
            <w:pPr>
              <w:spacing w:after="0" w:line="240" w:lineRule="auto"/>
              <w:rPr>
                <w:rFonts w:ascii="Times New Roman" w:hAnsi="Times New Roman"/>
                <w:sz w:val="24"/>
                <w:szCs w:val="24"/>
                <w:lang w:val="ro-RO"/>
              </w:rPr>
            </w:pPr>
            <w:r w:rsidRPr="00EC0F6F">
              <w:rPr>
                <w:rFonts w:ascii="Times New Roman" w:hAnsi="Times New Roman"/>
                <w:sz w:val="24"/>
                <w:szCs w:val="24"/>
                <w:lang w:val="ro-RO"/>
              </w:rPr>
              <w:t>Publicare Plan de selecție-componenta integrală</w:t>
            </w:r>
          </w:p>
        </w:tc>
        <w:tc>
          <w:tcPr>
            <w:tcW w:w="1693" w:type="dxa"/>
          </w:tcPr>
          <w:p w14:paraId="0EAC8585" w14:textId="77777777" w:rsidR="00DE2BB9" w:rsidRPr="00DE2BB9" w:rsidRDefault="00DE2BB9" w:rsidP="00E74C8C">
            <w:pPr>
              <w:spacing w:after="0" w:line="240" w:lineRule="auto"/>
              <w:rPr>
                <w:rFonts w:ascii="Times New Roman" w:hAnsi="Times New Roman"/>
                <w:sz w:val="24"/>
                <w:szCs w:val="24"/>
                <w:lang w:val="ro-RO"/>
              </w:rPr>
            </w:pPr>
            <w:r w:rsidRPr="00EC0F6F">
              <w:rPr>
                <w:rFonts w:ascii="Times New Roman" w:hAnsi="Times New Roman"/>
                <w:sz w:val="24"/>
                <w:szCs w:val="24"/>
                <w:lang w:val="ro-RO"/>
              </w:rPr>
              <w:t>La data publicării anunțului</w:t>
            </w:r>
          </w:p>
        </w:tc>
        <w:tc>
          <w:tcPr>
            <w:tcW w:w="2160" w:type="dxa"/>
          </w:tcPr>
          <w:p w14:paraId="0B8AEF59" w14:textId="77777777" w:rsidR="00DE2BB9" w:rsidRPr="00EC0F6F" w:rsidRDefault="00DE2BB9" w:rsidP="00E74C8C">
            <w:pPr>
              <w:spacing w:after="0" w:line="240" w:lineRule="auto"/>
              <w:rPr>
                <w:rFonts w:ascii="Times New Roman" w:hAnsi="Times New Roman"/>
                <w:sz w:val="24"/>
                <w:szCs w:val="24"/>
                <w:lang w:val="ro-RO"/>
              </w:rPr>
            </w:pPr>
            <w:r w:rsidRPr="00EC0F6F">
              <w:rPr>
                <w:rFonts w:ascii="Times New Roman" w:hAnsi="Times New Roman"/>
                <w:sz w:val="24"/>
                <w:szCs w:val="24"/>
                <w:lang w:val="ro-RO"/>
              </w:rPr>
              <w:t>Autoritatea publică tutelară – publicare</w:t>
            </w:r>
          </w:p>
          <w:p w14:paraId="6C0CED5D" w14:textId="77777777" w:rsidR="00DE2BB9" w:rsidRPr="00DE2BB9" w:rsidRDefault="00C34648" w:rsidP="00E74C8C">
            <w:pPr>
              <w:spacing w:after="0" w:line="240" w:lineRule="auto"/>
              <w:rPr>
                <w:rFonts w:ascii="Times New Roman" w:hAnsi="Times New Roman"/>
                <w:sz w:val="24"/>
                <w:szCs w:val="24"/>
                <w:lang w:val="ro-RO"/>
              </w:rPr>
            </w:pPr>
            <w:r>
              <w:rPr>
                <w:rFonts w:ascii="Times New Roman" w:hAnsi="Times New Roman"/>
                <w:sz w:val="24"/>
                <w:szCs w:val="24"/>
                <w:lang w:val="ro-RO"/>
              </w:rPr>
              <w:t>SC Transurbis SA Zalău</w:t>
            </w:r>
          </w:p>
        </w:tc>
        <w:tc>
          <w:tcPr>
            <w:tcW w:w="2113" w:type="dxa"/>
          </w:tcPr>
          <w:p w14:paraId="46FB064A" w14:textId="77777777" w:rsidR="00DE2BB9" w:rsidRPr="00DE2BB9" w:rsidRDefault="00DE2BB9" w:rsidP="00E74C8C">
            <w:pPr>
              <w:spacing w:after="0" w:line="240" w:lineRule="auto"/>
              <w:rPr>
                <w:rFonts w:ascii="Times New Roman" w:hAnsi="Times New Roman"/>
                <w:sz w:val="24"/>
                <w:szCs w:val="24"/>
                <w:lang w:val="ro-RO"/>
              </w:rPr>
            </w:pPr>
            <w:r w:rsidRPr="00EC0F6F">
              <w:rPr>
                <w:rFonts w:ascii="Times New Roman" w:hAnsi="Times New Roman"/>
                <w:sz w:val="24"/>
                <w:szCs w:val="24"/>
                <w:lang w:val="ro-RO"/>
              </w:rPr>
              <w:t xml:space="preserve">Plan de selecție-componenta </w:t>
            </w:r>
            <w:r>
              <w:rPr>
                <w:rFonts w:ascii="Times New Roman" w:hAnsi="Times New Roman"/>
                <w:sz w:val="24"/>
                <w:szCs w:val="24"/>
                <w:lang w:val="ro-RO"/>
              </w:rPr>
              <w:t>integrală</w:t>
            </w:r>
          </w:p>
        </w:tc>
      </w:tr>
      <w:tr w:rsidR="00DE2BB9" w:rsidRPr="00DE2BB9" w14:paraId="21394369" w14:textId="77777777" w:rsidTr="00E74C8C">
        <w:tc>
          <w:tcPr>
            <w:tcW w:w="965" w:type="dxa"/>
          </w:tcPr>
          <w:p w14:paraId="0A706054" w14:textId="77777777" w:rsidR="00DE2BB9" w:rsidRPr="00E74C8C" w:rsidRDefault="00DE2BB9" w:rsidP="00E74C8C">
            <w:pPr>
              <w:pStyle w:val="ListParagraph"/>
              <w:numPr>
                <w:ilvl w:val="0"/>
                <w:numId w:val="2"/>
              </w:numPr>
              <w:spacing w:after="0" w:line="240" w:lineRule="auto"/>
              <w:jc w:val="center"/>
              <w:rPr>
                <w:rFonts w:ascii="Times New Roman" w:hAnsi="Times New Roman"/>
                <w:sz w:val="24"/>
                <w:szCs w:val="24"/>
              </w:rPr>
            </w:pPr>
          </w:p>
        </w:tc>
        <w:tc>
          <w:tcPr>
            <w:tcW w:w="2690" w:type="dxa"/>
          </w:tcPr>
          <w:p w14:paraId="142C3323" w14:textId="77777777" w:rsidR="00DE2BB9" w:rsidRPr="00DE2BB9" w:rsidRDefault="00DE2BB9" w:rsidP="00E74C8C">
            <w:pPr>
              <w:spacing w:after="0" w:line="240" w:lineRule="auto"/>
              <w:rPr>
                <w:rFonts w:ascii="Times New Roman" w:hAnsi="Times New Roman"/>
                <w:sz w:val="24"/>
                <w:szCs w:val="24"/>
                <w:lang w:val="ro-RO"/>
              </w:rPr>
            </w:pPr>
            <w:r w:rsidRPr="00EC0F6F">
              <w:rPr>
                <w:rFonts w:ascii="Times New Roman" w:hAnsi="Times New Roman"/>
                <w:sz w:val="24"/>
                <w:szCs w:val="24"/>
                <w:lang w:val="ro-RO"/>
              </w:rPr>
              <w:t>Publicarea anunțului de recrutare</w:t>
            </w:r>
          </w:p>
        </w:tc>
        <w:tc>
          <w:tcPr>
            <w:tcW w:w="1693" w:type="dxa"/>
          </w:tcPr>
          <w:p w14:paraId="7EB2772A" w14:textId="77777777" w:rsidR="00DE2BB9" w:rsidRPr="00DE2BB9" w:rsidRDefault="00DE2BB9" w:rsidP="00E74C8C">
            <w:pPr>
              <w:spacing w:after="0" w:line="240" w:lineRule="auto"/>
              <w:rPr>
                <w:rFonts w:ascii="Times New Roman" w:hAnsi="Times New Roman"/>
                <w:sz w:val="24"/>
                <w:szCs w:val="24"/>
                <w:lang w:val="ro-RO"/>
              </w:rPr>
            </w:pPr>
            <w:r w:rsidRPr="00EC0F6F">
              <w:rPr>
                <w:rFonts w:ascii="Times New Roman" w:hAnsi="Times New Roman"/>
                <w:sz w:val="24"/>
                <w:szCs w:val="24"/>
                <w:lang w:val="ro-RO"/>
              </w:rPr>
              <w:t xml:space="preserve">Cu 30 de zile înainte de data limită pentru depunerea candidaturilor specificată in anunț </w:t>
            </w:r>
          </w:p>
        </w:tc>
        <w:tc>
          <w:tcPr>
            <w:tcW w:w="2160" w:type="dxa"/>
          </w:tcPr>
          <w:p w14:paraId="1F9281F7" w14:textId="77777777" w:rsidR="00DE2BB9" w:rsidRPr="00EC0F6F" w:rsidRDefault="00DE2BB9" w:rsidP="00E74C8C">
            <w:pPr>
              <w:spacing w:after="0" w:line="240" w:lineRule="auto"/>
              <w:rPr>
                <w:rFonts w:ascii="Times New Roman" w:hAnsi="Times New Roman"/>
                <w:sz w:val="24"/>
                <w:szCs w:val="24"/>
                <w:lang w:val="ro-RO"/>
              </w:rPr>
            </w:pPr>
            <w:r w:rsidRPr="00EC0F6F">
              <w:rPr>
                <w:rFonts w:ascii="Times New Roman" w:hAnsi="Times New Roman"/>
                <w:sz w:val="24"/>
                <w:szCs w:val="24"/>
                <w:lang w:val="ro-RO"/>
              </w:rPr>
              <w:t>Autoritatea publică tutelară – publicare</w:t>
            </w:r>
          </w:p>
          <w:p w14:paraId="5290B65F" w14:textId="77777777" w:rsidR="00DE2BB9" w:rsidRPr="00DE2BB9" w:rsidRDefault="00C34648" w:rsidP="00E74C8C">
            <w:pPr>
              <w:spacing w:after="0" w:line="240" w:lineRule="auto"/>
              <w:rPr>
                <w:rFonts w:ascii="Times New Roman" w:hAnsi="Times New Roman"/>
                <w:sz w:val="24"/>
                <w:szCs w:val="24"/>
                <w:lang w:val="ro-RO"/>
              </w:rPr>
            </w:pPr>
            <w:r>
              <w:rPr>
                <w:rFonts w:ascii="Times New Roman" w:hAnsi="Times New Roman"/>
                <w:sz w:val="24"/>
                <w:szCs w:val="24"/>
                <w:lang w:val="ro-RO"/>
              </w:rPr>
              <w:t>SC Transurbis SA Zalău</w:t>
            </w:r>
          </w:p>
        </w:tc>
        <w:tc>
          <w:tcPr>
            <w:tcW w:w="2113" w:type="dxa"/>
          </w:tcPr>
          <w:p w14:paraId="14B14BF5" w14:textId="77777777" w:rsidR="00DE2BB9" w:rsidRPr="00EC0F6F" w:rsidRDefault="00DE2BB9" w:rsidP="00E74C8C">
            <w:pPr>
              <w:spacing w:after="0" w:line="240" w:lineRule="auto"/>
              <w:rPr>
                <w:rFonts w:ascii="Times New Roman" w:hAnsi="Times New Roman"/>
                <w:sz w:val="24"/>
                <w:szCs w:val="24"/>
                <w:lang w:val="ro-RO"/>
              </w:rPr>
            </w:pPr>
            <w:r w:rsidRPr="00EC0F6F">
              <w:rPr>
                <w:rFonts w:ascii="Times New Roman" w:hAnsi="Times New Roman"/>
                <w:sz w:val="24"/>
                <w:szCs w:val="24"/>
                <w:lang w:val="ro-RO"/>
              </w:rPr>
              <w:t>Anunț selecție intergral</w:t>
            </w:r>
          </w:p>
          <w:p w14:paraId="70BBA9A0" w14:textId="77777777" w:rsidR="00DE2BB9" w:rsidRPr="00EC0F6F" w:rsidRDefault="00DE2BB9" w:rsidP="00E74C8C">
            <w:pPr>
              <w:spacing w:after="0" w:line="240" w:lineRule="auto"/>
              <w:rPr>
                <w:rFonts w:ascii="Times New Roman" w:hAnsi="Times New Roman"/>
                <w:sz w:val="24"/>
                <w:szCs w:val="24"/>
                <w:lang w:val="ro-RO"/>
              </w:rPr>
            </w:pPr>
            <w:r w:rsidRPr="00EC0F6F">
              <w:rPr>
                <w:rFonts w:ascii="Times New Roman" w:hAnsi="Times New Roman"/>
                <w:sz w:val="24"/>
                <w:szCs w:val="24"/>
                <w:lang w:val="ro-RO"/>
              </w:rPr>
              <w:t>Anunț de selecție în presă (machete)</w:t>
            </w:r>
          </w:p>
          <w:p w14:paraId="6A676518" w14:textId="77777777" w:rsidR="00DE2BB9" w:rsidRDefault="00DE2BB9" w:rsidP="00E74C8C">
            <w:pPr>
              <w:spacing w:after="0" w:line="240" w:lineRule="auto"/>
              <w:rPr>
                <w:rFonts w:ascii="Times New Roman" w:hAnsi="Times New Roman"/>
                <w:sz w:val="24"/>
                <w:szCs w:val="24"/>
                <w:lang w:val="ro-RO"/>
              </w:rPr>
            </w:pPr>
            <w:r w:rsidRPr="00EC0F6F">
              <w:rPr>
                <w:rFonts w:ascii="Times New Roman" w:hAnsi="Times New Roman"/>
                <w:sz w:val="24"/>
                <w:szCs w:val="24"/>
                <w:lang w:val="ro-RO"/>
              </w:rPr>
              <w:t>Anunț de selecție pe platforma de recrutare</w:t>
            </w:r>
          </w:p>
          <w:p w14:paraId="1B9E413B" w14:textId="77777777" w:rsidR="00DE2BB9" w:rsidRPr="00DE2BB9" w:rsidRDefault="00DE2BB9" w:rsidP="00E74C8C">
            <w:pPr>
              <w:spacing w:after="0" w:line="240" w:lineRule="auto"/>
              <w:rPr>
                <w:rFonts w:ascii="Times New Roman" w:hAnsi="Times New Roman"/>
                <w:sz w:val="24"/>
                <w:szCs w:val="24"/>
                <w:lang w:val="ro-RO"/>
              </w:rPr>
            </w:pPr>
          </w:p>
        </w:tc>
      </w:tr>
      <w:tr w:rsidR="00DE2BB9" w:rsidRPr="00DE2BB9" w14:paraId="17EA414D" w14:textId="77777777" w:rsidTr="00E74C8C">
        <w:tc>
          <w:tcPr>
            <w:tcW w:w="965" w:type="dxa"/>
          </w:tcPr>
          <w:p w14:paraId="2CDBD7DB" w14:textId="77777777" w:rsidR="00DE2BB9" w:rsidRPr="00E74C8C" w:rsidRDefault="00DE2BB9" w:rsidP="00E74C8C">
            <w:pPr>
              <w:pStyle w:val="ListParagraph"/>
              <w:numPr>
                <w:ilvl w:val="0"/>
                <w:numId w:val="2"/>
              </w:numPr>
              <w:spacing w:after="0" w:line="240" w:lineRule="auto"/>
              <w:jc w:val="center"/>
              <w:rPr>
                <w:rFonts w:ascii="Times New Roman" w:hAnsi="Times New Roman"/>
                <w:sz w:val="24"/>
                <w:szCs w:val="24"/>
              </w:rPr>
            </w:pPr>
          </w:p>
        </w:tc>
        <w:tc>
          <w:tcPr>
            <w:tcW w:w="2690" w:type="dxa"/>
          </w:tcPr>
          <w:p w14:paraId="08F4B5B1" w14:textId="77777777" w:rsidR="00DE2BB9" w:rsidRPr="00DE2BB9" w:rsidRDefault="00DE2BB9" w:rsidP="00E74C8C">
            <w:pPr>
              <w:spacing w:after="0" w:line="240" w:lineRule="auto"/>
              <w:rPr>
                <w:rFonts w:ascii="Times New Roman" w:hAnsi="Times New Roman"/>
                <w:sz w:val="24"/>
                <w:szCs w:val="24"/>
                <w:lang w:val="ro-RO"/>
              </w:rPr>
            </w:pPr>
            <w:r w:rsidRPr="00EC0F6F">
              <w:rPr>
                <w:rFonts w:ascii="Times New Roman" w:hAnsi="Times New Roman"/>
                <w:sz w:val="24"/>
                <w:szCs w:val="24"/>
                <w:lang w:val="ro-RO"/>
              </w:rPr>
              <w:t xml:space="preserve">Depunerea de </w:t>
            </w:r>
            <w:r>
              <w:rPr>
                <w:rFonts w:ascii="Times New Roman" w:hAnsi="Times New Roman"/>
                <w:sz w:val="24"/>
                <w:szCs w:val="24"/>
                <w:lang w:val="ro-RO"/>
              </w:rPr>
              <w:t>c</w:t>
            </w:r>
            <w:r w:rsidRPr="00EC0F6F">
              <w:rPr>
                <w:rFonts w:ascii="Times New Roman" w:hAnsi="Times New Roman"/>
                <w:sz w:val="24"/>
                <w:szCs w:val="24"/>
                <w:lang w:val="ro-RO"/>
              </w:rPr>
              <w:t>andidaturi</w:t>
            </w:r>
          </w:p>
        </w:tc>
        <w:tc>
          <w:tcPr>
            <w:tcW w:w="1693" w:type="dxa"/>
          </w:tcPr>
          <w:p w14:paraId="2EEB0591" w14:textId="77777777" w:rsidR="00DE2BB9" w:rsidRPr="00DE2BB9" w:rsidRDefault="00DE2BB9" w:rsidP="00E74C8C">
            <w:pPr>
              <w:spacing w:after="0" w:line="240" w:lineRule="auto"/>
              <w:rPr>
                <w:rFonts w:ascii="Times New Roman" w:hAnsi="Times New Roman"/>
                <w:sz w:val="24"/>
                <w:szCs w:val="24"/>
                <w:lang w:val="ro-RO"/>
              </w:rPr>
            </w:pPr>
            <w:r w:rsidRPr="00EC0F6F">
              <w:rPr>
                <w:rFonts w:ascii="Times New Roman" w:hAnsi="Times New Roman"/>
                <w:sz w:val="24"/>
                <w:szCs w:val="24"/>
                <w:lang w:val="ro-RO"/>
              </w:rPr>
              <w:t xml:space="preserve">În termen de 30 de zile de la publicarea anunțului  </w:t>
            </w:r>
          </w:p>
        </w:tc>
        <w:tc>
          <w:tcPr>
            <w:tcW w:w="2160" w:type="dxa"/>
          </w:tcPr>
          <w:p w14:paraId="09416358" w14:textId="77777777" w:rsidR="00DE2BB9" w:rsidRPr="00EC0F6F" w:rsidRDefault="00DE2BB9" w:rsidP="00E74C8C">
            <w:pPr>
              <w:spacing w:after="0" w:line="240" w:lineRule="auto"/>
              <w:rPr>
                <w:rFonts w:ascii="Times New Roman" w:hAnsi="Times New Roman"/>
                <w:sz w:val="24"/>
                <w:szCs w:val="24"/>
                <w:lang w:val="ro-RO"/>
              </w:rPr>
            </w:pPr>
            <w:r w:rsidRPr="00EC0F6F">
              <w:rPr>
                <w:rFonts w:ascii="Times New Roman" w:hAnsi="Times New Roman"/>
                <w:sz w:val="24"/>
                <w:szCs w:val="24"/>
                <w:lang w:val="ro-RO"/>
              </w:rPr>
              <w:t xml:space="preserve">Candidați </w:t>
            </w:r>
          </w:p>
          <w:p w14:paraId="2C8CEE60" w14:textId="77777777" w:rsidR="00DE2BB9" w:rsidRPr="00DE2BB9" w:rsidRDefault="00DE2BB9" w:rsidP="00E74C8C">
            <w:pPr>
              <w:spacing w:after="0" w:line="240" w:lineRule="auto"/>
              <w:rPr>
                <w:rFonts w:ascii="Times New Roman" w:hAnsi="Times New Roman"/>
                <w:sz w:val="24"/>
                <w:szCs w:val="24"/>
                <w:lang w:val="ro-RO"/>
              </w:rPr>
            </w:pPr>
            <w:r w:rsidRPr="00EC0F6F">
              <w:rPr>
                <w:rFonts w:ascii="Times New Roman" w:hAnsi="Times New Roman"/>
                <w:sz w:val="24"/>
                <w:szCs w:val="24"/>
                <w:lang w:val="ro-RO"/>
              </w:rPr>
              <w:t>Secretariat CSN</w:t>
            </w:r>
          </w:p>
        </w:tc>
        <w:tc>
          <w:tcPr>
            <w:tcW w:w="2113" w:type="dxa"/>
          </w:tcPr>
          <w:p w14:paraId="35A1B6B0" w14:textId="77777777" w:rsidR="00DE2BB9" w:rsidRPr="00DE2BB9" w:rsidRDefault="00DE2BB9" w:rsidP="00E74C8C">
            <w:pPr>
              <w:spacing w:after="0" w:line="240" w:lineRule="auto"/>
              <w:rPr>
                <w:rFonts w:ascii="Times New Roman" w:hAnsi="Times New Roman"/>
                <w:sz w:val="24"/>
                <w:szCs w:val="24"/>
                <w:lang w:val="ro-RO"/>
              </w:rPr>
            </w:pPr>
            <w:r>
              <w:rPr>
                <w:rFonts w:ascii="Times New Roman" w:hAnsi="Times New Roman"/>
                <w:sz w:val="24"/>
                <w:szCs w:val="24"/>
                <w:lang w:val="ro-RO"/>
              </w:rPr>
              <w:t>-</w:t>
            </w:r>
            <w:r w:rsidRPr="00EC0F6F">
              <w:rPr>
                <w:rFonts w:ascii="Times New Roman" w:hAnsi="Times New Roman"/>
                <w:sz w:val="24"/>
                <w:szCs w:val="24"/>
                <w:lang w:val="ro-RO"/>
              </w:rPr>
              <w:t>Dosare de candidatură</w:t>
            </w:r>
          </w:p>
        </w:tc>
      </w:tr>
      <w:tr w:rsidR="00DE2BB9" w:rsidRPr="00DE2BB9" w14:paraId="0F5B32D2" w14:textId="77777777" w:rsidTr="00E74C8C">
        <w:tc>
          <w:tcPr>
            <w:tcW w:w="965" w:type="dxa"/>
          </w:tcPr>
          <w:p w14:paraId="10D7E5C4" w14:textId="77777777" w:rsidR="00DE2BB9" w:rsidRPr="00E74C8C" w:rsidRDefault="00DE2BB9" w:rsidP="00E74C8C">
            <w:pPr>
              <w:pStyle w:val="ListParagraph"/>
              <w:numPr>
                <w:ilvl w:val="0"/>
                <w:numId w:val="2"/>
              </w:numPr>
              <w:spacing w:after="0" w:line="240" w:lineRule="auto"/>
              <w:jc w:val="center"/>
              <w:rPr>
                <w:rFonts w:ascii="Times New Roman" w:hAnsi="Times New Roman"/>
                <w:sz w:val="24"/>
                <w:szCs w:val="24"/>
              </w:rPr>
            </w:pPr>
          </w:p>
        </w:tc>
        <w:tc>
          <w:tcPr>
            <w:tcW w:w="2690" w:type="dxa"/>
          </w:tcPr>
          <w:p w14:paraId="45964BEC" w14:textId="77777777" w:rsidR="00DE2BB9" w:rsidRPr="00DE2BB9" w:rsidRDefault="00DE2BB9" w:rsidP="00E74C8C">
            <w:pPr>
              <w:spacing w:after="0" w:line="240" w:lineRule="auto"/>
              <w:rPr>
                <w:rFonts w:ascii="Times New Roman" w:hAnsi="Times New Roman"/>
                <w:sz w:val="24"/>
                <w:szCs w:val="24"/>
                <w:lang w:val="ro-RO"/>
              </w:rPr>
            </w:pPr>
            <w:r w:rsidRPr="00EC0F6F">
              <w:rPr>
                <w:rFonts w:ascii="Times New Roman" w:hAnsi="Times New Roman"/>
                <w:sz w:val="24"/>
                <w:szCs w:val="24"/>
                <w:lang w:val="ro-RO"/>
              </w:rPr>
              <w:t>Evaluarea dosarelor de candidatură în raport cu minimul de criterii stabilite și alcătuirea listei lungi de candidați</w:t>
            </w:r>
          </w:p>
        </w:tc>
        <w:tc>
          <w:tcPr>
            <w:tcW w:w="1693" w:type="dxa"/>
          </w:tcPr>
          <w:p w14:paraId="31EB6DA8" w14:textId="77777777" w:rsidR="00DE2BB9" w:rsidRPr="00DE2BB9" w:rsidRDefault="00DE2BB9" w:rsidP="00E74C8C">
            <w:pPr>
              <w:spacing w:after="0" w:line="240" w:lineRule="auto"/>
              <w:rPr>
                <w:rFonts w:ascii="Times New Roman" w:hAnsi="Times New Roman"/>
                <w:sz w:val="24"/>
                <w:szCs w:val="24"/>
                <w:lang w:val="ro-RO"/>
              </w:rPr>
            </w:pPr>
          </w:p>
        </w:tc>
        <w:tc>
          <w:tcPr>
            <w:tcW w:w="2160" w:type="dxa"/>
          </w:tcPr>
          <w:p w14:paraId="2FDAA677" w14:textId="77777777" w:rsidR="00B726DB" w:rsidRDefault="00B726DB" w:rsidP="00B726DB">
            <w:pPr>
              <w:spacing w:after="0" w:line="240" w:lineRule="auto"/>
              <w:rPr>
                <w:rFonts w:ascii="Times New Roman" w:hAnsi="Times New Roman"/>
                <w:sz w:val="24"/>
                <w:szCs w:val="24"/>
                <w:lang w:val="ro-RO"/>
              </w:rPr>
            </w:pPr>
            <w:r w:rsidRPr="00EC0F6F">
              <w:rPr>
                <w:rFonts w:ascii="Times New Roman" w:hAnsi="Times New Roman"/>
                <w:sz w:val="24"/>
                <w:szCs w:val="24"/>
                <w:lang w:val="ro-RO"/>
              </w:rPr>
              <w:t>Comisia de Selecție/</w:t>
            </w:r>
          </w:p>
          <w:p w14:paraId="7230F44D" w14:textId="77777777" w:rsidR="00B726DB" w:rsidRPr="00EC0F6F" w:rsidRDefault="00B726DB" w:rsidP="00B726DB">
            <w:pPr>
              <w:spacing w:after="0" w:line="240" w:lineRule="auto"/>
              <w:rPr>
                <w:rFonts w:ascii="Times New Roman" w:hAnsi="Times New Roman"/>
                <w:sz w:val="24"/>
                <w:szCs w:val="24"/>
                <w:lang w:val="ro-RO"/>
              </w:rPr>
            </w:pPr>
            <w:r w:rsidRPr="00EC0F6F">
              <w:rPr>
                <w:rFonts w:ascii="Times New Roman" w:hAnsi="Times New Roman"/>
                <w:sz w:val="24"/>
                <w:szCs w:val="24"/>
                <w:lang w:val="ro-RO"/>
              </w:rPr>
              <w:t>Nominalizare (CSN)</w:t>
            </w:r>
          </w:p>
          <w:p w14:paraId="5B191C57" w14:textId="77777777" w:rsidR="00DE2BB9" w:rsidRPr="00DE2BB9" w:rsidRDefault="00DE2BB9" w:rsidP="00E74C8C">
            <w:pPr>
              <w:spacing w:after="0" w:line="240" w:lineRule="auto"/>
              <w:rPr>
                <w:rFonts w:ascii="Times New Roman" w:hAnsi="Times New Roman"/>
                <w:sz w:val="24"/>
                <w:szCs w:val="24"/>
                <w:lang w:val="ro-RO"/>
              </w:rPr>
            </w:pPr>
          </w:p>
        </w:tc>
        <w:tc>
          <w:tcPr>
            <w:tcW w:w="2113" w:type="dxa"/>
          </w:tcPr>
          <w:p w14:paraId="6D6124DF" w14:textId="77777777" w:rsidR="00DE2BB9" w:rsidRPr="00EC0F6F" w:rsidRDefault="00DE2BB9" w:rsidP="00E74C8C">
            <w:pPr>
              <w:spacing w:after="0" w:line="240" w:lineRule="auto"/>
              <w:rPr>
                <w:rFonts w:ascii="Times New Roman" w:hAnsi="Times New Roman"/>
                <w:sz w:val="24"/>
                <w:szCs w:val="24"/>
                <w:lang w:val="ro-RO"/>
              </w:rPr>
            </w:pPr>
            <w:r>
              <w:rPr>
                <w:rFonts w:ascii="Times New Roman" w:hAnsi="Times New Roman"/>
                <w:sz w:val="24"/>
                <w:szCs w:val="24"/>
                <w:lang w:val="ro-RO"/>
              </w:rPr>
              <w:t>-</w:t>
            </w:r>
            <w:r w:rsidRPr="00EC0F6F">
              <w:rPr>
                <w:rFonts w:ascii="Times New Roman" w:hAnsi="Times New Roman"/>
                <w:sz w:val="24"/>
                <w:szCs w:val="24"/>
                <w:lang w:val="ro-RO"/>
              </w:rPr>
              <w:t xml:space="preserve">Formular solicitare </w:t>
            </w:r>
            <w:r>
              <w:rPr>
                <w:rFonts w:ascii="Times New Roman" w:hAnsi="Times New Roman"/>
                <w:sz w:val="24"/>
                <w:szCs w:val="24"/>
                <w:lang w:val="ro-RO"/>
              </w:rPr>
              <w:t>c</w:t>
            </w:r>
            <w:r w:rsidRPr="00EC0F6F">
              <w:rPr>
                <w:rFonts w:ascii="Times New Roman" w:hAnsi="Times New Roman"/>
                <w:sz w:val="24"/>
                <w:szCs w:val="24"/>
                <w:lang w:val="ro-RO"/>
              </w:rPr>
              <w:t>larificări</w:t>
            </w:r>
          </w:p>
          <w:p w14:paraId="42D07519" w14:textId="77777777" w:rsidR="00DE2BB9" w:rsidRPr="00EC0F6F" w:rsidRDefault="00DE2BB9" w:rsidP="00E74C8C">
            <w:pPr>
              <w:spacing w:after="0" w:line="240" w:lineRule="auto"/>
              <w:rPr>
                <w:rFonts w:ascii="Times New Roman" w:hAnsi="Times New Roman"/>
                <w:sz w:val="24"/>
                <w:szCs w:val="24"/>
                <w:lang w:val="ro-RO"/>
              </w:rPr>
            </w:pPr>
            <w:r>
              <w:rPr>
                <w:rFonts w:ascii="Times New Roman" w:hAnsi="Times New Roman"/>
                <w:sz w:val="24"/>
                <w:szCs w:val="24"/>
                <w:lang w:val="ro-RO"/>
              </w:rPr>
              <w:t>-</w:t>
            </w:r>
            <w:r w:rsidRPr="00EC0F6F">
              <w:rPr>
                <w:rFonts w:ascii="Times New Roman" w:hAnsi="Times New Roman"/>
                <w:sz w:val="24"/>
                <w:szCs w:val="24"/>
                <w:lang w:val="ro-RO"/>
              </w:rPr>
              <w:t>Decizie de respingere a candidaturii</w:t>
            </w:r>
          </w:p>
          <w:p w14:paraId="5229241C" w14:textId="77777777" w:rsidR="00DE2BB9" w:rsidRPr="00DE2BB9" w:rsidRDefault="00DE2BB9" w:rsidP="00E74C8C">
            <w:pPr>
              <w:spacing w:after="0" w:line="240" w:lineRule="auto"/>
              <w:rPr>
                <w:rFonts w:ascii="Times New Roman" w:hAnsi="Times New Roman"/>
                <w:sz w:val="24"/>
                <w:szCs w:val="24"/>
                <w:lang w:val="ro-RO"/>
              </w:rPr>
            </w:pPr>
            <w:r>
              <w:rPr>
                <w:rFonts w:ascii="Times New Roman" w:hAnsi="Times New Roman"/>
                <w:sz w:val="24"/>
                <w:szCs w:val="24"/>
                <w:lang w:val="ro-RO"/>
              </w:rPr>
              <w:t>-</w:t>
            </w:r>
            <w:r w:rsidRPr="00EC0F6F">
              <w:rPr>
                <w:rFonts w:ascii="Times New Roman" w:hAnsi="Times New Roman"/>
                <w:sz w:val="24"/>
                <w:szCs w:val="24"/>
                <w:lang w:val="ro-RO"/>
              </w:rPr>
              <w:t>Lista lungă</w:t>
            </w:r>
          </w:p>
        </w:tc>
      </w:tr>
      <w:tr w:rsidR="00DE2BB9" w:rsidRPr="00DE2BB9" w14:paraId="269BD2E2" w14:textId="77777777" w:rsidTr="00E74C8C">
        <w:tc>
          <w:tcPr>
            <w:tcW w:w="965" w:type="dxa"/>
          </w:tcPr>
          <w:p w14:paraId="38B9644D" w14:textId="77777777" w:rsidR="00DE2BB9" w:rsidRPr="00E74C8C" w:rsidRDefault="00DE2BB9" w:rsidP="00E74C8C">
            <w:pPr>
              <w:pStyle w:val="ListParagraph"/>
              <w:numPr>
                <w:ilvl w:val="0"/>
                <w:numId w:val="2"/>
              </w:numPr>
              <w:spacing w:after="0" w:line="240" w:lineRule="auto"/>
              <w:jc w:val="center"/>
              <w:rPr>
                <w:rFonts w:ascii="Times New Roman" w:hAnsi="Times New Roman"/>
                <w:sz w:val="24"/>
                <w:szCs w:val="24"/>
              </w:rPr>
            </w:pPr>
          </w:p>
        </w:tc>
        <w:tc>
          <w:tcPr>
            <w:tcW w:w="2690" w:type="dxa"/>
          </w:tcPr>
          <w:p w14:paraId="3B49B8C9" w14:textId="77777777" w:rsidR="00DE2BB9" w:rsidRDefault="00DE2BB9" w:rsidP="00E74C8C">
            <w:pPr>
              <w:spacing w:after="0" w:line="240" w:lineRule="auto"/>
              <w:rPr>
                <w:rFonts w:ascii="Times New Roman" w:hAnsi="Times New Roman"/>
                <w:sz w:val="24"/>
                <w:szCs w:val="24"/>
                <w:lang w:val="ro-RO"/>
              </w:rPr>
            </w:pPr>
            <w:r w:rsidRPr="00EC0F6F">
              <w:rPr>
                <w:rFonts w:ascii="Times New Roman" w:hAnsi="Times New Roman"/>
                <w:sz w:val="24"/>
                <w:szCs w:val="24"/>
                <w:lang w:val="ro-RO"/>
              </w:rPr>
              <w:t xml:space="preserve">Analiza dosarelor de candidatură. </w:t>
            </w:r>
          </w:p>
          <w:p w14:paraId="1642D68E" w14:textId="77777777" w:rsidR="00DE2BB9" w:rsidRPr="00DE2BB9" w:rsidRDefault="00DE2BB9" w:rsidP="00E74C8C">
            <w:pPr>
              <w:spacing w:after="0" w:line="240" w:lineRule="auto"/>
              <w:rPr>
                <w:rFonts w:ascii="Times New Roman" w:hAnsi="Times New Roman"/>
                <w:sz w:val="24"/>
                <w:szCs w:val="24"/>
                <w:lang w:val="ro-RO"/>
              </w:rPr>
            </w:pPr>
            <w:r w:rsidRPr="00EC0F6F">
              <w:rPr>
                <w:rFonts w:ascii="Times New Roman" w:hAnsi="Times New Roman"/>
                <w:sz w:val="24"/>
                <w:szCs w:val="24"/>
                <w:lang w:val="ro-RO"/>
              </w:rPr>
              <w:t>Întocmirea matricilor individuale și efectuarea analizei comparative</w:t>
            </w:r>
          </w:p>
        </w:tc>
        <w:tc>
          <w:tcPr>
            <w:tcW w:w="1693" w:type="dxa"/>
          </w:tcPr>
          <w:p w14:paraId="1D2DCFC4" w14:textId="77777777" w:rsidR="00DE2BB9" w:rsidRPr="00DE2BB9" w:rsidRDefault="00DE2BB9" w:rsidP="00E74C8C">
            <w:pPr>
              <w:spacing w:after="0" w:line="240" w:lineRule="auto"/>
              <w:rPr>
                <w:rFonts w:ascii="Times New Roman" w:hAnsi="Times New Roman"/>
                <w:sz w:val="24"/>
                <w:szCs w:val="24"/>
                <w:lang w:val="ro-RO"/>
              </w:rPr>
            </w:pPr>
          </w:p>
        </w:tc>
        <w:tc>
          <w:tcPr>
            <w:tcW w:w="2160" w:type="dxa"/>
          </w:tcPr>
          <w:p w14:paraId="0188654E" w14:textId="77777777" w:rsidR="00B726DB" w:rsidRDefault="00B726DB" w:rsidP="00B726DB">
            <w:pPr>
              <w:spacing w:after="0" w:line="240" w:lineRule="auto"/>
              <w:rPr>
                <w:rFonts w:ascii="Times New Roman" w:hAnsi="Times New Roman"/>
                <w:sz w:val="24"/>
                <w:szCs w:val="24"/>
                <w:lang w:val="ro-RO"/>
              </w:rPr>
            </w:pPr>
            <w:r w:rsidRPr="00EC0F6F">
              <w:rPr>
                <w:rFonts w:ascii="Times New Roman" w:hAnsi="Times New Roman"/>
                <w:sz w:val="24"/>
                <w:szCs w:val="24"/>
                <w:lang w:val="ro-RO"/>
              </w:rPr>
              <w:t>Comisia de Selecție/</w:t>
            </w:r>
          </w:p>
          <w:p w14:paraId="68A2FF4E" w14:textId="77777777" w:rsidR="00B726DB" w:rsidRPr="00EC0F6F" w:rsidRDefault="00B726DB" w:rsidP="00B726DB">
            <w:pPr>
              <w:spacing w:after="0" w:line="240" w:lineRule="auto"/>
              <w:rPr>
                <w:rFonts w:ascii="Times New Roman" w:hAnsi="Times New Roman"/>
                <w:sz w:val="24"/>
                <w:szCs w:val="24"/>
                <w:lang w:val="ro-RO"/>
              </w:rPr>
            </w:pPr>
            <w:r w:rsidRPr="00EC0F6F">
              <w:rPr>
                <w:rFonts w:ascii="Times New Roman" w:hAnsi="Times New Roman"/>
                <w:sz w:val="24"/>
                <w:szCs w:val="24"/>
                <w:lang w:val="ro-RO"/>
              </w:rPr>
              <w:t>Nominalizare (CSN)</w:t>
            </w:r>
          </w:p>
          <w:p w14:paraId="5029465A" w14:textId="77777777" w:rsidR="00DE2BB9" w:rsidRPr="00DE2BB9" w:rsidRDefault="00DE2BB9" w:rsidP="00E74C8C">
            <w:pPr>
              <w:spacing w:after="0" w:line="240" w:lineRule="auto"/>
              <w:rPr>
                <w:rFonts w:ascii="Times New Roman" w:hAnsi="Times New Roman"/>
                <w:sz w:val="24"/>
                <w:szCs w:val="24"/>
                <w:lang w:val="ro-RO"/>
              </w:rPr>
            </w:pPr>
          </w:p>
        </w:tc>
        <w:tc>
          <w:tcPr>
            <w:tcW w:w="2113" w:type="dxa"/>
          </w:tcPr>
          <w:p w14:paraId="5A7CC907" w14:textId="77777777" w:rsidR="00DE2BB9" w:rsidRPr="00EC0F6F" w:rsidRDefault="00DE2BB9" w:rsidP="00E74C8C">
            <w:pPr>
              <w:spacing w:after="0" w:line="240" w:lineRule="auto"/>
              <w:rPr>
                <w:rFonts w:ascii="Times New Roman" w:hAnsi="Times New Roman"/>
                <w:sz w:val="24"/>
                <w:szCs w:val="24"/>
                <w:lang w:val="ro-RO"/>
              </w:rPr>
            </w:pPr>
            <w:r>
              <w:rPr>
                <w:rFonts w:ascii="Times New Roman" w:hAnsi="Times New Roman"/>
                <w:sz w:val="24"/>
                <w:szCs w:val="24"/>
                <w:lang w:val="ro-RO"/>
              </w:rPr>
              <w:t>-</w:t>
            </w:r>
            <w:r w:rsidRPr="00EC0F6F">
              <w:rPr>
                <w:rFonts w:ascii="Times New Roman" w:hAnsi="Times New Roman"/>
                <w:sz w:val="24"/>
                <w:szCs w:val="24"/>
                <w:lang w:val="ro-RO"/>
              </w:rPr>
              <w:t>Matrici individuale</w:t>
            </w:r>
          </w:p>
          <w:p w14:paraId="003905B0" w14:textId="77777777" w:rsidR="00DE2BB9" w:rsidRPr="00DE2BB9" w:rsidRDefault="00DE2BB9" w:rsidP="00E74C8C">
            <w:pPr>
              <w:spacing w:after="0" w:line="240" w:lineRule="auto"/>
              <w:rPr>
                <w:rFonts w:ascii="Times New Roman" w:hAnsi="Times New Roman"/>
                <w:sz w:val="24"/>
                <w:szCs w:val="24"/>
                <w:lang w:val="ro-RO"/>
              </w:rPr>
            </w:pPr>
            <w:r>
              <w:rPr>
                <w:rFonts w:ascii="Times New Roman" w:hAnsi="Times New Roman"/>
                <w:sz w:val="24"/>
                <w:szCs w:val="24"/>
                <w:lang w:val="ro-RO"/>
              </w:rPr>
              <w:t>-</w:t>
            </w:r>
            <w:r w:rsidRPr="00EC0F6F">
              <w:rPr>
                <w:rFonts w:ascii="Times New Roman" w:hAnsi="Times New Roman"/>
                <w:sz w:val="24"/>
                <w:szCs w:val="24"/>
                <w:lang w:val="ro-RO"/>
              </w:rPr>
              <w:t>Analiza comparativă</w:t>
            </w:r>
          </w:p>
        </w:tc>
      </w:tr>
      <w:tr w:rsidR="00DE2BB9" w:rsidRPr="00DE2BB9" w14:paraId="062D5E8A" w14:textId="77777777" w:rsidTr="00E74C8C">
        <w:tc>
          <w:tcPr>
            <w:tcW w:w="965" w:type="dxa"/>
          </w:tcPr>
          <w:p w14:paraId="42F5E672" w14:textId="77777777" w:rsidR="00DE2BB9" w:rsidRPr="00E74C8C" w:rsidRDefault="00DE2BB9" w:rsidP="00E74C8C">
            <w:pPr>
              <w:pStyle w:val="ListParagraph"/>
              <w:numPr>
                <w:ilvl w:val="0"/>
                <w:numId w:val="2"/>
              </w:numPr>
              <w:spacing w:after="0" w:line="240" w:lineRule="auto"/>
              <w:jc w:val="center"/>
              <w:rPr>
                <w:rFonts w:ascii="Times New Roman" w:hAnsi="Times New Roman"/>
                <w:sz w:val="24"/>
                <w:szCs w:val="24"/>
              </w:rPr>
            </w:pPr>
          </w:p>
        </w:tc>
        <w:tc>
          <w:tcPr>
            <w:tcW w:w="2690" w:type="dxa"/>
          </w:tcPr>
          <w:p w14:paraId="6E966A12" w14:textId="77777777" w:rsidR="00DE2BB9" w:rsidRPr="00DE2BB9" w:rsidRDefault="00DE2BB9" w:rsidP="00E74C8C">
            <w:pPr>
              <w:spacing w:after="0" w:line="240" w:lineRule="auto"/>
              <w:rPr>
                <w:rFonts w:ascii="Times New Roman" w:hAnsi="Times New Roman"/>
                <w:sz w:val="24"/>
                <w:szCs w:val="24"/>
                <w:lang w:val="ro-RO"/>
              </w:rPr>
            </w:pPr>
            <w:r w:rsidRPr="00EC0F6F">
              <w:rPr>
                <w:rFonts w:ascii="Times New Roman" w:hAnsi="Times New Roman"/>
                <w:sz w:val="24"/>
                <w:szCs w:val="24"/>
                <w:lang w:val="ro-RO"/>
              </w:rPr>
              <w:t>Definitivarea listei scurte și comunicarea selecției candidaților din lista scurtă</w:t>
            </w:r>
          </w:p>
        </w:tc>
        <w:tc>
          <w:tcPr>
            <w:tcW w:w="1693" w:type="dxa"/>
          </w:tcPr>
          <w:p w14:paraId="1B701965" w14:textId="77777777" w:rsidR="00DE2BB9" w:rsidRPr="00DE2BB9" w:rsidRDefault="00DE2BB9" w:rsidP="00E74C8C">
            <w:pPr>
              <w:spacing w:after="0" w:line="240" w:lineRule="auto"/>
              <w:rPr>
                <w:rFonts w:ascii="Times New Roman" w:hAnsi="Times New Roman"/>
                <w:sz w:val="24"/>
                <w:szCs w:val="24"/>
                <w:lang w:val="ro-RO"/>
              </w:rPr>
            </w:pPr>
          </w:p>
        </w:tc>
        <w:tc>
          <w:tcPr>
            <w:tcW w:w="2160" w:type="dxa"/>
          </w:tcPr>
          <w:p w14:paraId="368AFE0D" w14:textId="77777777" w:rsidR="00B726DB" w:rsidRDefault="00B726DB" w:rsidP="00B726DB">
            <w:pPr>
              <w:spacing w:after="0" w:line="240" w:lineRule="auto"/>
              <w:rPr>
                <w:rFonts w:ascii="Times New Roman" w:hAnsi="Times New Roman"/>
                <w:sz w:val="24"/>
                <w:szCs w:val="24"/>
                <w:lang w:val="ro-RO"/>
              </w:rPr>
            </w:pPr>
            <w:r w:rsidRPr="00EC0F6F">
              <w:rPr>
                <w:rFonts w:ascii="Times New Roman" w:hAnsi="Times New Roman"/>
                <w:sz w:val="24"/>
                <w:szCs w:val="24"/>
                <w:lang w:val="ro-RO"/>
              </w:rPr>
              <w:t>Comisia de Selecție/</w:t>
            </w:r>
          </w:p>
          <w:p w14:paraId="0D4101B5" w14:textId="77777777" w:rsidR="00DE2BB9" w:rsidRPr="00DE2BB9" w:rsidRDefault="00B726DB" w:rsidP="00E74C8C">
            <w:pPr>
              <w:spacing w:after="0" w:line="240" w:lineRule="auto"/>
              <w:rPr>
                <w:rFonts w:ascii="Times New Roman" w:hAnsi="Times New Roman"/>
                <w:sz w:val="24"/>
                <w:szCs w:val="24"/>
                <w:lang w:val="ro-RO"/>
              </w:rPr>
            </w:pPr>
            <w:r w:rsidRPr="00EC0F6F">
              <w:rPr>
                <w:rFonts w:ascii="Times New Roman" w:hAnsi="Times New Roman"/>
                <w:sz w:val="24"/>
                <w:szCs w:val="24"/>
                <w:lang w:val="ro-RO"/>
              </w:rPr>
              <w:t>Nominalizare (CSN)</w:t>
            </w:r>
          </w:p>
        </w:tc>
        <w:tc>
          <w:tcPr>
            <w:tcW w:w="2113" w:type="dxa"/>
          </w:tcPr>
          <w:p w14:paraId="11EB2D16" w14:textId="77777777" w:rsidR="00DE2BB9" w:rsidRPr="00DE2BB9" w:rsidRDefault="00DE2BB9" w:rsidP="00E74C8C">
            <w:pPr>
              <w:spacing w:after="0" w:line="240" w:lineRule="auto"/>
              <w:rPr>
                <w:rFonts w:ascii="Times New Roman" w:hAnsi="Times New Roman"/>
                <w:sz w:val="24"/>
                <w:szCs w:val="24"/>
                <w:lang w:val="ro-RO"/>
              </w:rPr>
            </w:pPr>
            <w:r>
              <w:rPr>
                <w:rFonts w:ascii="Times New Roman" w:hAnsi="Times New Roman"/>
                <w:sz w:val="24"/>
                <w:szCs w:val="24"/>
                <w:lang w:val="ro-RO"/>
              </w:rPr>
              <w:t>-</w:t>
            </w:r>
            <w:r w:rsidRPr="00EC0F6F">
              <w:rPr>
                <w:rFonts w:ascii="Times New Roman" w:hAnsi="Times New Roman"/>
                <w:sz w:val="24"/>
                <w:szCs w:val="24"/>
                <w:lang w:val="ro-RO"/>
              </w:rPr>
              <w:t>Lista scurtă</w:t>
            </w:r>
          </w:p>
        </w:tc>
      </w:tr>
      <w:tr w:rsidR="00DE2BB9" w:rsidRPr="00DE2BB9" w14:paraId="260AF87A" w14:textId="77777777" w:rsidTr="00E74C8C">
        <w:tc>
          <w:tcPr>
            <w:tcW w:w="965" w:type="dxa"/>
          </w:tcPr>
          <w:p w14:paraId="15909ACB" w14:textId="77777777" w:rsidR="00DE2BB9" w:rsidRPr="00E74C8C" w:rsidRDefault="00DE2BB9" w:rsidP="00E74C8C">
            <w:pPr>
              <w:pStyle w:val="ListParagraph"/>
              <w:numPr>
                <w:ilvl w:val="0"/>
                <w:numId w:val="2"/>
              </w:numPr>
              <w:spacing w:after="0" w:line="240" w:lineRule="auto"/>
              <w:jc w:val="center"/>
              <w:rPr>
                <w:rFonts w:ascii="Times New Roman" w:hAnsi="Times New Roman"/>
                <w:sz w:val="24"/>
                <w:szCs w:val="24"/>
              </w:rPr>
            </w:pPr>
          </w:p>
        </w:tc>
        <w:tc>
          <w:tcPr>
            <w:tcW w:w="2690" w:type="dxa"/>
          </w:tcPr>
          <w:p w14:paraId="678F1C3C" w14:textId="77777777" w:rsidR="00DE2BB9" w:rsidRPr="00DE2BB9" w:rsidRDefault="00DE2BB9" w:rsidP="00E74C8C">
            <w:pPr>
              <w:spacing w:after="0" w:line="240" w:lineRule="auto"/>
              <w:rPr>
                <w:rFonts w:ascii="Times New Roman" w:hAnsi="Times New Roman"/>
                <w:sz w:val="24"/>
                <w:szCs w:val="24"/>
                <w:lang w:val="ro-RO"/>
              </w:rPr>
            </w:pPr>
            <w:r w:rsidRPr="00EC0F6F">
              <w:rPr>
                <w:rFonts w:ascii="Times New Roman" w:hAnsi="Times New Roman"/>
                <w:sz w:val="24"/>
                <w:szCs w:val="24"/>
                <w:lang w:val="ro-RO"/>
              </w:rPr>
              <w:t>Depunerea declarației de intenție</w:t>
            </w:r>
          </w:p>
        </w:tc>
        <w:tc>
          <w:tcPr>
            <w:tcW w:w="1693" w:type="dxa"/>
          </w:tcPr>
          <w:p w14:paraId="783B165D" w14:textId="77777777" w:rsidR="00DE2BB9" w:rsidRPr="00DE2BB9" w:rsidRDefault="00DE2BB9" w:rsidP="00E74C8C">
            <w:pPr>
              <w:spacing w:after="0" w:line="240" w:lineRule="auto"/>
              <w:rPr>
                <w:rFonts w:ascii="Times New Roman" w:hAnsi="Times New Roman"/>
                <w:sz w:val="24"/>
                <w:szCs w:val="24"/>
                <w:lang w:val="ro-RO"/>
              </w:rPr>
            </w:pPr>
            <w:r w:rsidRPr="00EC0F6F">
              <w:rPr>
                <w:rFonts w:ascii="Times New Roman" w:hAnsi="Times New Roman"/>
                <w:sz w:val="24"/>
                <w:szCs w:val="24"/>
                <w:lang w:val="ro-RO"/>
              </w:rPr>
              <w:t>în termen de 15 zile de la data informării privind includerea candidaturii pe lista scurtă.</w:t>
            </w:r>
          </w:p>
        </w:tc>
        <w:tc>
          <w:tcPr>
            <w:tcW w:w="2160" w:type="dxa"/>
          </w:tcPr>
          <w:p w14:paraId="0DD5F58F" w14:textId="77777777" w:rsidR="00DE2BB9" w:rsidRPr="00DE2BB9" w:rsidRDefault="00DE2BB9" w:rsidP="00E74C8C">
            <w:pPr>
              <w:spacing w:after="0" w:line="240" w:lineRule="auto"/>
              <w:rPr>
                <w:rFonts w:ascii="Times New Roman" w:hAnsi="Times New Roman"/>
                <w:sz w:val="24"/>
                <w:szCs w:val="24"/>
                <w:lang w:val="ro-RO"/>
              </w:rPr>
            </w:pPr>
            <w:r w:rsidRPr="00EC0F6F">
              <w:rPr>
                <w:rFonts w:ascii="Times New Roman" w:hAnsi="Times New Roman"/>
                <w:sz w:val="24"/>
                <w:szCs w:val="24"/>
                <w:lang w:val="ro-RO"/>
              </w:rPr>
              <w:t>Candidați</w:t>
            </w:r>
          </w:p>
        </w:tc>
        <w:tc>
          <w:tcPr>
            <w:tcW w:w="2113" w:type="dxa"/>
          </w:tcPr>
          <w:p w14:paraId="643A2785" w14:textId="77777777" w:rsidR="00DE2BB9" w:rsidRPr="00DE2BB9" w:rsidRDefault="00DE2BB9" w:rsidP="00E74C8C">
            <w:pPr>
              <w:spacing w:after="0" w:line="240" w:lineRule="auto"/>
              <w:rPr>
                <w:rFonts w:ascii="Times New Roman" w:hAnsi="Times New Roman"/>
                <w:sz w:val="24"/>
                <w:szCs w:val="24"/>
                <w:lang w:val="ro-RO"/>
              </w:rPr>
            </w:pPr>
            <w:r>
              <w:rPr>
                <w:rFonts w:ascii="Times New Roman" w:hAnsi="Times New Roman"/>
                <w:sz w:val="24"/>
                <w:szCs w:val="24"/>
                <w:lang w:val="ro-RO"/>
              </w:rPr>
              <w:t>-</w:t>
            </w:r>
            <w:r w:rsidRPr="00EC0F6F">
              <w:rPr>
                <w:rFonts w:ascii="Times New Roman" w:hAnsi="Times New Roman"/>
                <w:sz w:val="24"/>
                <w:szCs w:val="24"/>
                <w:lang w:val="ro-RO"/>
              </w:rPr>
              <w:t>Declarație de intenție</w:t>
            </w:r>
          </w:p>
        </w:tc>
      </w:tr>
      <w:tr w:rsidR="00DE2BB9" w:rsidRPr="00DE2BB9" w14:paraId="27386D3B" w14:textId="77777777" w:rsidTr="00E74C8C">
        <w:tc>
          <w:tcPr>
            <w:tcW w:w="965" w:type="dxa"/>
          </w:tcPr>
          <w:p w14:paraId="0DEB2E06" w14:textId="77777777" w:rsidR="00DE2BB9" w:rsidRPr="00E74C8C" w:rsidRDefault="00DE2BB9" w:rsidP="00E74C8C">
            <w:pPr>
              <w:pStyle w:val="ListParagraph"/>
              <w:numPr>
                <w:ilvl w:val="0"/>
                <w:numId w:val="2"/>
              </w:numPr>
              <w:spacing w:after="0" w:line="240" w:lineRule="auto"/>
              <w:jc w:val="center"/>
              <w:rPr>
                <w:rFonts w:ascii="Times New Roman" w:hAnsi="Times New Roman"/>
                <w:sz w:val="24"/>
                <w:szCs w:val="24"/>
              </w:rPr>
            </w:pPr>
          </w:p>
        </w:tc>
        <w:tc>
          <w:tcPr>
            <w:tcW w:w="2690" w:type="dxa"/>
          </w:tcPr>
          <w:p w14:paraId="12515D85" w14:textId="77777777" w:rsidR="00DE2BB9" w:rsidRPr="00DE2BB9" w:rsidRDefault="00DE2BB9" w:rsidP="00E74C8C">
            <w:pPr>
              <w:spacing w:after="0" w:line="240" w:lineRule="auto"/>
              <w:rPr>
                <w:rFonts w:ascii="Times New Roman" w:hAnsi="Times New Roman"/>
                <w:sz w:val="24"/>
                <w:szCs w:val="24"/>
                <w:lang w:val="ro-RO"/>
              </w:rPr>
            </w:pPr>
            <w:r w:rsidRPr="00EC0F6F">
              <w:rPr>
                <w:rFonts w:ascii="Times New Roman" w:hAnsi="Times New Roman"/>
                <w:sz w:val="24"/>
                <w:szCs w:val="24"/>
                <w:lang w:val="ro-RO"/>
              </w:rPr>
              <w:t>Analiza declarației de intenție, integrarea rezultatelor în matricea profilului de candidat</w:t>
            </w:r>
          </w:p>
        </w:tc>
        <w:tc>
          <w:tcPr>
            <w:tcW w:w="1693" w:type="dxa"/>
          </w:tcPr>
          <w:p w14:paraId="567D79C7" w14:textId="77777777" w:rsidR="00DE2BB9" w:rsidRPr="00DE2BB9" w:rsidRDefault="00DE2BB9" w:rsidP="00E74C8C">
            <w:pPr>
              <w:spacing w:after="0" w:line="240" w:lineRule="auto"/>
              <w:rPr>
                <w:rFonts w:ascii="Times New Roman" w:hAnsi="Times New Roman"/>
                <w:sz w:val="24"/>
                <w:szCs w:val="24"/>
              </w:rPr>
            </w:pPr>
          </w:p>
        </w:tc>
        <w:tc>
          <w:tcPr>
            <w:tcW w:w="2160" w:type="dxa"/>
          </w:tcPr>
          <w:p w14:paraId="26B5A58E" w14:textId="77777777" w:rsidR="00DE2BB9" w:rsidRPr="00DE2BB9" w:rsidRDefault="00DE2BB9" w:rsidP="00E74C8C">
            <w:pPr>
              <w:spacing w:after="0" w:line="240" w:lineRule="auto"/>
              <w:rPr>
                <w:rFonts w:ascii="Times New Roman" w:hAnsi="Times New Roman"/>
                <w:sz w:val="24"/>
                <w:szCs w:val="24"/>
                <w:lang w:val="ro-RO"/>
              </w:rPr>
            </w:pPr>
            <w:r w:rsidRPr="00EC0F6F">
              <w:rPr>
                <w:rFonts w:ascii="Times New Roman" w:hAnsi="Times New Roman"/>
                <w:sz w:val="24"/>
                <w:szCs w:val="24"/>
                <w:lang w:val="ro-RO"/>
              </w:rPr>
              <w:t>Comisia de Selecție/Nominalizare (CSN)</w:t>
            </w:r>
          </w:p>
        </w:tc>
        <w:tc>
          <w:tcPr>
            <w:tcW w:w="2113" w:type="dxa"/>
          </w:tcPr>
          <w:p w14:paraId="219CFF65" w14:textId="77777777" w:rsidR="00DE2BB9" w:rsidRPr="00EC0F6F" w:rsidRDefault="00DE2BB9" w:rsidP="00E74C8C">
            <w:pPr>
              <w:spacing w:after="0" w:line="240" w:lineRule="auto"/>
              <w:rPr>
                <w:rFonts w:ascii="Times New Roman" w:hAnsi="Times New Roman"/>
                <w:sz w:val="24"/>
                <w:szCs w:val="24"/>
                <w:lang w:val="ro-RO"/>
              </w:rPr>
            </w:pPr>
            <w:r>
              <w:rPr>
                <w:rFonts w:ascii="Times New Roman" w:hAnsi="Times New Roman"/>
                <w:sz w:val="24"/>
                <w:szCs w:val="24"/>
                <w:lang w:val="ro-RO"/>
              </w:rPr>
              <w:t>-</w:t>
            </w:r>
            <w:r w:rsidRPr="00EC0F6F">
              <w:rPr>
                <w:rFonts w:ascii="Times New Roman" w:hAnsi="Times New Roman"/>
                <w:sz w:val="24"/>
                <w:szCs w:val="24"/>
                <w:lang w:val="ro-RO"/>
              </w:rPr>
              <w:t>Declarație de intenție</w:t>
            </w:r>
          </w:p>
          <w:p w14:paraId="1EFE921F" w14:textId="77777777" w:rsidR="00DE2BB9" w:rsidRPr="00DE2BB9" w:rsidRDefault="00DE2BB9" w:rsidP="00E74C8C">
            <w:pPr>
              <w:spacing w:after="0" w:line="240" w:lineRule="auto"/>
              <w:rPr>
                <w:rFonts w:ascii="Times New Roman" w:hAnsi="Times New Roman"/>
                <w:sz w:val="24"/>
                <w:szCs w:val="24"/>
                <w:lang w:val="ro-RO"/>
              </w:rPr>
            </w:pPr>
            <w:r>
              <w:rPr>
                <w:rFonts w:ascii="Times New Roman" w:hAnsi="Times New Roman"/>
                <w:sz w:val="24"/>
                <w:szCs w:val="24"/>
                <w:lang w:val="ro-RO"/>
              </w:rPr>
              <w:t>-</w:t>
            </w:r>
            <w:r w:rsidRPr="00EC0F6F">
              <w:rPr>
                <w:rFonts w:ascii="Times New Roman" w:hAnsi="Times New Roman"/>
                <w:sz w:val="24"/>
                <w:szCs w:val="24"/>
                <w:lang w:val="ro-RO"/>
              </w:rPr>
              <w:t>Matricea profilului de candidat</w:t>
            </w:r>
          </w:p>
        </w:tc>
      </w:tr>
      <w:tr w:rsidR="00DE2BB9" w:rsidRPr="00DE2BB9" w14:paraId="355300FC" w14:textId="77777777" w:rsidTr="00E74C8C">
        <w:tc>
          <w:tcPr>
            <w:tcW w:w="965" w:type="dxa"/>
          </w:tcPr>
          <w:p w14:paraId="3AC32C3A" w14:textId="77777777" w:rsidR="00DE2BB9" w:rsidRPr="00E74C8C" w:rsidRDefault="00DE2BB9" w:rsidP="00E74C8C">
            <w:pPr>
              <w:pStyle w:val="ListParagraph"/>
              <w:numPr>
                <w:ilvl w:val="0"/>
                <w:numId w:val="2"/>
              </w:numPr>
              <w:spacing w:after="0" w:line="240" w:lineRule="auto"/>
              <w:jc w:val="center"/>
              <w:rPr>
                <w:rFonts w:ascii="Times New Roman" w:hAnsi="Times New Roman"/>
                <w:sz w:val="24"/>
                <w:szCs w:val="24"/>
              </w:rPr>
            </w:pPr>
          </w:p>
        </w:tc>
        <w:tc>
          <w:tcPr>
            <w:tcW w:w="2690" w:type="dxa"/>
          </w:tcPr>
          <w:p w14:paraId="6C8484F5" w14:textId="77777777" w:rsidR="00DE2BB9" w:rsidRPr="00DE2BB9" w:rsidRDefault="00DE2BB9" w:rsidP="00E74C8C">
            <w:pPr>
              <w:spacing w:after="0" w:line="240" w:lineRule="auto"/>
              <w:rPr>
                <w:rFonts w:ascii="Times New Roman" w:hAnsi="Times New Roman"/>
                <w:sz w:val="24"/>
                <w:szCs w:val="24"/>
                <w:lang w:val="ro-RO"/>
              </w:rPr>
            </w:pPr>
            <w:r w:rsidRPr="00EC0F6F">
              <w:rPr>
                <w:rFonts w:ascii="Times New Roman" w:hAnsi="Times New Roman"/>
                <w:sz w:val="24"/>
                <w:szCs w:val="24"/>
                <w:lang w:val="ro-RO"/>
              </w:rPr>
              <w:t xml:space="preserve">Interviuri cu candidații cuprinși în lista scurtă. </w:t>
            </w:r>
          </w:p>
        </w:tc>
        <w:tc>
          <w:tcPr>
            <w:tcW w:w="1693" w:type="dxa"/>
          </w:tcPr>
          <w:p w14:paraId="32EDADAE" w14:textId="77777777" w:rsidR="00DE2BB9" w:rsidRPr="00DE2BB9" w:rsidRDefault="00DE2BB9" w:rsidP="00E74C8C">
            <w:pPr>
              <w:spacing w:after="0" w:line="240" w:lineRule="auto"/>
              <w:rPr>
                <w:rFonts w:ascii="Times New Roman" w:hAnsi="Times New Roman"/>
                <w:sz w:val="24"/>
                <w:szCs w:val="24"/>
                <w:lang w:val="ro-RO"/>
              </w:rPr>
            </w:pPr>
          </w:p>
        </w:tc>
        <w:tc>
          <w:tcPr>
            <w:tcW w:w="2160" w:type="dxa"/>
          </w:tcPr>
          <w:p w14:paraId="632CBDA8" w14:textId="77777777" w:rsidR="00DE2BB9" w:rsidRPr="00EC0F6F" w:rsidRDefault="00DE2BB9" w:rsidP="00E74C8C">
            <w:pPr>
              <w:spacing w:after="0" w:line="240" w:lineRule="auto"/>
              <w:rPr>
                <w:rFonts w:ascii="Times New Roman" w:hAnsi="Times New Roman"/>
                <w:sz w:val="24"/>
                <w:szCs w:val="24"/>
                <w:lang w:val="ro-RO"/>
              </w:rPr>
            </w:pPr>
            <w:r w:rsidRPr="00EC0F6F">
              <w:rPr>
                <w:rFonts w:ascii="Times New Roman" w:hAnsi="Times New Roman"/>
                <w:sz w:val="24"/>
                <w:szCs w:val="24"/>
                <w:lang w:val="ro-RO"/>
              </w:rPr>
              <w:t>Comisia de Selecție/ Nominalizare (CSN)</w:t>
            </w:r>
          </w:p>
          <w:p w14:paraId="4674C0E1" w14:textId="77777777" w:rsidR="00DE2BB9" w:rsidRPr="00DE2BB9" w:rsidRDefault="00DE2BB9" w:rsidP="00E74C8C">
            <w:pPr>
              <w:spacing w:after="0" w:line="240" w:lineRule="auto"/>
              <w:rPr>
                <w:rFonts w:ascii="Times New Roman" w:hAnsi="Times New Roman"/>
                <w:sz w:val="24"/>
                <w:szCs w:val="24"/>
                <w:lang w:val="ro-RO"/>
              </w:rPr>
            </w:pPr>
          </w:p>
        </w:tc>
        <w:tc>
          <w:tcPr>
            <w:tcW w:w="2113" w:type="dxa"/>
          </w:tcPr>
          <w:p w14:paraId="08185255" w14:textId="77777777" w:rsidR="00DE2BB9" w:rsidRPr="00EC0F6F" w:rsidRDefault="00DE2BB9" w:rsidP="00E74C8C">
            <w:pPr>
              <w:spacing w:after="0" w:line="240" w:lineRule="auto"/>
              <w:rPr>
                <w:rFonts w:ascii="Times New Roman" w:hAnsi="Times New Roman"/>
                <w:sz w:val="24"/>
                <w:szCs w:val="24"/>
                <w:lang w:val="ro-RO"/>
              </w:rPr>
            </w:pPr>
            <w:r>
              <w:rPr>
                <w:rFonts w:ascii="Times New Roman" w:hAnsi="Times New Roman"/>
                <w:sz w:val="24"/>
                <w:szCs w:val="24"/>
                <w:lang w:val="ro-RO"/>
              </w:rPr>
              <w:t>-</w:t>
            </w:r>
            <w:r w:rsidRPr="00EC0F6F">
              <w:rPr>
                <w:rFonts w:ascii="Times New Roman" w:hAnsi="Times New Roman"/>
                <w:sz w:val="24"/>
                <w:szCs w:val="24"/>
                <w:lang w:val="ro-RO"/>
              </w:rPr>
              <w:t>Plan de interviu</w:t>
            </w:r>
          </w:p>
          <w:p w14:paraId="281B2B25" w14:textId="77777777" w:rsidR="00DE2BB9" w:rsidRPr="00DE2BB9" w:rsidRDefault="00DE2BB9" w:rsidP="00E74C8C">
            <w:pPr>
              <w:spacing w:after="0" w:line="240" w:lineRule="auto"/>
              <w:rPr>
                <w:rFonts w:ascii="Times New Roman" w:hAnsi="Times New Roman"/>
                <w:sz w:val="24"/>
                <w:szCs w:val="24"/>
                <w:lang w:val="ro-RO"/>
              </w:rPr>
            </w:pPr>
          </w:p>
        </w:tc>
      </w:tr>
      <w:tr w:rsidR="00DE2BB9" w:rsidRPr="00DE2BB9" w14:paraId="33C970CE" w14:textId="77777777" w:rsidTr="00E74C8C">
        <w:tc>
          <w:tcPr>
            <w:tcW w:w="965" w:type="dxa"/>
          </w:tcPr>
          <w:p w14:paraId="4C599585" w14:textId="77777777" w:rsidR="00DE2BB9" w:rsidRPr="00E74C8C" w:rsidRDefault="00DE2BB9" w:rsidP="00E74C8C">
            <w:pPr>
              <w:pStyle w:val="ListParagraph"/>
              <w:numPr>
                <w:ilvl w:val="0"/>
                <w:numId w:val="2"/>
              </w:numPr>
              <w:spacing w:after="0" w:line="240" w:lineRule="auto"/>
              <w:jc w:val="center"/>
              <w:rPr>
                <w:rFonts w:ascii="Times New Roman" w:hAnsi="Times New Roman"/>
                <w:sz w:val="24"/>
                <w:szCs w:val="24"/>
              </w:rPr>
            </w:pPr>
          </w:p>
        </w:tc>
        <w:tc>
          <w:tcPr>
            <w:tcW w:w="2690" w:type="dxa"/>
          </w:tcPr>
          <w:p w14:paraId="23C9DE38" w14:textId="77777777" w:rsidR="00DE2BB9" w:rsidRPr="00DE2BB9" w:rsidRDefault="00DE2BB9" w:rsidP="00E74C8C">
            <w:pPr>
              <w:spacing w:after="0" w:line="240" w:lineRule="auto"/>
              <w:rPr>
                <w:rFonts w:ascii="Times New Roman" w:hAnsi="Times New Roman"/>
                <w:sz w:val="24"/>
                <w:szCs w:val="24"/>
                <w:lang w:val="ro-RO"/>
              </w:rPr>
            </w:pPr>
            <w:r w:rsidRPr="00EC0F6F">
              <w:rPr>
                <w:rFonts w:ascii="Times New Roman" w:hAnsi="Times New Roman"/>
                <w:sz w:val="24"/>
                <w:szCs w:val="24"/>
                <w:lang w:val="ro-RO"/>
              </w:rPr>
              <w:t>Întocmirea rapoartelor individuale și a raportului final</w:t>
            </w:r>
          </w:p>
        </w:tc>
        <w:tc>
          <w:tcPr>
            <w:tcW w:w="1693" w:type="dxa"/>
          </w:tcPr>
          <w:p w14:paraId="125EC816" w14:textId="77777777" w:rsidR="00DE2BB9" w:rsidRPr="00DE2BB9" w:rsidRDefault="00DE2BB9" w:rsidP="00E74C8C">
            <w:pPr>
              <w:spacing w:after="0" w:line="240" w:lineRule="auto"/>
              <w:rPr>
                <w:rFonts w:ascii="Times New Roman" w:hAnsi="Times New Roman"/>
                <w:sz w:val="24"/>
                <w:szCs w:val="24"/>
                <w:lang w:val="ro-RO"/>
              </w:rPr>
            </w:pPr>
          </w:p>
        </w:tc>
        <w:tc>
          <w:tcPr>
            <w:tcW w:w="2160" w:type="dxa"/>
          </w:tcPr>
          <w:p w14:paraId="592EC13E" w14:textId="77777777" w:rsidR="00DE2BB9" w:rsidRPr="00EC0F6F" w:rsidRDefault="00DE2BB9" w:rsidP="00E74C8C">
            <w:pPr>
              <w:spacing w:after="0" w:line="240" w:lineRule="auto"/>
              <w:rPr>
                <w:rFonts w:ascii="Times New Roman" w:hAnsi="Times New Roman"/>
                <w:sz w:val="24"/>
                <w:szCs w:val="24"/>
                <w:lang w:val="ro-RO"/>
              </w:rPr>
            </w:pPr>
            <w:r w:rsidRPr="00EC0F6F">
              <w:rPr>
                <w:rFonts w:ascii="Times New Roman" w:hAnsi="Times New Roman"/>
                <w:sz w:val="24"/>
                <w:szCs w:val="24"/>
                <w:lang w:val="ro-RO"/>
              </w:rPr>
              <w:t>Comisia de Selecție/Nominalizare - elaborare</w:t>
            </w:r>
          </w:p>
          <w:p w14:paraId="71B84BC6" w14:textId="77777777" w:rsidR="00DE2BB9" w:rsidRPr="00DE2BB9" w:rsidRDefault="00DE2BB9" w:rsidP="00E74C8C">
            <w:pPr>
              <w:spacing w:after="0" w:line="240" w:lineRule="auto"/>
              <w:rPr>
                <w:rFonts w:ascii="Times New Roman" w:hAnsi="Times New Roman"/>
                <w:sz w:val="24"/>
                <w:szCs w:val="24"/>
                <w:lang w:val="ro-RO"/>
              </w:rPr>
            </w:pPr>
          </w:p>
        </w:tc>
        <w:tc>
          <w:tcPr>
            <w:tcW w:w="2113" w:type="dxa"/>
          </w:tcPr>
          <w:p w14:paraId="463FEC7B" w14:textId="77777777" w:rsidR="00DE2BB9" w:rsidRPr="00EC0F6F" w:rsidRDefault="00DE2BB9" w:rsidP="00E74C8C">
            <w:pPr>
              <w:spacing w:after="0" w:line="240" w:lineRule="auto"/>
              <w:rPr>
                <w:rFonts w:ascii="Times New Roman" w:hAnsi="Times New Roman"/>
                <w:sz w:val="24"/>
                <w:szCs w:val="24"/>
                <w:lang w:val="ro-RO"/>
              </w:rPr>
            </w:pPr>
            <w:r>
              <w:rPr>
                <w:rFonts w:ascii="Times New Roman" w:hAnsi="Times New Roman"/>
                <w:sz w:val="24"/>
                <w:szCs w:val="24"/>
                <w:lang w:val="ro-RO"/>
              </w:rPr>
              <w:t>-</w:t>
            </w:r>
            <w:r w:rsidRPr="00EC0F6F">
              <w:rPr>
                <w:rFonts w:ascii="Times New Roman" w:hAnsi="Times New Roman"/>
                <w:sz w:val="24"/>
                <w:szCs w:val="24"/>
                <w:lang w:val="ro-RO"/>
              </w:rPr>
              <w:t>Rapoarte individuale</w:t>
            </w:r>
          </w:p>
          <w:p w14:paraId="1D6006C6" w14:textId="77777777" w:rsidR="00DE2BB9" w:rsidRPr="00EC0F6F" w:rsidRDefault="00DE2BB9" w:rsidP="00E74C8C">
            <w:pPr>
              <w:spacing w:after="0" w:line="240" w:lineRule="auto"/>
              <w:rPr>
                <w:rFonts w:ascii="Times New Roman" w:hAnsi="Times New Roman"/>
                <w:sz w:val="24"/>
                <w:szCs w:val="24"/>
                <w:lang w:val="ro-RO"/>
              </w:rPr>
            </w:pPr>
            <w:r>
              <w:rPr>
                <w:rFonts w:ascii="Times New Roman" w:hAnsi="Times New Roman"/>
                <w:sz w:val="24"/>
                <w:szCs w:val="24"/>
                <w:lang w:val="ro-RO"/>
              </w:rPr>
              <w:t>-</w:t>
            </w:r>
            <w:r w:rsidRPr="00EC0F6F">
              <w:rPr>
                <w:rFonts w:ascii="Times New Roman" w:hAnsi="Times New Roman"/>
                <w:sz w:val="24"/>
                <w:szCs w:val="24"/>
                <w:lang w:val="ro-RO"/>
              </w:rPr>
              <w:t>Raport final</w:t>
            </w:r>
          </w:p>
          <w:p w14:paraId="07F0967A" w14:textId="77777777" w:rsidR="00DE2BB9" w:rsidRPr="00DE2BB9" w:rsidRDefault="00DE2BB9" w:rsidP="00E74C8C">
            <w:pPr>
              <w:spacing w:after="0" w:line="240" w:lineRule="auto"/>
              <w:rPr>
                <w:rFonts w:ascii="Times New Roman" w:hAnsi="Times New Roman"/>
                <w:sz w:val="24"/>
                <w:szCs w:val="24"/>
                <w:lang w:val="ro-RO"/>
              </w:rPr>
            </w:pPr>
            <w:r w:rsidRPr="00EC0F6F">
              <w:rPr>
                <w:rFonts w:ascii="Times New Roman" w:hAnsi="Times New Roman"/>
                <w:sz w:val="24"/>
                <w:szCs w:val="24"/>
                <w:lang w:val="ro-RO"/>
              </w:rPr>
              <w:t>Clasament final</w:t>
            </w:r>
          </w:p>
        </w:tc>
      </w:tr>
      <w:tr w:rsidR="00DE2BB9" w:rsidRPr="00DE2BB9" w14:paraId="28B4105F" w14:textId="77777777" w:rsidTr="00E74C8C">
        <w:tc>
          <w:tcPr>
            <w:tcW w:w="965" w:type="dxa"/>
          </w:tcPr>
          <w:p w14:paraId="51F9684D" w14:textId="77777777" w:rsidR="00DE2BB9" w:rsidRPr="00E74C8C" w:rsidRDefault="00DE2BB9" w:rsidP="00E74C8C">
            <w:pPr>
              <w:pStyle w:val="ListParagraph"/>
              <w:numPr>
                <w:ilvl w:val="0"/>
                <w:numId w:val="2"/>
              </w:numPr>
              <w:spacing w:after="0" w:line="240" w:lineRule="auto"/>
              <w:jc w:val="center"/>
              <w:rPr>
                <w:rFonts w:ascii="Times New Roman" w:hAnsi="Times New Roman"/>
                <w:sz w:val="24"/>
                <w:szCs w:val="24"/>
              </w:rPr>
            </w:pPr>
          </w:p>
        </w:tc>
        <w:tc>
          <w:tcPr>
            <w:tcW w:w="2690" w:type="dxa"/>
          </w:tcPr>
          <w:p w14:paraId="6823272A" w14:textId="77777777" w:rsidR="00DE2BB9" w:rsidRPr="00DE2BB9" w:rsidRDefault="00DE2BB9" w:rsidP="00E74C8C">
            <w:pPr>
              <w:spacing w:after="0" w:line="240" w:lineRule="auto"/>
              <w:rPr>
                <w:rFonts w:ascii="Times New Roman" w:hAnsi="Times New Roman"/>
                <w:sz w:val="24"/>
                <w:szCs w:val="24"/>
                <w:lang w:val="ro-RO"/>
              </w:rPr>
            </w:pPr>
            <w:r w:rsidRPr="00EC0F6F">
              <w:rPr>
                <w:rFonts w:ascii="Times New Roman" w:hAnsi="Times New Roman"/>
                <w:sz w:val="24"/>
                <w:szCs w:val="24"/>
                <w:lang w:val="ro-RO"/>
              </w:rPr>
              <w:t>Transmiterea raportului final</w:t>
            </w:r>
          </w:p>
        </w:tc>
        <w:tc>
          <w:tcPr>
            <w:tcW w:w="1693" w:type="dxa"/>
          </w:tcPr>
          <w:p w14:paraId="27A26441" w14:textId="77777777" w:rsidR="00DE2BB9" w:rsidRPr="00DE2BB9" w:rsidRDefault="00DE2BB9" w:rsidP="00E74C8C">
            <w:pPr>
              <w:spacing w:after="0" w:line="240" w:lineRule="auto"/>
              <w:rPr>
                <w:rFonts w:ascii="Times New Roman" w:hAnsi="Times New Roman"/>
                <w:sz w:val="24"/>
                <w:szCs w:val="24"/>
                <w:lang w:val="ro-RO"/>
              </w:rPr>
            </w:pPr>
          </w:p>
        </w:tc>
        <w:tc>
          <w:tcPr>
            <w:tcW w:w="2160" w:type="dxa"/>
          </w:tcPr>
          <w:p w14:paraId="1BECDDF8" w14:textId="77777777" w:rsidR="00DE2BB9" w:rsidRPr="00EC0F6F" w:rsidRDefault="00DE2BB9" w:rsidP="00E74C8C">
            <w:pPr>
              <w:spacing w:after="0" w:line="240" w:lineRule="auto"/>
              <w:rPr>
                <w:rFonts w:ascii="Times New Roman" w:hAnsi="Times New Roman"/>
                <w:sz w:val="24"/>
                <w:szCs w:val="24"/>
                <w:lang w:val="ro-RO"/>
              </w:rPr>
            </w:pPr>
            <w:r w:rsidRPr="00EC0F6F">
              <w:rPr>
                <w:rFonts w:ascii="Times New Roman" w:hAnsi="Times New Roman"/>
                <w:sz w:val="24"/>
                <w:szCs w:val="24"/>
                <w:lang w:val="ro-RO"/>
              </w:rPr>
              <w:t xml:space="preserve">Comisia de Selecție/Nominalizare </w:t>
            </w:r>
          </w:p>
          <w:p w14:paraId="690C2A17" w14:textId="77777777" w:rsidR="00DE2BB9" w:rsidRPr="00DE2BB9" w:rsidRDefault="00DE2BB9" w:rsidP="00E74C8C">
            <w:pPr>
              <w:spacing w:after="0" w:line="240" w:lineRule="auto"/>
              <w:rPr>
                <w:rFonts w:ascii="Times New Roman" w:hAnsi="Times New Roman"/>
                <w:sz w:val="24"/>
                <w:szCs w:val="24"/>
                <w:lang w:val="ro-RO"/>
              </w:rPr>
            </w:pPr>
          </w:p>
        </w:tc>
        <w:tc>
          <w:tcPr>
            <w:tcW w:w="2113" w:type="dxa"/>
          </w:tcPr>
          <w:p w14:paraId="12B79AA3" w14:textId="77777777" w:rsidR="00DE2BB9" w:rsidRPr="00DE2BB9" w:rsidRDefault="00DE2BB9" w:rsidP="00E74C8C">
            <w:pPr>
              <w:spacing w:after="0" w:line="240" w:lineRule="auto"/>
              <w:rPr>
                <w:rFonts w:ascii="Times New Roman" w:hAnsi="Times New Roman"/>
                <w:sz w:val="24"/>
                <w:szCs w:val="24"/>
                <w:lang w:val="ro-RO"/>
              </w:rPr>
            </w:pPr>
            <w:r>
              <w:rPr>
                <w:rFonts w:ascii="Times New Roman" w:hAnsi="Times New Roman"/>
                <w:sz w:val="24"/>
                <w:szCs w:val="24"/>
                <w:lang w:val="ro-RO"/>
              </w:rPr>
              <w:t>-</w:t>
            </w:r>
            <w:r w:rsidRPr="00EC0F6F">
              <w:rPr>
                <w:rFonts w:ascii="Times New Roman" w:hAnsi="Times New Roman"/>
                <w:sz w:val="24"/>
                <w:szCs w:val="24"/>
                <w:lang w:val="ro-RO"/>
              </w:rPr>
              <w:t xml:space="preserve">Comunicare către autoritatea publică tutelară </w:t>
            </w:r>
          </w:p>
        </w:tc>
      </w:tr>
      <w:tr w:rsidR="00DE2BB9" w:rsidRPr="00DE2BB9" w14:paraId="4F0A66BE" w14:textId="77777777" w:rsidTr="00E74C8C">
        <w:tc>
          <w:tcPr>
            <w:tcW w:w="965" w:type="dxa"/>
          </w:tcPr>
          <w:p w14:paraId="1EE4C5FC" w14:textId="77777777" w:rsidR="00DE2BB9" w:rsidRPr="00E74C8C" w:rsidRDefault="00DE2BB9" w:rsidP="00E74C8C">
            <w:pPr>
              <w:pStyle w:val="ListParagraph"/>
              <w:numPr>
                <w:ilvl w:val="0"/>
                <w:numId w:val="2"/>
              </w:numPr>
              <w:spacing w:after="0" w:line="240" w:lineRule="auto"/>
              <w:jc w:val="center"/>
              <w:rPr>
                <w:rFonts w:ascii="Times New Roman" w:hAnsi="Times New Roman"/>
                <w:sz w:val="24"/>
                <w:szCs w:val="24"/>
              </w:rPr>
            </w:pPr>
          </w:p>
        </w:tc>
        <w:tc>
          <w:tcPr>
            <w:tcW w:w="2690" w:type="dxa"/>
          </w:tcPr>
          <w:p w14:paraId="498C143C" w14:textId="77777777" w:rsidR="00DE2BB9" w:rsidRPr="00DE2BB9" w:rsidRDefault="00DE2BB9" w:rsidP="00E74C8C">
            <w:pPr>
              <w:spacing w:after="0" w:line="240" w:lineRule="auto"/>
              <w:rPr>
                <w:rFonts w:ascii="Times New Roman" w:hAnsi="Times New Roman"/>
                <w:sz w:val="24"/>
                <w:szCs w:val="24"/>
                <w:lang w:val="ro-RO"/>
              </w:rPr>
            </w:pPr>
            <w:r w:rsidRPr="00EC0F6F">
              <w:rPr>
                <w:rFonts w:ascii="Times New Roman" w:hAnsi="Times New Roman"/>
                <w:sz w:val="24"/>
                <w:szCs w:val="24"/>
                <w:lang w:val="ro-RO"/>
              </w:rPr>
              <w:t>Convocare AGA pentru aprobare, numire administratori, aprobare proiect Contract de mandat</w:t>
            </w:r>
          </w:p>
        </w:tc>
        <w:tc>
          <w:tcPr>
            <w:tcW w:w="1693" w:type="dxa"/>
          </w:tcPr>
          <w:p w14:paraId="1DF12AC6" w14:textId="77777777" w:rsidR="00DE2BB9" w:rsidRPr="00DE2BB9" w:rsidRDefault="00DE2BB9" w:rsidP="00E74C8C">
            <w:pPr>
              <w:spacing w:after="0" w:line="240" w:lineRule="auto"/>
              <w:rPr>
                <w:rFonts w:ascii="Times New Roman" w:hAnsi="Times New Roman"/>
                <w:sz w:val="24"/>
                <w:szCs w:val="24"/>
                <w:lang w:val="ro-RO"/>
              </w:rPr>
            </w:pPr>
            <w:r w:rsidRPr="00EC0F6F">
              <w:rPr>
                <w:rFonts w:ascii="Times New Roman" w:hAnsi="Times New Roman"/>
                <w:sz w:val="24"/>
                <w:szCs w:val="24"/>
                <w:lang w:val="ro-RO"/>
              </w:rPr>
              <w:t>Conform procedurilor interne ale societații</w:t>
            </w:r>
          </w:p>
        </w:tc>
        <w:tc>
          <w:tcPr>
            <w:tcW w:w="2160" w:type="dxa"/>
          </w:tcPr>
          <w:p w14:paraId="4802B3C3" w14:textId="77777777" w:rsidR="00DE2BB9" w:rsidRPr="00DE2BB9" w:rsidRDefault="00DE2BB9" w:rsidP="00E74C8C">
            <w:pPr>
              <w:spacing w:after="0" w:line="240" w:lineRule="auto"/>
              <w:rPr>
                <w:rFonts w:ascii="Times New Roman" w:hAnsi="Times New Roman"/>
                <w:sz w:val="24"/>
                <w:szCs w:val="24"/>
                <w:lang w:val="ro-RO"/>
              </w:rPr>
            </w:pPr>
          </w:p>
        </w:tc>
        <w:tc>
          <w:tcPr>
            <w:tcW w:w="2113" w:type="dxa"/>
          </w:tcPr>
          <w:p w14:paraId="2AB724C5" w14:textId="77777777" w:rsidR="00DE2BB9" w:rsidRPr="00DE2BB9" w:rsidRDefault="00DE2BB9" w:rsidP="00E74C8C">
            <w:pPr>
              <w:spacing w:after="0" w:line="240" w:lineRule="auto"/>
              <w:rPr>
                <w:rFonts w:ascii="Times New Roman" w:hAnsi="Times New Roman"/>
                <w:sz w:val="24"/>
                <w:szCs w:val="24"/>
                <w:lang w:val="ro-RO"/>
              </w:rPr>
            </w:pPr>
            <w:r>
              <w:rPr>
                <w:rFonts w:ascii="Times New Roman" w:hAnsi="Times New Roman"/>
                <w:sz w:val="24"/>
                <w:szCs w:val="24"/>
                <w:lang w:val="ro-RO"/>
              </w:rPr>
              <w:t>-</w:t>
            </w:r>
            <w:r w:rsidRPr="00EC0F6F">
              <w:rPr>
                <w:rFonts w:ascii="Times New Roman" w:hAnsi="Times New Roman"/>
                <w:sz w:val="24"/>
                <w:szCs w:val="24"/>
                <w:lang w:val="ro-RO"/>
              </w:rPr>
              <w:t>Convocator AGA</w:t>
            </w:r>
          </w:p>
        </w:tc>
      </w:tr>
      <w:tr w:rsidR="00DE2BB9" w:rsidRPr="00DE2BB9" w14:paraId="615BE522" w14:textId="77777777" w:rsidTr="00E74C8C">
        <w:tc>
          <w:tcPr>
            <w:tcW w:w="965" w:type="dxa"/>
          </w:tcPr>
          <w:p w14:paraId="5D14644F" w14:textId="77777777" w:rsidR="00DE2BB9" w:rsidRPr="00E74C8C" w:rsidRDefault="00DE2BB9" w:rsidP="00E74C8C">
            <w:pPr>
              <w:pStyle w:val="ListParagraph"/>
              <w:numPr>
                <w:ilvl w:val="0"/>
                <w:numId w:val="2"/>
              </w:numPr>
              <w:spacing w:after="0" w:line="240" w:lineRule="auto"/>
              <w:jc w:val="center"/>
              <w:rPr>
                <w:rFonts w:ascii="Times New Roman" w:hAnsi="Times New Roman"/>
                <w:sz w:val="24"/>
                <w:szCs w:val="24"/>
              </w:rPr>
            </w:pPr>
          </w:p>
        </w:tc>
        <w:tc>
          <w:tcPr>
            <w:tcW w:w="2690" w:type="dxa"/>
          </w:tcPr>
          <w:p w14:paraId="72590A01" w14:textId="77777777" w:rsidR="00DE2BB9" w:rsidRDefault="00DE2BB9" w:rsidP="00E74C8C">
            <w:pPr>
              <w:spacing w:after="0" w:line="240" w:lineRule="auto"/>
              <w:rPr>
                <w:rFonts w:ascii="Times New Roman" w:hAnsi="Times New Roman"/>
                <w:sz w:val="24"/>
                <w:szCs w:val="24"/>
                <w:lang w:val="ro-RO"/>
              </w:rPr>
            </w:pPr>
            <w:r w:rsidRPr="00EC0F6F">
              <w:rPr>
                <w:rFonts w:ascii="Times New Roman" w:hAnsi="Times New Roman"/>
                <w:sz w:val="24"/>
                <w:szCs w:val="24"/>
                <w:lang w:val="ro-RO"/>
              </w:rPr>
              <w:t xml:space="preserve">Aprobare/numire administratori. </w:t>
            </w:r>
          </w:p>
          <w:p w14:paraId="5CE1CA5D" w14:textId="77777777" w:rsidR="00DE2BB9" w:rsidRPr="00DE2BB9" w:rsidRDefault="00DE2BB9" w:rsidP="00E74C8C">
            <w:pPr>
              <w:spacing w:after="0" w:line="240" w:lineRule="auto"/>
              <w:rPr>
                <w:rFonts w:ascii="Times New Roman" w:hAnsi="Times New Roman"/>
                <w:sz w:val="24"/>
                <w:szCs w:val="24"/>
                <w:lang w:val="ro-RO"/>
              </w:rPr>
            </w:pPr>
            <w:r w:rsidRPr="00EC0F6F">
              <w:rPr>
                <w:rFonts w:ascii="Times New Roman" w:hAnsi="Times New Roman"/>
                <w:sz w:val="24"/>
                <w:szCs w:val="24"/>
                <w:lang w:val="ro-RO"/>
              </w:rPr>
              <w:t>Aprobare Contract de mandat</w:t>
            </w:r>
          </w:p>
        </w:tc>
        <w:tc>
          <w:tcPr>
            <w:tcW w:w="1693" w:type="dxa"/>
          </w:tcPr>
          <w:p w14:paraId="5D1D3151" w14:textId="77777777" w:rsidR="00DE2BB9" w:rsidRPr="00DE2BB9" w:rsidRDefault="00DE2BB9" w:rsidP="00E74C8C">
            <w:pPr>
              <w:spacing w:after="0" w:line="240" w:lineRule="auto"/>
              <w:rPr>
                <w:rFonts w:ascii="Times New Roman" w:hAnsi="Times New Roman"/>
                <w:sz w:val="24"/>
                <w:szCs w:val="24"/>
                <w:lang w:val="ro-RO"/>
              </w:rPr>
            </w:pPr>
            <w:r w:rsidRPr="00EC0F6F">
              <w:rPr>
                <w:rFonts w:ascii="Times New Roman" w:hAnsi="Times New Roman"/>
                <w:sz w:val="24"/>
                <w:szCs w:val="24"/>
                <w:lang w:val="ro-RO"/>
              </w:rPr>
              <w:t>Conform procedurilor interne ale societații</w:t>
            </w:r>
          </w:p>
        </w:tc>
        <w:tc>
          <w:tcPr>
            <w:tcW w:w="2160" w:type="dxa"/>
          </w:tcPr>
          <w:p w14:paraId="43F9E0F8" w14:textId="77777777" w:rsidR="00DE2BB9" w:rsidRPr="00DE2BB9" w:rsidRDefault="00DE2BB9" w:rsidP="00E74C8C">
            <w:pPr>
              <w:spacing w:after="0" w:line="240" w:lineRule="auto"/>
              <w:rPr>
                <w:rFonts w:ascii="Times New Roman" w:hAnsi="Times New Roman"/>
                <w:sz w:val="24"/>
                <w:szCs w:val="24"/>
                <w:lang w:val="ro-RO"/>
              </w:rPr>
            </w:pPr>
          </w:p>
        </w:tc>
        <w:tc>
          <w:tcPr>
            <w:tcW w:w="2113" w:type="dxa"/>
          </w:tcPr>
          <w:p w14:paraId="64385D30" w14:textId="77777777" w:rsidR="00DE2BB9" w:rsidRPr="00DE2BB9" w:rsidRDefault="00DE2BB9" w:rsidP="00E74C8C">
            <w:pPr>
              <w:spacing w:after="0" w:line="240" w:lineRule="auto"/>
              <w:rPr>
                <w:rFonts w:ascii="Times New Roman" w:hAnsi="Times New Roman"/>
                <w:sz w:val="24"/>
                <w:szCs w:val="24"/>
                <w:lang w:val="ro-RO"/>
              </w:rPr>
            </w:pPr>
            <w:r>
              <w:rPr>
                <w:rFonts w:ascii="Times New Roman" w:hAnsi="Times New Roman"/>
                <w:sz w:val="24"/>
                <w:szCs w:val="24"/>
                <w:lang w:val="ro-RO"/>
              </w:rPr>
              <w:t>-</w:t>
            </w:r>
            <w:r w:rsidRPr="00EC0F6F">
              <w:rPr>
                <w:rFonts w:ascii="Times New Roman" w:hAnsi="Times New Roman"/>
                <w:sz w:val="24"/>
                <w:szCs w:val="24"/>
                <w:lang w:val="ro-RO"/>
              </w:rPr>
              <w:t>Hotărâre AGA</w:t>
            </w:r>
          </w:p>
        </w:tc>
      </w:tr>
      <w:tr w:rsidR="00DE2BB9" w:rsidRPr="00DE2BB9" w14:paraId="28417BEE" w14:textId="77777777" w:rsidTr="00E74C8C">
        <w:tc>
          <w:tcPr>
            <w:tcW w:w="965" w:type="dxa"/>
          </w:tcPr>
          <w:p w14:paraId="1D723C5E" w14:textId="77777777" w:rsidR="00DE2BB9" w:rsidRPr="00E74C8C" w:rsidRDefault="00DE2BB9" w:rsidP="00E74C8C">
            <w:pPr>
              <w:pStyle w:val="ListParagraph"/>
              <w:numPr>
                <w:ilvl w:val="0"/>
                <w:numId w:val="2"/>
              </w:numPr>
              <w:spacing w:after="0" w:line="240" w:lineRule="auto"/>
              <w:jc w:val="center"/>
              <w:rPr>
                <w:rFonts w:ascii="Times New Roman" w:hAnsi="Times New Roman"/>
                <w:sz w:val="24"/>
                <w:szCs w:val="24"/>
              </w:rPr>
            </w:pPr>
          </w:p>
        </w:tc>
        <w:tc>
          <w:tcPr>
            <w:tcW w:w="2690" w:type="dxa"/>
          </w:tcPr>
          <w:p w14:paraId="4282B505" w14:textId="77777777" w:rsidR="00DE2BB9" w:rsidRPr="00EC0F6F" w:rsidRDefault="00DE2BB9" w:rsidP="00E74C8C">
            <w:pPr>
              <w:spacing w:after="0" w:line="240" w:lineRule="auto"/>
              <w:rPr>
                <w:rFonts w:ascii="Times New Roman" w:hAnsi="Times New Roman"/>
                <w:sz w:val="24"/>
                <w:szCs w:val="24"/>
                <w:lang w:val="ro-RO"/>
              </w:rPr>
            </w:pPr>
            <w:r w:rsidRPr="00EC0F6F">
              <w:rPr>
                <w:rFonts w:ascii="Times New Roman" w:hAnsi="Times New Roman"/>
                <w:sz w:val="24"/>
                <w:szCs w:val="24"/>
                <w:lang w:val="ro-RO"/>
              </w:rPr>
              <w:t xml:space="preserve">Transmiterea rapoartelor către AMEPIP </w:t>
            </w:r>
          </w:p>
          <w:p w14:paraId="2B67569C" w14:textId="77777777" w:rsidR="00DE2BB9" w:rsidRPr="00DE2BB9" w:rsidRDefault="00DE2BB9" w:rsidP="00E74C8C">
            <w:pPr>
              <w:spacing w:after="0" w:line="240" w:lineRule="auto"/>
              <w:rPr>
                <w:rFonts w:ascii="Times New Roman" w:hAnsi="Times New Roman"/>
                <w:sz w:val="24"/>
                <w:szCs w:val="24"/>
                <w:lang w:val="ro-RO"/>
              </w:rPr>
            </w:pPr>
          </w:p>
        </w:tc>
        <w:tc>
          <w:tcPr>
            <w:tcW w:w="1693" w:type="dxa"/>
          </w:tcPr>
          <w:p w14:paraId="367277B0" w14:textId="77777777" w:rsidR="00DE2BB9" w:rsidRPr="00DE2BB9" w:rsidRDefault="00DE2BB9" w:rsidP="00E74C8C">
            <w:pPr>
              <w:spacing w:after="0" w:line="240" w:lineRule="auto"/>
              <w:rPr>
                <w:rFonts w:ascii="Times New Roman" w:hAnsi="Times New Roman"/>
                <w:sz w:val="24"/>
                <w:szCs w:val="24"/>
                <w:lang w:val="ro-RO"/>
              </w:rPr>
            </w:pPr>
            <w:r>
              <w:rPr>
                <w:rFonts w:ascii="Times New Roman" w:hAnsi="Times New Roman"/>
                <w:sz w:val="24"/>
                <w:szCs w:val="24"/>
                <w:lang w:val="ro-RO"/>
              </w:rPr>
              <w:t>Î</w:t>
            </w:r>
            <w:r w:rsidRPr="00EC0F6F">
              <w:rPr>
                <w:rFonts w:ascii="Times New Roman" w:hAnsi="Times New Roman"/>
                <w:sz w:val="24"/>
                <w:szCs w:val="24"/>
                <w:lang w:val="ro-RO"/>
              </w:rPr>
              <w:t>n termen de 3 zile de la finalizarea procedurii de selecție</w:t>
            </w:r>
          </w:p>
        </w:tc>
        <w:tc>
          <w:tcPr>
            <w:tcW w:w="2160" w:type="dxa"/>
          </w:tcPr>
          <w:p w14:paraId="60666CAF" w14:textId="77777777" w:rsidR="00DE2BB9" w:rsidRPr="00DE2BB9" w:rsidRDefault="00DE2BB9" w:rsidP="00E74C8C">
            <w:pPr>
              <w:spacing w:after="0" w:line="240" w:lineRule="auto"/>
              <w:rPr>
                <w:rFonts w:ascii="Times New Roman" w:hAnsi="Times New Roman"/>
                <w:sz w:val="24"/>
                <w:szCs w:val="24"/>
                <w:lang w:val="ro-RO"/>
              </w:rPr>
            </w:pPr>
          </w:p>
        </w:tc>
        <w:tc>
          <w:tcPr>
            <w:tcW w:w="2113" w:type="dxa"/>
          </w:tcPr>
          <w:p w14:paraId="546455EE" w14:textId="77777777" w:rsidR="00DE2BB9" w:rsidRPr="00DE2BB9" w:rsidRDefault="00DE2BB9" w:rsidP="00E74C8C">
            <w:pPr>
              <w:spacing w:after="0" w:line="240" w:lineRule="auto"/>
              <w:rPr>
                <w:rFonts w:ascii="Times New Roman" w:hAnsi="Times New Roman"/>
                <w:sz w:val="24"/>
                <w:szCs w:val="24"/>
                <w:lang w:val="ro-RO"/>
              </w:rPr>
            </w:pPr>
            <w:r>
              <w:rPr>
                <w:rFonts w:ascii="Times New Roman" w:hAnsi="Times New Roman"/>
                <w:sz w:val="24"/>
                <w:szCs w:val="24"/>
                <w:lang w:val="ro-RO"/>
              </w:rPr>
              <w:t>-</w:t>
            </w:r>
            <w:r w:rsidRPr="00EC0F6F">
              <w:rPr>
                <w:rFonts w:ascii="Times New Roman" w:hAnsi="Times New Roman"/>
                <w:sz w:val="24"/>
                <w:szCs w:val="24"/>
                <w:lang w:val="ro-RO"/>
              </w:rPr>
              <w:t>Autoritatea publică tutelară</w:t>
            </w:r>
          </w:p>
        </w:tc>
      </w:tr>
      <w:tr w:rsidR="00DE2BB9" w:rsidRPr="00DE2BB9" w14:paraId="6F4C7B9D" w14:textId="77777777" w:rsidTr="00E74C8C">
        <w:trPr>
          <w:trHeight w:val="1658"/>
        </w:trPr>
        <w:tc>
          <w:tcPr>
            <w:tcW w:w="965" w:type="dxa"/>
          </w:tcPr>
          <w:p w14:paraId="733C2596" w14:textId="77777777" w:rsidR="00DE2BB9" w:rsidRPr="00E74C8C" w:rsidRDefault="00DE2BB9" w:rsidP="00E74C8C">
            <w:pPr>
              <w:pStyle w:val="ListParagraph"/>
              <w:numPr>
                <w:ilvl w:val="0"/>
                <w:numId w:val="2"/>
              </w:numPr>
              <w:spacing w:after="0" w:line="240" w:lineRule="auto"/>
              <w:jc w:val="center"/>
              <w:rPr>
                <w:rFonts w:ascii="Times New Roman" w:hAnsi="Times New Roman"/>
                <w:sz w:val="24"/>
                <w:szCs w:val="24"/>
              </w:rPr>
            </w:pPr>
          </w:p>
        </w:tc>
        <w:tc>
          <w:tcPr>
            <w:tcW w:w="2690" w:type="dxa"/>
          </w:tcPr>
          <w:p w14:paraId="657ADA4F" w14:textId="77777777" w:rsidR="00DE2BB9" w:rsidRPr="00DE2BB9" w:rsidRDefault="00DE2BB9" w:rsidP="00E74C8C">
            <w:pPr>
              <w:spacing w:after="0" w:line="240" w:lineRule="auto"/>
              <w:rPr>
                <w:rFonts w:ascii="Times New Roman" w:hAnsi="Times New Roman"/>
                <w:color w:val="FF0000"/>
                <w:sz w:val="24"/>
                <w:szCs w:val="24"/>
                <w:lang w:val="ro-RO"/>
              </w:rPr>
            </w:pPr>
            <w:r w:rsidRPr="00EC0F6F">
              <w:rPr>
                <w:rFonts w:ascii="Times New Roman" w:hAnsi="Times New Roman"/>
                <w:sz w:val="24"/>
                <w:szCs w:val="24"/>
                <w:lang w:val="ro-RO"/>
              </w:rPr>
              <w:t>Încheierea contractelor de mandat şi transmiterea acestora către AMEPIP;</w:t>
            </w:r>
          </w:p>
        </w:tc>
        <w:tc>
          <w:tcPr>
            <w:tcW w:w="1693" w:type="dxa"/>
          </w:tcPr>
          <w:p w14:paraId="3515FB6A" w14:textId="77777777" w:rsidR="00DE2BB9" w:rsidRPr="00DE2BB9" w:rsidRDefault="00DE2BB9" w:rsidP="00E74C8C">
            <w:pPr>
              <w:spacing w:after="0" w:line="240" w:lineRule="auto"/>
              <w:rPr>
                <w:rFonts w:ascii="Times New Roman" w:hAnsi="Times New Roman"/>
                <w:sz w:val="24"/>
                <w:szCs w:val="24"/>
                <w:lang w:val="ro-RO"/>
              </w:rPr>
            </w:pPr>
            <w:r w:rsidRPr="00EC0F6F">
              <w:rPr>
                <w:rFonts w:ascii="Times New Roman" w:hAnsi="Times New Roman"/>
                <w:sz w:val="24"/>
                <w:szCs w:val="24"/>
                <w:lang w:val="ro-RO"/>
              </w:rPr>
              <w:t>Conform procedurilor interne ale societații</w:t>
            </w:r>
          </w:p>
        </w:tc>
        <w:tc>
          <w:tcPr>
            <w:tcW w:w="2160" w:type="dxa"/>
          </w:tcPr>
          <w:p w14:paraId="275AEEDF" w14:textId="77777777" w:rsidR="00DE2BB9" w:rsidRPr="00DE2BB9" w:rsidRDefault="00DE2BB9" w:rsidP="00E74C8C">
            <w:pPr>
              <w:spacing w:after="0" w:line="240" w:lineRule="auto"/>
              <w:rPr>
                <w:rFonts w:ascii="Times New Roman" w:hAnsi="Times New Roman"/>
                <w:sz w:val="24"/>
                <w:szCs w:val="24"/>
                <w:lang w:val="ro-RO"/>
              </w:rPr>
            </w:pPr>
          </w:p>
        </w:tc>
        <w:tc>
          <w:tcPr>
            <w:tcW w:w="2113" w:type="dxa"/>
          </w:tcPr>
          <w:p w14:paraId="668AA0EC" w14:textId="77777777" w:rsidR="00DE2BB9" w:rsidRPr="00DE2BB9" w:rsidRDefault="00DE2BB9" w:rsidP="00E74C8C">
            <w:pPr>
              <w:spacing w:after="0" w:line="240" w:lineRule="auto"/>
              <w:rPr>
                <w:rFonts w:ascii="Times New Roman" w:hAnsi="Times New Roman"/>
                <w:sz w:val="24"/>
                <w:szCs w:val="24"/>
                <w:lang w:val="ro-RO"/>
              </w:rPr>
            </w:pPr>
            <w:r>
              <w:rPr>
                <w:rFonts w:ascii="Times New Roman" w:hAnsi="Times New Roman"/>
                <w:sz w:val="24"/>
                <w:szCs w:val="24"/>
                <w:lang w:val="ro-RO"/>
              </w:rPr>
              <w:t>-</w:t>
            </w:r>
            <w:r w:rsidRPr="00EC0F6F">
              <w:rPr>
                <w:rFonts w:ascii="Times New Roman" w:hAnsi="Times New Roman"/>
                <w:sz w:val="24"/>
                <w:szCs w:val="24"/>
                <w:lang w:val="ro-RO"/>
              </w:rPr>
              <w:t>AGA - Adresa AMEPIP</w:t>
            </w:r>
          </w:p>
        </w:tc>
      </w:tr>
    </w:tbl>
    <w:p w14:paraId="642F15DE" w14:textId="77777777" w:rsidR="00AA38E6" w:rsidRPr="00DE2BB9" w:rsidRDefault="00AA38E6" w:rsidP="00C34648">
      <w:pPr>
        <w:spacing w:line="240" w:lineRule="auto"/>
        <w:rPr>
          <w:rFonts w:ascii="Times New Roman" w:hAnsi="Times New Roman"/>
          <w:sz w:val="24"/>
          <w:szCs w:val="24"/>
          <w:lang w:val="ro-RO"/>
        </w:rPr>
      </w:pPr>
    </w:p>
    <w:p w14:paraId="7D66CBC6" w14:textId="77777777" w:rsidR="00AA38E6" w:rsidRPr="00DE2BB9" w:rsidRDefault="00AA38E6" w:rsidP="00C34648">
      <w:pPr>
        <w:spacing w:line="240" w:lineRule="auto"/>
        <w:rPr>
          <w:rFonts w:ascii="Times New Roman" w:hAnsi="Times New Roman"/>
          <w:sz w:val="24"/>
          <w:szCs w:val="24"/>
          <w:lang w:val="ro-RO"/>
        </w:rPr>
      </w:pPr>
      <w:r w:rsidRPr="00DE2BB9">
        <w:rPr>
          <w:rFonts w:ascii="Times New Roman" w:hAnsi="Times New Roman"/>
          <w:sz w:val="24"/>
          <w:szCs w:val="24"/>
          <w:lang w:val="ro-RO"/>
        </w:rPr>
        <w:t>Notă: Termenele după etapa pentru depunerea candidaturilor sunt estimative – se pot modifica în funcție de numărul de candidaturi și evoluția procesului de selecție</w:t>
      </w:r>
    </w:p>
    <w:p w14:paraId="6BA45ADF" w14:textId="77777777" w:rsidR="00AA38E6" w:rsidRPr="00DE2BB9" w:rsidRDefault="00AA38E6" w:rsidP="00C34648">
      <w:pPr>
        <w:spacing w:before="5" w:after="0" w:line="240" w:lineRule="auto"/>
        <w:rPr>
          <w:rFonts w:ascii="Times New Roman" w:hAnsi="Times New Roman"/>
          <w:sz w:val="24"/>
          <w:szCs w:val="24"/>
        </w:rPr>
      </w:pPr>
    </w:p>
    <w:p w14:paraId="1B3F053D" w14:textId="77777777" w:rsidR="00AA38E6" w:rsidRPr="00DE2BB9" w:rsidRDefault="00AA38E6" w:rsidP="00C34648">
      <w:pPr>
        <w:spacing w:after="0" w:line="240" w:lineRule="auto"/>
        <w:ind w:left="5144" w:right="5322"/>
        <w:jc w:val="center"/>
        <w:rPr>
          <w:rFonts w:ascii="Times New Roman" w:hAnsi="Times New Roman"/>
          <w:sz w:val="24"/>
          <w:szCs w:val="24"/>
        </w:rPr>
      </w:pPr>
    </w:p>
    <w:p w14:paraId="5BB8C21C" w14:textId="77777777" w:rsidR="00AA38E6" w:rsidRPr="00DE2BB9" w:rsidRDefault="00AA38E6" w:rsidP="00C34648">
      <w:pPr>
        <w:autoSpaceDE w:val="0"/>
        <w:autoSpaceDN w:val="0"/>
        <w:adjustRightInd w:val="0"/>
        <w:spacing w:line="240" w:lineRule="auto"/>
        <w:rPr>
          <w:rFonts w:ascii="Times New Roman" w:hAnsi="Times New Roman"/>
          <w:iCs/>
          <w:sz w:val="24"/>
          <w:szCs w:val="24"/>
        </w:rPr>
      </w:pPr>
    </w:p>
    <w:p w14:paraId="59FB9AEA" w14:textId="77777777" w:rsidR="00AA38E6" w:rsidRPr="003751C4" w:rsidRDefault="00AA38E6" w:rsidP="00C34648">
      <w:pPr>
        <w:widowControl/>
        <w:autoSpaceDE w:val="0"/>
        <w:autoSpaceDN w:val="0"/>
        <w:adjustRightInd w:val="0"/>
        <w:spacing w:after="0" w:line="240" w:lineRule="auto"/>
        <w:ind w:firstLine="151"/>
        <w:jc w:val="both"/>
        <w:rPr>
          <w:rFonts w:ascii="Times New Roman" w:hAnsi="Times New Roman"/>
          <w:b/>
          <w:sz w:val="24"/>
          <w:szCs w:val="24"/>
        </w:rPr>
      </w:pPr>
      <w:r w:rsidRPr="00DE2BB9">
        <w:rPr>
          <w:rFonts w:ascii="Times New Roman" w:hAnsi="Times New Roman"/>
          <w:b/>
          <w:sz w:val="24"/>
          <w:szCs w:val="24"/>
        </w:rPr>
        <w:tab/>
      </w:r>
      <w:r w:rsidRPr="00DE2BB9">
        <w:rPr>
          <w:rFonts w:ascii="Times New Roman" w:hAnsi="Times New Roman"/>
          <w:b/>
          <w:sz w:val="24"/>
          <w:szCs w:val="24"/>
        </w:rPr>
        <w:tab/>
        <w:t xml:space="preserve"> </w:t>
      </w:r>
      <w:r w:rsidRPr="003751C4">
        <w:rPr>
          <w:rFonts w:ascii="Times New Roman" w:hAnsi="Times New Roman"/>
          <w:b/>
          <w:sz w:val="24"/>
          <w:szCs w:val="24"/>
        </w:rPr>
        <w:t xml:space="preserve">Director </w:t>
      </w:r>
      <w:proofErr w:type="spellStart"/>
      <w:proofErr w:type="gramStart"/>
      <w:r w:rsidRPr="003751C4">
        <w:rPr>
          <w:rFonts w:ascii="Times New Roman" w:hAnsi="Times New Roman"/>
          <w:b/>
          <w:sz w:val="24"/>
          <w:szCs w:val="24"/>
        </w:rPr>
        <w:t>executiv</w:t>
      </w:r>
      <w:proofErr w:type="spellEnd"/>
      <w:r w:rsidRPr="003751C4">
        <w:rPr>
          <w:rFonts w:ascii="Times New Roman" w:hAnsi="Times New Roman"/>
          <w:b/>
          <w:sz w:val="24"/>
          <w:szCs w:val="24"/>
        </w:rPr>
        <w:t xml:space="preserve">,   </w:t>
      </w:r>
      <w:proofErr w:type="gramEnd"/>
      <w:r w:rsidRPr="003751C4">
        <w:rPr>
          <w:rFonts w:ascii="Times New Roman" w:hAnsi="Times New Roman"/>
          <w:b/>
          <w:sz w:val="24"/>
          <w:szCs w:val="24"/>
        </w:rPr>
        <w:t xml:space="preserve">                                                </w:t>
      </w:r>
      <w:r w:rsidR="00B726DB" w:rsidRPr="003751C4">
        <w:rPr>
          <w:rFonts w:ascii="Times New Roman" w:hAnsi="Times New Roman"/>
          <w:b/>
          <w:sz w:val="24"/>
          <w:szCs w:val="24"/>
        </w:rPr>
        <w:t xml:space="preserve">  </w:t>
      </w:r>
      <w:proofErr w:type="spellStart"/>
      <w:r w:rsidRPr="003751C4">
        <w:rPr>
          <w:rFonts w:ascii="Times New Roman" w:hAnsi="Times New Roman"/>
          <w:b/>
          <w:sz w:val="24"/>
          <w:szCs w:val="24"/>
        </w:rPr>
        <w:t>Şef</w:t>
      </w:r>
      <w:proofErr w:type="spellEnd"/>
      <w:r w:rsidRPr="003751C4">
        <w:rPr>
          <w:rFonts w:ascii="Times New Roman" w:hAnsi="Times New Roman"/>
          <w:b/>
          <w:sz w:val="24"/>
          <w:szCs w:val="24"/>
        </w:rPr>
        <w:t xml:space="preserve"> </w:t>
      </w:r>
      <w:proofErr w:type="spellStart"/>
      <w:r w:rsidRPr="003751C4">
        <w:rPr>
          <w:rFonts w:ascii="Times New Roman" w:hAnsi="Times New Roman"/>
          <w:b/>
          <w:sz w:val="24"/>
          <w:szCs w:val="24"/>
        </w:rPr>
        <w:t>serviciu</w:t>
      </w:r>
      <w:proofErr w:type="spellEnd"/>
      <w:r w:rsidRPr="003751C4">
        <w:rPr>
          <w:rFonts w:ascii="Times New Roman" w:hAnsi="Times New Roman"/>
          <w:b/>
          <w:sz w:val="24"/>
          <w:szCs w:val="24"/>
        </w:rPr>
        <w:t>,</w:t>
      </w:r>
    </w:p>
    <w:p w14:paraId="2472EEAF" w14:textId="2852A835" w:rsidR="00AA38E6" w:rsidRPr="00DE2BB9" w:rsidRDefault="00AA38E6" w:rsidP="00C34648">
      <w:pPr>
        <w:widowControl/>
        <w:autoSpaceDE w:val="0"/>
        <w:autoSpaceDN w:val="0"/>
        <w:adjustRightInd w:val="0"/>
        <w:spacing w:after="0" w:line="240" w:lineRule="auto"/>
        <w:ind w:firstLine="151"/>
        <w:jc w:val="both"/>
        <w:rPr>
          <w:rFonts w:ascii="Times New Roman" w:hAnsi="Times New Roman"/>
          <w:b/>
          <w:sz w:val="24"/>
          <w:szCs w:val="24"/>
        </w:rPr>
      </w:pPr>
      <w:r w:rsidRPr="003751C4">
        <w:rPr>
          <w:rFonts w:ascii="Times New Roman" w:hAnsi="Times New Roman"/>
          <w:b/>
          <w:sz w:val="24"/>
          <w:szCs w:val="24"/>
        </w:rPr>
        <w:tab/>
      </w:r>
      <w:r w:rsidR="00B726DB" w:rsidRPr="003751C4">
        <w:rPr>
          <w:rFonts w:ascii="Times New Roman" w:hAnsi="Times New Roman"/>
          <w:b/>
          <w:sz w:val="24"/>
          <w:szCs w:val="24"/>
        </w:rPr>
        <w:tab/>
      </w:r>
      <w:r w:rsidR="00FC7E97">
        <w:rPr>
          <w:rFonts w:ascii="Times New Roman" w:hAnsi="Times New Roman"/>
          <w:b/>
          <w:sz w:val="24"/>
          <w:szCs w:val="24"/>
        </w:rPr>
        <w:t xml:space="preserve"> </w:t>
      </w:r>
      <w:r w:rsidRPr="003751C4">
        <w:rPr>
          <w:rFonts w:ascii="Times New Roman" w:hAnsi="Times New Roman"/>
          <w:b/>
          <w:sz w:val="24"/>
          <w:szCs w:val="24"/>
        </w:rPr>
        <w:t xml:space="preserve"> Mihaela </w:t>
      </w:r>
      <w:proofErr w:type="spellStart"/>
      <w:r w:rsidRPr="003751C4">
        <w:rPr>
          <w:rFonts w:ascii="Times New Roman" w:hAnsi="Times New Roman"/>
          <w:b/>
          <w:sz w:val="24"/>
          <w:szCs w:val="24"/>
        </w:rPr>
        <w:t>Onuţan</w:t>
      </w:r>
      <w:proofErr w:type="spellEnd"/>
      <w:r w:rsidRPr="003751C4">
        <w:rPr>
          <w:rFonts w:ascii="Times New Roman" w:hAnsi="Times New Roman"/>
          <w:b/>
          <w:sz w:val="24"/>
          <w:szCs w:val="24"/>
        </w:rPr>
        <w:t xml:space="preserve">                                                    </w:t>
      </w:r>
      <w:r w:rsidR="00B726DB" w:rsidRPr="003751C4">
        <w:rPr>
          <w:rFonts w:ascii="Times New Roman" w:hAnsi="Times New Roman"/>
          <w:b/>
          <w:sz w:val="24"/>
          <w:szCs w:val="24"/>
        </w:rPr>
        <w:t>Carmen Șerban</w:t>
      </w:r>
    </w:p>
    <w:p w14:paraId="683B63B9" w14:textId="77777777" w:rsidR="00AA38E6" w:rsidRPr="00DE2BB9" w:rsidRDefault="00AA38E6" w:rsidP="00C34648">
      <w:pPr>
        <w:widowControl/>
        <w:autoSpaceDE w:val="0"/>
        <w:autoSpaceDN w:val="0"/>
        <w:adjustRightInd w:val="0"/>
        <w:spacing w:after="0" w:line="240" w:lineRule="auto"/>
        <w:ind w:firstLine="151"/>
        <w:jc w:val="both"/>
        <w:rPr>
          <w:rFonts w:ascii="Times New Roman" w:hAnsi="Times New Roman"/>
          <w:b/>
          <w:sz w:val="24"/>
          <w:szCs w:val="24"/>
        </w:rPr>
      </w:pPr>
    </w:p>
    <w:p w14:paraId="496D9A3B" w14:textId="77777777" w:rsidR="00AA38E6" w:rsidRPr="00DE2BB9" w:rsidRDefault="00AA38E6" w:rsidP="00C34648">
      <w:pPr>
        <w:widowControl/>
        <w:autoSpaceDE w:val="0"/>
        <w:autoSpaceDN w:val="0"/>
        <w:adjustRightInd w:val="0"/>
        <w:spacing w:after="0" w:line="240" w:lineRule="auto"/>
        <w:ind w:firstLine="151"/>
        <w:jc w:val="both"/>
        <w:rPr>
          <w:rFonts w:ascii="Times New Roman" w:hAnsi="Times New Roman"/>
          <w:b/>
          <w:sz w:val="24"/>
          <w:szCs w:val="24"/>
        </w:rPr>
      </w:pPr>
    </w:p>
    <w:p w14:paraId="0CC2A41A" w14:textId="77777777" w:rsidR="00AA38E6" w:rsidRPr="00DE2BB9" w:rsidRDefault="00AA38E6" w:rsidP="00C34648">
      <w:pPr>
        <w:widowControl/>
        <w:autoSpaceDE w:val="0"/>
        <w:autoSpaceDN w:val="0"/>
        <w:adjustRightInd w:val="0"/>
        <w:spacing w:after="0" w:line="240" w:lineRule="auto"/>
        <w:ind w:firstLine="151"/>
        <w:jc w:val="both"/>
        <w:rPr>
          <w:rFonts w:ascii="Times New Roman" w:hAnsi="Times New Roman"/>
          <w:b/>
          <w:sz w:val="24"/>
          <w:szCs w:val="24"/>
        </w:rPr>
      </w:pPr>
    </w:p>
    <w:p w14:paraId="221E24AE" w14:textId="77777777" w:rsidR="00AA38E6" w:rsidRPr="00DE2BB9" w:rsidRDefault="00AA38E6" w:rsidP="00C34648">
      <w:pPr>
        <w:widowControl/>
        <w:autoSpaceDE w:val="0"/>
        <w:autoSpaceDN w:val="0"/>
        <w:adjustRightInd w:val="0"/>
        <w:spacing w:after="0" w:line="240" w:lineRule="auto"/>
        <w:ind w:firstLine="151"/>
        <w:jc w:val="both"/>
        <w:rPr>
          <w:rFonts w:ascii="Times New Roman" w:hAnsi="Times New Roman"/>
          <w:b/>
          <w:sz w:val="24"/>
          <w:szCs w:val="24"/>
        </w:rPr>
      </w:pPr>
    </w:p>
    <w:p w14:paraId="7971F9A1" w14:textId="77777777" w:rsidR="00AA38E6" w:rsidRPr="00DE2BB9" w:rsidRDefault="00AA38E6" w:rsidP="00C34648">
      <w:pPr>
        <w:widowControl/>
        <w:autoSpaceDE w:val="0"/>
        <w:autoSpaceDN w:val="0"/>
        <w:adjustRightInd w:val="0"/>
        <w:spacing w:after="0" w:line="240" w:lineRule="auto"/>
        <w:ind w:firstLine="151"/>
        <w:jc w:val="both"/>
        <w:rPr>
          <w:rFonts w:ascii="Times New Roman" w:hAnsi="Times New Roman"/>
          <w:b/>
          <w:sz w:val="24"/>
          <w:szCs w:val="24"/>
        </w:rPr>
      </w:pPr>
    </w:p>
    <w:p w14:paraId="24828E33" w14:textId="77777777" w:rsidR="00AA38E6" w:rsidRPr="00DE2BB9" w:rsidRDefault="00AA38E6" w:rsidP="00C34648">
      <w:pPr>
        <w:widowControl/>
        <w:autoSpaceDE w:val="0"/>
        <w:autoSpaceDN w:val="0"/>
        <w:adjustRightInd w:val="0"/>
        <w:spacing w:after="0" w:line="240" w:lineRule="auto"/>
        <w:ind w:firstLine="151"/>
        <w:jc w:val="both"/>
        <w:rPr>
          <w:rFonts w:ascii="Times New Roman" w:hAnsi="Times New Roman"/>
          <w:b/>
          <w:sz w:val="24"/>
          <w:szCs w:val="24"/>
        </w:rPr>
      </w:pPr>
    </w:p>
    <w:p w14:paraId="3F9605FB" w14:textId="77777777" w:rsidR="00AA38E6" w:rsidRPr="00DE2BB9" w:rsidRDefault="00AA38E6" w:rsidP="00C34648">
      <w:pPr>
        <w:widowControl/>
        <w:autoSpaceDE w:val="0"/>
        <w:autoSpaceDN w:val="0"/>
        <w:adjustRightInd w:val="0"/>
        <w:spacing w:after="0" w:line="240" w:lineRule="auto"/>
        <w:ind w:firstLine="151"/>
        <w:jc w:val="both"/>
        <w:rPr>
          <w:rFonts w:ascii="Times New Roman" w:hAnsi="Times New Roman"/>
          <w:b/>
          <w:sz w:val="24"/>
          <w:szCs w:val="24"/>
        </w:rPr>
      </w:pPr>
    </w:p>
    <w:p w14:paraId="797044A6" w14:textId="77777777" w:rsidR="00AA38E6" w:rsidRPr="00DE2BB9" w:rsidRDefault="00AA38E6" w:rsidP="00C34648">
      <w:pPr>
        <w:widowControl/>
        <w:autoSpaceDE w:val="0"/>
        <w:autoSpaceDN w:val="0"/>
        <w:adjustRightInd w:val="0"/>
        <w:spacing w:after="0" w:line="240" w:lineRule="auto"/>
        <w:ind w:firstLine="151"/>
        <w:jc w:val="both"/>
        <w:rPr>
          <w:rFonts w:ascii="Times New Roman" w:hAnsi="Times New Roman"/>
          <w:b/>
          <w:sz w:val="24"/>
          <w:szCs w:val="24"/>
        </w:rPr>
      </w:pPr>
    </w:p>
    <w:p w14:paraId="630685AB" w14:textId="77777777" w:rsidR="00AA38E6" w:rsidRPr="00DE2BB9" w:rsidRDefault="00AA38E6" w:rsidP="00C34648">
      <w:pPr>
        <w:widowControl/>
        <w:autoSpaceDE w:val="0"/>
        <w:autoSpaceDN w:val="0"/>
        <w:adjustRightInd w:val="0"/>
        <w:spacing w:after="0" w:line="240" w:lineRule="auto"/>
        <w:ind w:firstLine="151"/>
        <w:jc w:val="both"/>
        <w:rPr>
          <w:rFonts w:ascii="Times New Roman" w:hAnsi="Times New Roman"/>
          <w:sz w:val="24"/>
          <w:szCs w:val="24"/>
        </w:rPr>
      </w:pPr>
    </w:p>
    <w:p w14:paraId="0C42EA95" w14:textId="77777777" w:rsidR="00AA38E6" w:rsidRPr="00DE2BB9" w:rsidRDefault="00AA38E6" w:rsidP="00C34648">
      <w:pPr>
        <w:widowControl/>
        <w:autoSpaceDE w:val="0"/>
        <w:autoSpaceDN w:val="0"/>
        <w:adjustRightInd w:val="0"/>
        <w:spacing w:after="0" w:line="240" w:lineRule="auto"/>
        <w:ind w:firstLine="151"/>
        <w:jc w:val="both"/>
        <w:rPr>
          <w:rFonts w:ascii="Times New Roman" w:hAnsi="Times New Roman"/>
          <w:sz w:val="24"/>
          <w:szCs w:val="24"/>
        </w:rPr>
      </w:pPr>
    </w:p>
    <w:p w14:paraId="7E2E1A76" w14:textId="77777777" w:rsidR="00AA38E6" w:rsidRPr="00DE2BB9" w:rsidRDefault="00AA38E6" w:rsidP="00C34648">
      <w:pPr>
        <w:widowControl/>
        <w:autoSpaceDE w:val="0"/>
        <w:autoSpaceDN w:val="0"/>
        <w:adjustRightInd w:val="0"/>
        <w:spacing w:after="0" w:line="240" w:lineRule="auto"/>
        <w:ind w:firstLine="151"/>
        <w:jc w:val="both"/>
        <w:rPr>
          <w:rFonts w:ascii="Times New Roman" w:hAnsi="Times New Roman"/>
          <w:sz w:val="24"/>
          <w:szCs w:val="24"/>
        </w:rPr>
      </w:pPr>
    </w:p>
    <w:p w14:paraId="49BA13E2" w14:textId="77777777" w:rsidR="00AA38E6" w:rsidRPr="00DE2BB9" w:rsidRDefault="00AA38E6" w:rsidP="00C34648">
      <w:pPr>
        <w:widowControl/>
        <w:autoSpaceDE w:val="0"/>
        <w:autoSpaceDN w:val="0"/>
        <w:adjustRightInd w:val="0"/>
        <w:spacing w:after="0" w:line="240" w:lineRule="auto"/>
        <w:ind w:firstLine="151"/>
        <w:jc w:val="both"/>
        <w:rPr>
          <w:rFonts w:ascii="Times New Roman" w:hAnsi="Times New Roman"/>
          <w:sz w:val="24"/>
          <w:szCs w:val="24"/>
        </w:rPr>
      </w:pPr>
    </w:p>
    <w:p w14:paraId="0299980D" w14:textId="77777777" w:rsidR="00691921" w:rsidRDefault="00691921" w:rsidP="00691921">
      <w:pPr>
        <w:widowControl/>
        <w:autoSpaceDE w:val="0"/>
        <w:autoSpaceDN w:val="0"/>
        <w:adjustRightInd w:val="0"/>
        <w:spacing w:after="0" w:line="240" w:lineRule="auto"/>
        <w:jc w:val="both"/>
        <w:rPr>
          <w:rFonts w:ascii="Times New Roman" w:hAnsi="Times New Roman"/>
          <w:i/>
          <w:iCs/>
          <w:color w:val="767171" w:themeColor="background2" w:themeShade="80"/>
          <w:sz w:val="16"/>
          <w:szCs w:val="16"/>
        </w:rPr>
      </w:pPr>
    </w:p>
    <w:p w14:paraId="596AE11F" w14:textId="77777777" w:rsidR="00691921" w:rsidRDefault="00691921" w:rsidP="00691921">
      <w:pPr>
        <w:widowControl/>
        <w:autoSpaceDE w:val="0"/>
        <w:autoSpaceDN w:val="0"/>
        <w:adjustRightInd w:val="0"/>
        <w:spacing w:after="0" w:line="240" w:lineRule="auto"/>
        <w:jc w:val="both"/>
        <w:rPr>
          <w:rFonts w:ascii="Times New Roman" w:hAnsi="Times New Roman"/>
          <w:i/>
          <w:iCs/>
          <w:color w:val="767171" w:themeColor="background2" w:themeShade="80"/>
          <w:sz w:val="16"/>
          <w:szCs w:val="16"/>
        </w:rPr>
      </w:pPr>
    </w:p>
    <w:p w14:paraId="744B3728" w14:textId="77777777" w:rsidR="00B726DB" w:rsidRDefault="00B726DB" w:rsidP="00691921">
      <w:pPr>
        <w:widowControl/>
        <w:autoSpaceDE w:val="0"/>
        <w:autoSpaceDN w:val="0"/>
        <w:adjustRightInd w:val="0"/>
        <w:spacing w:after="0" w:line="240" w:lineRule="auto"/>
        <w:jc w:val="both"/>
        <w:rPr>
          <w:rFonts w:ascii="Times New Roman" w:hAnsi="Times New Roman"/>
          <w:i/>
          <w:iCs/>
          <w:color w:val="767171" w:themeColor="background2" w:themeShade="80"/>
          <w:sz w:val="16"/>
          <w:szCs w:val="16"/>
        </w:rPr>
      </w:pPr>
    </w:p>
    <w:p w14:paraId="048FE2A9" w14:textId="77777777" w:rsidR="00B726DB" w:rsidRDefault="00B726DB" w:rsidP="00691921">
      <w:pPr>
        <w:widowControl/>
        <w:autoSpaceDE w:val="0"/>
        <w:autoSpaceDN w:val="0"/>
        <w:adjustRightInd w:val="0"/>
        <w:spacing w:after="0" w:line="240" w:lineRule="auto"/>
        <w:jc w:val="both"/>
        <w:rPr>
          <w:rFonts w:ascii="Times New Roman" w:hAnsi="Times New Roman"/>
          <w:i/>
          <w:iCs/>
          <w:color w:val="767171" w:themeColor="background2" w:themeShade="80"/>
          <w:sz w:val="16"/>
          <w:szCs w:val="16"/>
        </w:rPr>
      </w:pPr>
    </w:p>
    <w:p w14:paraId="1EF71AE1" w14:textId="77777777" w:rsidR="00DF4FF6" w:rsidRPr="00DE2BB9" w:rsidRDefault="00B726DB" w:rsidP="00B726DB">
      <w:pPr>
        <w:widowControl/>
        <w:autoSpaceDE w:val="0"/>
        <w:autoSpaceDN w:val="0"/>
        <w:adjustRightInd w:val="0"/>
        <w:spacing w:after="0" w:line="240" w:lineRule="auto"/>
        <w:jc w:val="both"/>
        <w:rPr>
          <w:rFonts w:ascii="Times New Roman" w:hAnsi="Times New Roman"/>
        </w:rPr>
      </w:pPr>
      <w:r w:rsidRPr="00E74C8C">
        <w:rPr>
          <w:rFonts w:ascii="Times New Roman" w:hAnsi="Times New Roman"/>
          <w:i/>
          <w:iCs/>
          <w:color w:val="767171" w:themeColor="background2" w:themeShade="80"/>
          <w:sz w:val="16"/>
          <w:szCs w:val="16"/>
        </w:rPr>
        <w:t>DRU/SRU-</w:t>
      </w:r>
      <w:r>
        <w:rPr>
          <w:rFonts w:ascii="Times New Roman" w:hAnsi="Times New Roman"/>
          <w:i/>
          <w:iCs/>
          <w:color w:val="767171" w:themeColor="background2" w:themeShade="80"/>
          <w:sz w:val="16"/>
          <w:szCs w:val="16"/>
        </w:rPr>
        <w:t>JT-</w:t>
      </w:r>
      <w:r w:rsidRPr="00E74C8C">
        <w:rPr>
          <w:rFonts w:ascii="Times New Roman" w:hAnsi="Times New Roman"/>
          <w:i/>
          <w:iCs/>
          <w:color w:val="767171" w:themeColor="background2" w:themeShade="80"/>
          <w:sz w:val="16"/>
          <w:szCs w:val="16"/>
        </w:rPr>
        <w:t>2 ex</w:t>
      </w:r>
    </w:p>
    <w:sectPr w:rsidR="00DF4FF6" w:rsidRPr="00DE2BB9" w:rsidSect="005649B6">
      <w:pgSz w:w="11900" w:h="16840"/>
      <w:pgMar w:top="851" w:right="851" w:bottom="851" w:left="1418" w:header="510" w:footer="51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8895E" w14:textId="77777777" w:rsidR="002732D4" w:rsidRDefault="002732D4">
      <w:pPr>
        <w:spacing w:after="0" w:line="240" w:lineRule="auto"/>
      </w:pPr>
      <w:r>
        <w:separator/>
      </w:r>
    </w:p>
  </w:endnote>
  <w:endnote w:type="continuationSeparator" w:id="0">
    <w:p w14:paraId="552A8304" w14:textId="77777777" w:rsidR="002732D4" w:rsidRDefault="00273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1650F" w14:textId="77777777" w:rsidR="009656C1" w:rsidRDefault="00AD3059" w:rsidP="00980DC4">
    <w:pPr>
      <w:pStyle w:val="Footer"/>
      <w:framePr w:wrap="around" w:vAnchor="text" w:hAnchor="margin" w:xAlign="right" w:y="1"/>
      <w:rPr>
        <w:rStyle w:val="PageNumber"/>
        <w:rFonts w:eastAsiaTheme="majorEastAsia"/>
      </w:rPr>
    </w:pPr>
    <w:r>
      <w:rPr>
        <w:rStyle w:val="PageNumber"/>
        <w:rFonts w:eastAsiaTheme="majorEastAsia"/>
      </w:rPr>
      <w:fldChar w:fldCharType="begin"/>
    </w:r>
    <w:r w:rsidR="008955DA">
      <w:rPr>
        <w:rStyle w:val="PageNumber"/>
        <w:rFonts w:eastAsiaTheme="majorEastAsia"/>
      </w:rPr>
      <w:instrText xml:space="preserve">PAGE  </w:instrText>
    </w:r>
    <w:r>
      <w:rPr>
        <w:rStyle w:val="PageNumber"/>
        <w:rFonts w:eastAsiaTheme="majorEastAsia"/>
      </w:rPr>
      <w:fldChar w:fldCharType="end"/>
    </w:r>
  </w:p>
  <w:p w14:paraId="014EDF46" w14:textId="77777777" w:rsidR="009656C1" w:rsidRDefault="009656C1" w:rsidP="00980D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3D45E" w14:textId="77777777" w:rsidR="009656C1" w:rsidRPr="00D41E64" w:rsidRDefault="00AD3059" w:rsidP="00691921">
    <w:pPr>
      <w:pStyle w:val="Footer"/>
      <w:framePr w:w="489" w:wrap="around" w:vAnchor="text" w:hAnchor="margin" w:xAlign="right" w:y="5"/>
      <w:rPr>
        <w:rStyle w:val="PageNumber"/>
        <w:rFonts w:ascii="Times New Roman" w:eastAsiaTheme="majorEastAsia" w:hAnsi="Times New Roman"/>
        <w:color w:val="7F7F7F" w:themeColor="text1" w:themeTint="80"/>
        <w:sz w:val="16"/>
        <w:szCs w:val="16"/>
      </w:rPr>
    </w:pPr>
    <w:r w:rsidRPr="00D41E64">
      <w:rPr>
        <w:rStyle w:val="PageNumber"/>
        <w:rFonts w:ascii="Times New Roman" w:eastAsiaTheme="majorEastAsia" w:hAnsi="Times New Roman"/>
        <w:color w:val="7F7F7F" w:themeColor="text1" w:themeTint="80"/>
        <w:sz w:val="16"/>
        <w:szCs w:val="16"/>
      </w:rPr>
      <w:fldChar w:fldCharType="begin"/>
    </w:r>
    <w:r w:rsidR="008955DA" w:rsidRPr="00D41E64">
      <w:rPr>
        <w:rStyle w:val="PageNumber"/>
        <w:rFonts w:ascii="Times New Roman" w:eastAsiaTheme="majorEastAsia" w:hAnsi="Times New Roman"/>
        <w:color w:val="7F7F7F" w:themeColor="text1" w:themeTint="80"/>
        <w:sz w:val="16"/>
        <w:szCs w:val="16"/>
      </w:rPr>
      <w:instrText xml:space="preserve">PAGE  </w:instrText>
    </w:r>
    <w:r w:rsidRPr="00D41E64">
      <w:rPr>
        <w:rStyle w:val="PageNumber"/>
        <w:rFonts w:ascii="Times New Roman" w:eastAsiaTheme="majorEastAsia" w:hAnsi="Times New Roman"/>
        <w:color w:val="7F7F7F" w:themeColor="text1" w:themeTint="80"/>
        <w:sz w:val="16"/>
        <w:szCs w:val="16"/>
      </w:rPr>
      <w:fldChar w:fldCharType="separate"/>
    </w:r>
    <w:r w:rsidR="00111797">
      <w:rPr>
        <w:rStyle w:val="PageNumber"/>
        <w:rFonts w:ascii="Times New Roman" w:eastAsiaTheme="majorEastAsia" w:hAnsi="Times New Roman"/>
        <w:noProof/>
        <w:color w:val="7F7F7F" w:themeColor="text1" w:themeTint="80"/>
        <w:sz w:val="16"/>
        <w:szCs w:val="16"/>
      </w:rPr>
      <w:t>10</w:t>
    </w:r>
    <w:r w:rsidRPr="00D41E64">
      <w:rPr>
        <w:rStyle w:val="PageNumber"/>
        <w:rFonts w:ascii="Times New Roman" w:eastAsiaTheme="majorEastAsia" w:hAnsi="Times New Roman"/>
        <w:color w:val="7F7F7F" w:themeColor="text1" w:themeTint="80"/>
        <w:sz w:val="16"/>
        <w:szCs w:val="16"/>
      </w:rPr>
      <w:fldChar w:fldCharType="end"/>
    </w:r>
    <w:r w:rsidR="008955DA" w:rsidRPr="00D41E64">
      <w:rPr>
        <w:rStyle w:val="PageNumber"/>
        <w:rFonts w:ascii="Times New Roman" w:eastAsiaTheme="majorEastAsia" w:hAnsi="Times New Roman"/>
        <w:color w:val="7F7F7F" w:themeColor="text1" w:themeTint="80"/>
        <w:sz w:val="16"/>
        <w:szCs w:val="16"/>
      </w:rPr>
      <w:t>/10</w:t>
    </w:r>
  </w:p>
  <w:p w14:paraId="3936C349" w14:textId="77777777" w:rsidR="009656C1" w:rsidRDefault="009656C1" w:rsidP="00980DC4">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3421E" w14:textId="77777777" w:rsidR="002732D4" w:rsidRDefault="002732D4">
      <w:pPr>
        <w:spacing w:after="0" w:line="240" w:lineRule="auto"/>
      </w:pPr>
      <w:r>
        <w:separator/>
      </w:r>
    </w:p>
  </w:footnote>
  <w:footnote w:type="continuationSeparator" w:id="0">
    <w:p w14:paraId="46CBBD98" w14:textId="77777777" w:rsidR="002732D4" w:rsidRDefault="002732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F1E0D"/>
    <w:multiLevelType w:val="hybridMultilevel"/>
    <w:tmpl w:val="2018A9A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2172324"/>
    <w:multiLevelType w:val="hybridMultilevel"/>
    <w:tmpl w:val="8962F67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216934826">
    <w:abstractNumId w:val="0"/>
  </w:num>
  <w:num w:numId="2" w16cid:durableId="9131998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8E6"/>
    <w:rsid w:val="0009322C"/>
    <w:rsid w:val="000C7247"/>
    <w:rsid w:val="00111797"/>
    <w:rsid w:val="001218BD"/>
    <w:rsid w:val="00134EB9"/>
    <w:rsid w:val="00164FEA"/>
    <w:rsid w:val="00231FEF"/>
    <w:rsid w:val="00250683"/>
    <w:rsid w:val="002732D4"/>
    <w:rsid w:val="003751C4"/>
    <w:rsid w:val="003A03E9"/>
    <w:rsid w:val="003A71DD"/>
    <w:rsid w:val="003D3170"/>
    <w:rsid w:val="004802DA"/>
    <w:rsid w:val="005649B6"/>
    <w:rsid w:val="005A3A48"/>
    <w:rsid w:val="005E2B11"/>
    <w:rsid w:val="005F345B"/>
    <w:rsid w:val="00611F52"/>
    <w:rsid w:val="00626799"/>
    <w:rsid w:val="00631862"/>
    <w:rsid w:val="00691921"/>
    <w:rsid w:val="007271C0"/>
    <w:rsid w:val="008672FB"/>
    <w:rsid w:val="00893242"/>
    <w:rsid w:val="008955DA"/>
    <w:rsid w:val="008A0CCB"/>
    <w:rsid w:val="008C0C95"/>
    <w:rsid w:val="008E59D1"/>
    <w:rsid w:val="00933758"/>
    <w:rsid w:val="009359A7"/>
    <w:rsid w:val="009656C1"/>
    <w:rsid w:val="00970BB5"/>
    <w:rsid w:val="009C2279"/>
    <w:rsid w:val="00A05544"/>
    <w:rsid w:val="00A27E7C"/>
    <w:rsid w:val="00AA38E6"/>
    <w:rsid w:val="00AB00A6"/>
    <w:rsid w:val="00AD3059"/>
    <w:rsid w:val="00B2395E"/>
    <w:rsid w:val="00B62274"/>
    <w:rsid w:val="00B70571"/>
    <w:rsid w:val="00B726DB"/>
    <w:rsid w:val="00B842FC"/>
    <w:rsid w:val="00BE2A44"/>
    <w:rsid w:val="00C34648"/>
    <w:rsid w:val="00D04DD4"/>
    <w:rsid w:val="00D40FD1"/>
    <w:rsid w:val="00DE0603"/>
    <w:rsid w:val="00DE2BB9"/>
    <w:rsid w:val="00DF4FF6"/>
    <w:rsid w:val="00E73758"/>
    <w:rsid w:val="00E74C8C"/>
    <w:rsid w:val="00E82B90"/>
    <w:rsid w:val="00EB6DB4"/>
    <w:rsid w:val="00FC7E9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97567"/>
  <w15:docId w15:val="{ECC429E3-8497-49CB-BDE1-51A3E0082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921"/>
    <w:pPr>
      <w:widowControl w:val="0"/>
      <w:spacing w:after="200" w:line="276" w:lineRule="auto"/>
    </w:pPr>
    <w:rPr>
      <w:rFonts w:ascii="Calibri" w:eastAsia="Times New Roman" w:hAnsi="Calibri" w:cs="Times New Roman"/>
      <w:kern w:val="0"/>
      <w:lang w:val="en-US"/>
    </w:rPr>
  </w:style>
  <w:style w:type="paragraph" w:styleId="Heading1">
    <w:name w:val="heading 1"/>
    <w:basedOn w:val="Normal"/>
    <w:next w:val="Normal"/>
    <w:link w:val="Heading1Char"/>
    <w:uiPriority w:val="9"/>
    <w:qFormat/>
    <w:rsid w:val="00AA38E6"/>
    <w:pPr>
      <w:keepNext/>
      <w:keepLines/>
      <w:widowControl/>
      <w:spacing w:before="360" w:after="80" w:line="259" w:lineRule="auto"/>
      <w:outlineLvl w:val="0"/>
    </w:pPr>
    <w:rPr>
      <w:rFonts w:asciiTheme="majorHAnsi" w:eastAsiaTheme="majorEastAsia" w:hAnsiTheme="majorHAnsi" w:cstheme="majorBidi"/>
      <w:color w:val="2F5496" w:themeColor="accent1" w:themeShade="BF"/>
      <w:kern w:val="2"/>
      <w:sz w:val="40"/>
      <w:szCs w:val="40"/>
      <w:lang w:val="ro-RO"/>
    </w:rPr>
  </w:style>
  <w:style w:type="paragraph" w:styleId="Heading2">
    <w:name w:val="heading 2"/>
    <w:basedOn w:val="Normal"/>
    <w:next w:val="Normal"/>
    <w:link w:val="Heading2Char"/>
    <w:uiPriority w:val="9"/>
    <w:semiHidden/>
    <w:unhideWhenUsed/>
    <w:qFormat/>
    <w:rsid w:val="00AA38E6"/>
    <w:pPr>
      <w:keepNext/>
      <w:keepLines/>
      <w:widowControl/>
      <w:spacing w:before="160" w:after="80" w:line="259" w:lineRule="auto"/>
      <w:outlineLvl w:val="1"/>
    </w:pPr>
    <w:rPr>
      <w:rFonts w:asciiTheme="majorHAnsi" w:eastAsiaTheme="majorEastAsia" w:hAnsiTheme="majorHAnsi" w:cstheme="majorBidi"/>
      <w:color w:val="2F5496" w:themeColor="accent1" w:themeShade="BF"/>
      <w:kern w:val="2"/>
      <w:sz w:val="32"/>
      <w:szCs w:val="32"/>
      <w:lang w:val="ro-RO"/>
    </w:rPr>
  </w:style>
  <w:style w:type="paragraph" w:styleId="Heading3">
    <w:name w:val="heading 3"/>
    <w:basedOn w:val="Normal"/>
    <w:next w:val="Normal"/>
    <w:link w:val="Heading3Char"/>
    <w:uiPriority w:val="9"/>
    <w:semiHidden/>
    <w:unhideWhenUsed/>
    <w:qFormat/>
    <w:rsid w:val="00AA38E6"/>
    <w:pPr>
      <w:keepNext/>
      <w:keepLines/>
      <w:widowControl/>
      <w:spacing w:before="160" w:after="80" w:line="259" w:lineRule="auto"/>
      <w:outlineLvl w:val="2"/>
    </w:pPr>
    <w:rPr>
      <w:rFonts w:asciiTheme="minorHAnsi" w:eastAsiaTheme="majorEastAsia" w:hAnsiTheme="minorHAnsi" w:cstheme="majorBidi"/>
      <w:color w:val="2F5496" w:themeColor="accent1" w:themeShade="BF"/>
      <w:kern w:val="2"/>
      <w:sz w:val="28"/>
      <w:szCs w:val="28"/>
      <w:lang w:val="ro-RO"/>
    </w:rPr>
  </w:style>
  <w:style w:type="paragraph" w:styleId="Heading4">
    <w:name w:val="heading 4"/>
    <w:basedOn w:val="Normal"/>
    <w:next w:val="Normal"/>
    <w:link w:val="Heading4Char"/>
    <w:uiPriority w:val="9"/>
    <w:semiHidden/>
    <w:unhideWhenUsed/>
    <w:qFormat/>
    <w:rsid w:val="00AA38E6"/>
    <w:pPr>
      <w:keepNext/>
      <w:keepLines/>
      <w:widowControl/>
      <w:spacing w:before="80" w:after="40" w:line="259" w:lineRule="auto"/>
      <w:outlineLvl w:val="3"/>
    </w:pPr>
    <w:rPr>
      <w:rFonts w:asciiTheme="minorHAnsi" w:eastAsiaTheme="majorEastAsia" w:hAnsiTheme="minorHAnsi" w:cstheme="majorBidi"/>
      <w:i/>
      <w:iCs/>
      <w:color w:val="2F5496" w:themeColor="accent1" w:themeShade="BF"/>
      <w:kern w:val="2"/>
      <w:lang w:val="ro-RO"/>
    </w:rPr>
  </w:style>
  <w:style w:type="paragraph" w:styleId="Heading5">
    <w:name w:val="heading 5"/>
    <w:basedOn w:val="Normal"/>
    <w:next w:val="Normal"/>
    <w:link w:val="Heading5Char"/>
    <w:uiPriority w:val="9"/>
    <w:semiHidden/>
    <w:unhideWhenUsed/>
    <w:qFormat/>
    <w:rsid w:val="00AA38E6"/>
    <w:pPr>
      <w:keepNext/>
      <w:keepLines/>
      <w:widowControl/>
      <w:spacing w:before="80" w:after="40" w:line="259" w:lineRule="auto"/>
      <w:outlineLvl w:val="4"/>
    </w:pPr>
    <w:rPr>
      <w:rFonts w:asciiTheme="minorHAnsi" w:eastAsiaTheme="majorEastAsia" w:hAnsiTheme="minorHAnsi" w:cstheme="majorBidi"/>
      <w:color w:val="2F5496" w:themeColor="accent1" w:themeShade="BF"/>
      <w:kern w:val="2"/>
      <w:lang w:val="ro-RO"/>
    </w:rPr>
  </w:style>
  <w:style w:type="paragraph" w:styleId="Heading6">
    <w:name w:val="heading 6"/>
    <w:basedOn w:val="Normal"/>
    <w:next w:val="Normal"/>
    <w:link w:val="Heading6Char"/>
    <w:uiPriority w:val="9"/>
    <w:semiHidden/>
    <w:unhideWhenUsed/>
    <w:qFormat/>
    <w:rsid w:val="00AA38E6"/>
    <w:pPr>
      <w:keepNext/>
      <w:keepLines/>
      <w:widowControl/>
      <w:spacing w:before="40" w:after="0" w:line="259" w:lineRule="auto"/>
      <w:outlineLvl w:val="5"/>
    </w:pPr>
    <w:rPr>
      <w:rFonts w:asciiTheme="minorHAnsi" w:eastAsiaTheme="majorEastAsia" w:hAnsiTheme="minorHAnsi" w:cstheme="majorBidi"/>
      <w:i/>
      <w:iCs/>
      <w:color w:val="595959" w:themeColor="text1" w:themeTint="A6"/>
      <w:kern w:val="2"/>
      <w:lang w:val="ro-RO"/>
    </w:rPr>
  </w:style>
  <w:style w:type="paragraph" w:styleId="Heading7">
    <w:name w:val="heading 7"/>
    <w:basedOn w:val="Normal"/>
    <w:next w:val="Normal"/>
    <w:link w:val="Heading7Char"/>
    <w:uiPriority w:val="9"/>
    <w:semiHidden/>
    <w:unhideWhenUsed/>
    <w:qFormat/>
    <w:rsid w:val="00AA38E6"/>
    <w:pPr>
      <w:keepNext/>
      <w:keepLines/>
      <w:widowControl/>
      <w:spacing w:before="40" w:after="0" w:line="259" w:lineRule="auto"/>
      <w:outlineLvl w:val="6"/>
    </w:pPr>
    <w:rPr>
      <w:rFonts w:asciiTheme="minorHAnsi" w:eastAsiaTheme="majorEastAsia" w:hAnsiTheme="minorHAnsi" w:cstheme="majorBidi"/>
      <w:color w:val="595959" w:themeColor="text1" w:themeTint="A6"/>
      <w:kern w:val="2"/>
      <w:lang w:val="ro-RO"/>
    </w:rPr>
  </w:style>
  <w:style w:type="paragraph" w:styleId="Heading8">
    <w:name w:val="heading 8"/>
    <w:basedOn w:val="Normal"/>
    <w:next w:val="Normal"/>
    <w:link w:val="Heading8Char"/>
    <w:uiPriority w:val="9"/>
    <w:semiHidden/>
    <w:unhideWhenUsed/>
    <w:qFormat/>
    <w:rsid w:val="00AA38E6"/>
    <w:pPr>
      <w:keepNext/>
      <w:keepLines/>
      <w:widowControl/>
      <w:spacing w:after="0" w:line="259" w:lineRule="auto"/>
      <w:outlineLvl w:val="7"/>
    </w:pPr>
    <w:rPr>
      <w:rFonts w:asciiTheme="minorHAnsi" w:eastAsiaTheme="majorEastAsia" w:hAnsiTheme="minorHAnsi" w:cstheme="majorBidi"/>
      <w:i/>
      <w:iCs/>
      <w:color w:val="272727" w:themeColor="text1" w:themeTint="D8"/>
      <w:kern w:val="2"/>
      <w:lang w:val="ro-RO"/>
    </w:rPr>
  </w:style>
  <w:style w:type="paragraph" w:styleId="Heading9">
    <w:name w:val="heading 9"/>
    <w:basedOn w:val="Normal"/>
    <w:next w:val="Normal"/>
    <w:link w:val="Heading9Char"/>
    <w:uiPriority w:val="9"/>
    <w:semiHidden/>
    <w:unhideWhenUsed/>
    <w:qFormat/>
    <w:rsid w:val="00AA38E6"/>
    <w:pPr>
      <w:keepNext/>
      <w:keepLines/>
      <w:widowControl/>
      <w:spacing w:after="0" w:line="259" w:lineRule="auto"/>
      <w:outlineLvl w:val="8"/>
    </w:pPr>
    <w:rPr>
      <w:rFonts w:asciiTheme="minorHAnsi" w:eastAsiaTheme="majorEastAsia" w:hAnsiTheme="minorHAnsi" w:cstheme="majorBidi"/>
      <w:color w:val="272727" w:themeColor="text1" w:themeTint="D8"/>
      <w:kern w:val="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8E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A38E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A38E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A38E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A38E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A38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38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38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38E6"/>
    <w:rPr>
      <w:rFonts w:eastAsiaTheme="majorEastAsia" w:cstheme="majorBidi"/>
      <w:color w:val="272727" w:themeColor="text1" w:themeTint="D8"/>
    </w:rPr>
  </w:style>
  <w:style w:type="paragraph" w:styleId="Title">
    <w:name w:val="Title"/>
    <w:basedOn w:val="Normal"/>
    <w:next w:val="Normal"/>
    <w:link w:val="TitleChar"/>
    <w:uiPriority w:val="10"/>
    <w:qFormat/>
    <w:rsid w:val="00AA38E6"/>
    <w:pPr>
      <w:widowControl/>
      <w:spacing w:after="80" w:line="240" w:lineRule="auto"/>
      <w:contextualSpacing/>
    </w:pPr>
    <w:rPr>
      <w:rFonts w:asciiTheme="majorHAnsi" w:eastAsiaTheme="majorEastAsia" w:hAnsiTheme="majorHAnsi" w:cstheme="majorBidi"/>
      <w:spacing w:val="-10"/>
      <w:kern w:val="28"/>
      <w:sz w:val="56"/>
      <w:szCs w:val="56"/>
      <w:lang w:val="ro-RO"/>
    </w:rPr>
  </w:style>
  <w:style w:type="character" w:customStyle="1" w:styleId="TitleChar">
    <w:name w:val="Title Char"/>
    <w:basedOn w:val="DefaultParagraphFont"/>
    <w:link w:val="Title"/>
    <w:uiPriority w:val="10"/>
    <w:rsid w:val="00AA38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38E6"/>
    <w:pPr>
      <w:widowControl/>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ro-RO"/>
    </w:rPr>
  </w:style>
  <w:style w:type="character" w:customStyle="1" w:styleId="SubtitleChar">
    <w:name w:val="Subtitle Char"/>
    <w:basedOn w:val="DefaultParagraphFont"/>
    <w:link w:val="Subtitle"/>
    <w:uiPriority w:val="11"/>
    <w:rsid w:val="00AA38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38E6"/>
    <w:pPr>
      <w:widowControl/>
      <w:spacing w:before="160" w:after="160" w:line="259" w:lineRule="auto"/>
      <w:jc w:val="center"/>
    </w:pPr>
    <w:rPr>
      <w:rFonts w:asciiTheme="minorHAnsi" w:eastAsiaTheme="minorHAnsi" w:hAnsiTheme="minorHAnsi" w:cstheme="minorBidi"/>
      <w:i/>
      <w:iCs/>
      <w:color w:val="404040" w:themeColor="text1" w:themeTint="BF"/>
      <w:kern w:val="2"/>
      <w:lang w:val="ro-RO"/>
    </w:rPr>
  </w:style>
  <w:style w:type="character" w:customStyle="1" w:styleId="QuoteChar">
    <w:name w:val="Quote Char"/>
    <w:basedOn w:val="DefaultParagraphFont"/>
    <w:link w:val="Quote"/>
    <w:uiPriority w:val="29"/>
    <w:rsid w:val="00AA38E6"/>
    <w:rPr>
      <w:i/>
      <w:iCs/>
      <w:color w:val="404040" w:themeColor="text1" w:themeTint="BF"/>
    </w:rPr>
  </w:style>
  <w:style w:type="paragraph" w:styleId="ListParagraph">
    <w:name w:val="List Paragraph"/>
    <w:basedOn w:val="Normal"/>
    <w:qFormat/>
    <w:rsid w:val="00AA38E6"/>
    <w:pPr>
      <w:widowControl/>
      <w:spacing w:after="160" w:line="259" w:lineRule="auto"/>
      <w:ind w:left="720"/>
      <w:contextualSpacing/>
    </w:pPr>
    <w:rPr>
      <w:rFonts w:asciiTheme="minorHAnsi" w:eastAsiaTheme="minorHAnsi" w:hAnsiTheme="minorHAnsi" w:cstheme="minorBidi"/>
      <w:kern w:val="2"/>
      <w:lang w:val="ro-RO"/>
    </w:rPr>
  </w:style>
  <w:style w:type="character" w:styleId="IntenseEmphasis">
    <w:name w:val="Intense Emphasis"/>
    <w:basedOn w:val="DefaultParagraphFont"/>
    <w:uiPriority w:val="21"/>
    <w:qFormat/>
    <w:rsid w:val="00AA38E6"/>
    <w:rPr>
      <w:i/>
      <w:iCs/>
      <w:color w:val="2F5496" w:themeColor="accent1" w:themeShade="BF"/>
    </w:rPr>
  </w:style>
  <w:style w:type="paragraph" w:styleId="IntenseQuote">
    <w:name w:val="Intense Quote"/>
    <w:basedOn w:val="Normal"/>
    <w:next w:val="Normal"/>
    <w:link w:val="IntenseQuoteChar"/>
    <w:uiPriority w:val="30"/>
    <w:qFormat/>
    <w:rsid w:val="00AA38E6"/>
    <w:pPr>
      <w:widowControl/>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lang w:val="ro-RO"/>
    </w:rPr>
  </w:style>
  <w:style w:type="character" w:customStyle="1" w:styleId="IntenseQuoteChar">
    <w:name w:val="Intense Quote Char"/>
    <w:basedOn w:val="DefaultParagraphFont"/>
    <w:link w:val="IntenseQuote"/>
    <w:uiPriority w:val="30"/>
    <w:rsid w:val="00AA38E6"/>
    <w:rPr>
      <w:i/>
      <w:iCs/>
      <w:color w:val="2F5496" w:themeColor="accent1" w:themeShade="BF"/>
    </w:rPr>
  </w:style>
  <w:style w:type="character" w:styleId="IntenseReference">
    <w:name w:val="Intense Reference"/>
    <w:basedOn w:val="DefaultParagraphFont"/>
    <w:uiPriority w:val="32"/>
    <w:qFormat/>
    <w:rsid w:val="00AA38E6"/>
    <w:rPr>
      <w:b/>
      <w:bCs/>
      <w:smallCaps/>
      <w:color w:val="2F5496" w:themeColor="accent1" w:themeShade="BF"/>
      <w:spacing w:val="5"/>
    </w:rPr>
  </w:style>
  <w:style w:type="paragraph" w:styleId="Footer">
    <w:name w:val="footer"/>
    <w:basedOn w:val="Normal"/>
    <w:link w:val="FooterChar"/>
    <w:rsid w:val="00AA38E6"/>
    <w:pPr>
      <w:tabs>
        <w:tab w:val="center" w:pos="4536"/>
        <w:tab w:val="right" w:pos="9072"/>
      </w:tabs>
    </w:pPr>
  </w:style>
  <w:style w:type="character" w:customStyle="1" w:styleId="FooterChar">
    <w:name w:val="Footer Char"/>
    <w:basedOn w:val="DefaultParagraphFont"/>
    <w:link w:val="Footer"/>
    <w:rsid w:val="00AA38E6"/>
    <w:rPr>
      <w:rFonts w:ascii="Calibri" w:eastAsia="Times New Roman" w:hAnsi="Calibri" w:cs="Times New Roman"/>
      <w:kern w:val="0"/>
      <w:lang w:val="en-US"/>
    </w:rPr>
  </w:style>
  <w:style w:type="character" w:styleId="PageNumber">
    <w:name w:val="page number"/>
    <w:rsid w:val="00AA38E6"/>
    <w:rPr>
      <w:rFonts w:cs="Times New Roman"/>
    </w:rPr>
  </w:style>
  <w:style w:type="paragraph" w:styleId="Header">
    <w:name w:val="header"/>
    <w:basedOn w:val="Normal"/>
    <w:link w:val="HeaderChar"/>
    <w:uiPriority w:val="99"/>
    <w:unhideWhenUsed/>
    <w:rsid w:val="005649B6"/>
    <w:pPr>
      <w:tabs>
        <w:tab w:val="center" w:pos="4536"/>
        <w:tab w:val="right" w:pos="9072"/>
      </w:tabs>
      <w:spacing w:after="0" w:line="240" w:lineRule="auto"/>
    </w:pPr>
  </w:style>
  <w:style w:type="character" w:customStyle="1" w:styleId="HeaderChar">
    <w:name w:val="Header Char"/>
    <w:basedOn w:val="DefaultParagraphFont"/>
    <w:link w:val="Header"/>
    <w:uiPriority w:val="99"/>
    <w:rsid w:val="005649B6"/>
    <w:rPr>
      <w:rFonts w:ascii="Calibri" w:eastAsia="Times New Roman" w:hAnsi="Calibri" w:cs="Times New Roman"/>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11</Pages>
  <Words>4264</Words>
  <Characters>24733</Characters>
  <Application>Microsoft Office Word</Application>
  <DocSecurity>0</DocSecurity>
  <Lines>206</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JUHASZ TIMEA</dc:creator>
  <cp:lastModifiedBy>JUHASZ TIMEA</cp:lastModifiedBy>
  <cp:revision>12</cp:revision>
  <cp:lastPrinted>2025-01-16T12:03:00Z</cp:lastPrinted>
  <dcterms:created xsi:type="dcterms:W3CDTF">2025-06-23T07:25:00Z</dcterms:created>
  <dcterms:modified xsi:type="dcterms:W3CDTF">2025-06-23T08:04:00Z</dcterms:modified>
</cp:coreProperties>
</file>